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184b" w14:textId="5021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Е.Х.Қазыхановты Қазақстан Республикасының Сыртқы істер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11 сәуірдегі № 10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Ержан Хозеұлы Қазыханов Қазақстан Республикасының Сыртқы істер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