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a8b6" w14:textId="5f4a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2008 жылғы 20 мамырдағы № 595 Жарлығына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12 қыркүйектегі № 1061 Жарлығы. Күші жойылды - Қазақстан Республикасы Президентінің 2011 жылғы 20 қазандағы № 166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2011.10.20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«Прокуратура туралы» 1995 жылғы 21 желтоқсандағы Қазақстан Республикасы Заңының 48-бабының 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Республикасының, прокуратура органдарында қызмет өткеру туралы ережені және Қазақстан Республикасының прокуратура органдары қызметкерлерінің антын бекіту туралы» Қазақстан Республикасы Президентінің 2008 жылғы 20 мамырдағы № 595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27, 249-құжат)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Республикасының прокуратура органдарында қызмет өткеру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«екі» деген сөз «үш»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сыбайлас жемқорлық қылмыс жасаған;»;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9-1) және 9-2)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сыбайлас жемқорлық қылмыс жасаған адамды немесе сыбайлас жемқорлық құқық бұзушылық жасағаны үшін бұрын жұмыстан босатылған адамды жұмысқа қабылдауы;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9-2) сыбайлас жемқорлық қылмыс жасағаны үшін ақталмайтын негіздер бойынша қылмыстық істі тоқтатуы;».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