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fee05" w14:textId="a4fee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2007 жылғы 27 шілдедегі № 372 Жарлығына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2010 жылғы 1 маусымдағы № 991 Жарлығы. Күші жойылды - Қазақстан Республикасы Президентінің 2021 жылғы 18 қаңтардағы № 495 Жарлығымен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Президентінің 18.01.2021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Жарлығымен.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 Үкіметі актілерінің жинағында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жариялануға тиіс      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орталық атқарушы органының жауапты хатшысының мәртебесі мен өкілеттіктері туралы" Қазақстан Республикасы Президентінің 2007 жылғы 27 шілдедегі № 372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ж, № 25, 285-құжат) мынадай толықтыру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жауапты хатшының </w:t>
      </w:r>
      <w:r>
        <w:rPr>
          <w:rFonts w:ascii="Times New Roman"/>
          <w:b w:val="false"/>
          <w:i w:val="false"/>
          <w:color w:val="000000"/>
          <w:sz w:val="28"/>
        </w:rPr>
        <w:t>өкілеттіктерінде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20-1)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"20-1) Қазақстан Республикасының заңнамасына сәйкес халықаралық шарттардың мәтіндерін дәйектейді, оларға қол қояды және қабылдайды;".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Президенті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