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33ad" w14:textId="bdf3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Түркіменстан арасындағы 2020 жылға дейінгі сауда-экономикалық, ғылыми-техникалық және мәдени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 Президентінің 2009 жылғы 19 ақпандағы N 743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 xml:space="preserve">15-бабының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Түркіменстан арасындағы 2020 жылға дейін сауда-экономикалық, ғылыми-техникалық және мәдени ынтымақтастық туралы шарт бекітілсін.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4" w:id="1"/>
    <w:p>
      <w:pPr>
        <w:spacing w:after="0"/>
        <w:ind w:left="0"/>
        <w:jc w:val="left"/>
      </w:pPr>
      <w:r>
        <w:rPr>
          <w:rFonts w:ascii="Times New Roman"/>
          <w:b/>
          <w:i w:val="false"/>
          <w:color w:val="000000"/>
        </w:rPr>
        <w:t xml:space="preserve"> 
Қазақстан Республикасы мен Түрікменстан арасындағы</w:t>
      </w:r>
      <w:r>
        <w:br/>
      </w:r>
      <w:r>
        <w:rPr>
          <w:rFonts w:ascii="Times New Roman"/>
          <w:b/>
          <w:i w:val="false"/>
          <w:color w:val="000000"/>
        </w:rPr>
        <w:t>
2020 жылға дейінгі сауда-экономикалық ғылыми-техникалық және</w:t>
      </w:r>
      <w:r>
        <w:br/>
      </w:r>
      <w:r>
        <w:rPr>
          <w:rFonts w:ascii="Times New Roman"/>
          <w:b/>
          <w:i w:val="false"/>
          <w:color w:val="000000"/>
        </w:rPr>
        <w:t>
мәдени ынтымақтастық туралы</w:t>
      </w:r>
      <w:r>
        <w:br/>
      </w:r>
      <w:r>
        <w:rPr>
          <w:rFonts w:ascii="Times New Roman"/>
          <w:b/>
          <w:i w:val="false"/>
          <w:color w:val="000000"/>
        </w:rPr>
        <w:t>
ШАРТ</w:t>
      </w:r>
      <w:r>
        <w:br/>
      </w:r>
      <w:r>
        <w:rPr>
          <w:rFonts w:ascii="Times New Roman"/>
          <w:b/>
          <w:i w:val="false"/>
          <w:color w:val="000000"/>
        </w:rPr>
        <w:t>
(2009 жылғы 7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2009 ж., № 4, 22-құжат)</w:t>
      </w:r>
    </w:p>
    <w:bookmarkEnd w:id="1"/>
    <w:bookmarkStart w:name="z5" w:id="2"/>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r>
        <w:br/>
      </w:r>
      <w:r>
        <w:rPr>
          <w:rFonts w:ascii="Times New Roman"/>
          <w:b w:val="false"/>
          <w:i w:val="false"/>
          <w:color w:val="000000"/>
          <w:sz w:val="28"/>
        </w:rPr>
        <w:t>
</w:t>
      </w:r>
      <w:r>
        <w:rPr>
          <w:rFonts w:ascii="Times New Roman"/>
          <w:b w:val="false"/>
          <w:i w:val="false"/>
          <w:color w:val="000000"/>
          <w:sz w:val="28"/>
        </w:rPr>
        <w:t>
      1993 жылғы 19 мамырда Ашхабад қаласында қол қойылған Қазақстан Республикасы мен Түрікменстан арасындағы достық қатынастар мен ынтымақтастық туралы </w:t>
      </w:r>
      <w:r>
        <w:rPr>
          <w:rFonts w:ascii="Times New Roman"/>
          <w:b w:val="false"/>
          <w:i w:val="false"/>
          <w:color w:val="000000"/>
          <w:sz w:val="28"/>
        </w:rPr>
        <w:t>шарттың</w:t>
      </w:r>
      <w:r>
        <w:rPr>
          <w:rFonts w:ascii="Times New Roman"/>
          <w:b w:val="false"/>
          <w:i w:val="false"/>
          <w:color w:val="000000"/>
          <w:sz w:val="28"/>
        </w:rPr>
        <w:t>, 1997 жылғы 27 ақпанда Алматы қаласында қол қойылған Қазақстан Республикасы мен Түрікменстан арасындағы ынтымақтастықты одан әрі дамыту туралы декларацияның ережелерін, сондай-ақ 1999 жылғы 9 сәуірде Ашхабад қаласында қол қойылған Қазақстан Республикасының Президенті Н. Назарбаев пен Түрікменстан Президенті С. Ниязовтың бірлескен мәлімдемесін басшылыққа ала отырып,</w:t>
      </w:r>
      <w:r>
        <w:br/>
      </w:r>
      <w:r>
        <w:rPr>
          <w:rFonts w:ascii="Times New Roman"/>
          <w:b w:val="false"/>
          <w:i w:val="false"/>
          <w:color w:val="000000"/>
          <w:sz w:val="28"/>
        </w:rPr>
        <w:t>
</w:t>
      </w:r>
      <w:r>
        <w:rPr>
          <w:rFonts w:ascii="Times New Roman"/>
          <w:b w:val="false"/>
          <w:i w:val="false"/>
          <w:color w:val="000000"/>
          <w:sz w:val="28"/>
        </w:rPr>
        <w:t>
      тең құқылы және өзара тиімді сауда-экономикалық қатынастарды одан әрі нығайту және дамыту ниетін ескере отырып,</w:t>
      </w:r>
      <w:r>
        <w:br/>
      </w:r>
      <w:r>
        <w:rPr>
          <w:rFonts w:ascii="Times New Roman"/>
          <w:b w:val="false"/>
          <w:i w:val="false"/>
          <w:color w:val="000000"/>
          <w:sz w:val="28"/>
        </w:rPr>
        <w:t>
</w:t>
      </w:r>
      <w:r>
        <w:rPr>
          <w:rFonts w:ascii="Times New Roman"/>
          <w:b w:val="false"/>
          <w:i w:val="false"/>
          <w:color w:val="000000"/>
          <w:sz w:val="28"/>
        </w:rPr>
        <w:t>
      ұзақ мерзімді және өзара тиімді экономикалық ынтымақтастық, екі мемлекеттің экономикалық әлеуетін тиімді пайдалану олардың халқының әл-ауқатын арттыруға қызмет етеді деп санай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Түрікменстан арасындағы сауда-экономикалық ынтымақтастықтың олардың экономикалық гүлденуі мен қауіпсіздігін нығайтуға ықпал ететін қалыптасып келе жатқан әлеуетін жоғары бағалай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Түрікменстан арасындағы 2020 жылға дейінгі сауда-экономикалық, ғылыми-техникалық және мәдени ынтымақтастық бағдарламасын (бұдан әрі - Бағдарлама) мақұлдайды.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Экономикалық ынтымақтастық жалпыға танылған халықаралық құқық нормаларына және Тараптардың ұлттық заңнамасына сәйкес Тараптардың сыртқы экономикалық қызмет субъектілерінің өзара іс-қимылы жолымен жүзеге асырылады.</w:t>
      </w:r>
      <w:r>
        <w:br/>
      </w:r>
      <w:r>
        <w:rPr>
          <w:rFonts w:ascii="Times New Roman"/>
          <w:b w:val="false"/>
          <w:i w:val="false"/>
          <w:color w:val="000000"/>
          <w:sz w:val="28"/>
        </w:rPr>
        <w:t>
</w:t>
      </w:r>
      <w:r>
        <w:rPr>
          <w:rFonts w:ascii="Times New Roman"/>
          <w:b w:val="false"/>
          <w:i w:val="false"/>
          <w:color w:val="000000"/>
          <w:sz w:val="28"/>
        </w:rPr>
        <w:t>
      Тараптар өзара тиімді сауда-экономикалық ынтымақтастықтың дамуына, оның ішінде жекелеген бағдарламалардың жобалар мен келісім шарттардың қалыптасуына, бірлескен өндірістік құрылымдардың құрылуына, біліммен және ғылыми-техникалық тәжірибемен алмасуға, банкаралық қатынастардың нығаюына және олардың ұлттық заңнамаларына сәйкес инвестициялық жобаларға өзара қатысуға жәрдемдеседі.</w:t>
      </w:r>
    </w:p>
    <w:bookmarkEnd w:id="6"/>
    <w:bookmarkStart w:name="z16" w:id="7"/>
    <w:p>
      <w:pPr>
        <w:spacing w:after="0"/>
        <w:ind w:left="0"/>
        <w:jc w:val="left"/>
      </w:pPr>
      <w:r>
        <w:rPr>
          <w:rFonts w:ascii="Times New Roman"/>
          <w:b/>
          <w:i w:val="false"/>
          <w:color w:val="000000"/>
        </w:rPr>
        <w:t xml:space="preserve"> 
3-бап</w:t>
      </w:r>
    </w:p>
    <w:bookmarkEnd w:id="7"/>
    <w:bookmarkStart w:name="z17" w:id="8"/>
    <w:p>
      <w:pPr>
        <w:spacing w:after="0"/>
        <w:ind w:left="0"/>
        <w:jc w:val="both"/>
      </w:pPr>
      <w:r>
        <w:rPr>
          <w:rFonts w:ascii="Times New Roman"/>
          <w:b w:val="false"/>
          <w:i w:val="false"/>
          <w:color w:val="000000"/>
          <w:sz w:val="28"/>
        </w:rPr>
        <w:t>
      Тауарларды жеткізуге және қызметтерді көрсетуге барлық есеп айырысулар мен төлемдер халықаралық сауда, қаржылық және банктік практикада қабылданған шарттарға сәйкес және Тараптардың ұлттық заңнамасына сәйкес нарықтық бағалар бойынша еркін айырбасталатын валютада жүзеге асырылады.</w:t>
      </w:r>
      <w:r>
        <w:br/>
      </w:r>
      <w:r>
        <w:rPr>
          <w:rFonts w:ascii="Times New Roman"/>
          <w:b w:val="false"/>
          <w:i w:val="false"/>
          <w:color w:val="000000"/>
          <w:sz w:val="28"/>
        </w:rPr>
        <w:t>
</w:t>
      </w:r>
      <w:r>
        <w:rPr>
          <w:rFonts w:ascii="Times New Roman"/>
          <w:b w:val="false"/>
          <w:i w:val="false"/>
          <w:color w:val="000000"/>
          <w:sz w:val="28"/>
        </w:rPr>
        <w:t>
      Тараптардың уәкілетті органдарының уағдаластығы бойынша есеп айырысулар мен төлемдер Тараптардың ұлттық заңнамасына сәйкес басқа нысанда да жүзеге асырылуы мүмкін.</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Тараптар Қазақстан-Түрікменстан экономикалық ынтымақтастығы жөніндегі үкіметаралық комиссияға Бағдарламаның ережелерін орындау жөніндегі қызметті үйлестіруді жүктейді.</w:t>
      </w:r>
    </w:p>
    <w:bookmarkEnd w:id="10"/>
    <w:bookmarkStart w:name="z21"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Осы Шарттың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w:t>
      </w:r>
    </w:p>
    <w:bookmarkEnd w:id="12"/>
    <w:bookmarkStart w:name="z23" w:id="13"/>
    <w:p>
      <w:pPr>
        <w:spacing w:after="0"/>
        <w:ind w:left="0"/>
        <w:jc w:val="left"/>
      </w:pPr>
      <w:r>
        <w:rPr>
          <w:rFonts w:ascii="Times New Roman"/>
          <w:b/>
          <w:i w:val="false"/>
          <w:color w:val="000000"/>
        </w:rPr>
        <w:t xml:space="preserve"> 
6-бап</w:t>
      </w:r>
    </w:p>
    <w:bookmarkEnd w:id="13"/>
    <w:bookmarkStart w:name="z24" w:id="14"/>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және осы Шарттың 8-бабында көзделген тәртіппен күшіне енетін жеке хаттамалармен ресімделетін өзгерістер мен толықтырулар енгізілуі мүмкін.</w:t>
      </w:r>
    </w:p>
    <w:bookmarkEnd w:id="14"/>
    <w:bookmarkStart w:name="z25" w:id="15"/>
    <w:p>
      <w:pPr>
        <w:spacing w:after="0"/>
        <w:ind w:left="0"/>
        <w:jc w:val="left"/>
      </w:pPr>
      <w:r>
        <w:rPr>
          <w:rFonts w:ascii="Times New Roman"/>
          <w:b/>
          <w:i w:val="false"/>
          <w:color w:val="000000"/>
        </w:rPr>
        <w:t xml:space="preserve"> 
7-бап</w:t>
      </w:r>
    </w:p>
    <w:bookmarkEnd w:id="15"/>
    <w:bookmarkStart w:name="z26" w:id="16"/>
    <w:p>
      <w:pPr>
        <w:spacing w:after="0"/>
        <w:ind w:left="0"/>
        <w:jc w:val="both"/>
      </w:pPr>
      <w:r>
        <w:rPr>
          <w:rFonts w:ascii="Times New Roman"/>
          <w:b w:val="false"/>
          <w:i w:val="false"/>
          <w:color w:val="000000"/>
          <w:sz w:val="28"/>
        </w:rPr>
        <w:t>
      Осы Шарт Тараптардың олар қатысушылары болып табылатын басқа халықаралық шарттардан туындайтын құқықтары мен міндеттемелерін қозғамайды.</w:t>
      </w:r>
    </w:p>
    <w:bookmarkEnd w:id="16"/>
    <w:bookmarkStart w:name="z27" w:id="17"/>
    <w:p>
      <w:pPr>
        <w:spacing w:after="0"/>
        <w:ind w:left="0"/>
        <w:jc w:val="left"/>
      </w:pPr>
      <w:r>
        <w:rPr>
          <w:rFonts w:ascii="Times New Roman"/>
          <w:b/>
          <w:i w:val="false"/>
          <w:color w:val="000000"/>
        </w:rPr>
        <w:t xml:space="preserve"> 
8-бап</w:t>
      </w:r>
    </w:p>
    <w:bookmarkEnd w:id="17"/>
    <w:bookmarkStart w:name="z28" w:id="18"/>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ресімдерді орындауы туралы соңғы жазбаша хабарламаны алған күнінен бастап күшіне енеді және 2020 жылғы 31 желтоқсанға дейін қолданыста болады.</w:t>
      </w:r>
      <w:r>
        <w:br/>
      </w:r>
      <w:r>
        <w:rPr>
          <w:rFonts w:ascii="Times New Roman"/>
          <w:b w:val="false"/>
          <w:i w:val="false"/>
          <w:color w:val="000000"/>
          <w:sz w:val="28"/>
        </w:rPr>
        <w:t>
</w:t>
      </w:r>
      <w:r>
        <w:rPr>
          <w:rFonts w:ascii="Times New Roman"/>
          <w:b w:val="false"/>
          <w:i w:val="false"/>
          <w:color w:val="000000"/>
          <w:sz w:val="28"/>
        </w:rPr>
        <w:t>
      Осы Шарт Тараптардың біреуі оның қолданылуын тоқтату ниеті туралы басқа Тарапқа жазбаша хабарлама жіберген күннен бастап алты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Осы Шарттың қолданылу мерзімі аяқталғаннан кейін осы Шартқа сәйкес жасалған және оның қолданылу мерзімі аяқталғанға дейін орындалуы аяқталмаған бағдарламаларға, жобалар мен келісім шарттарға қатысты оның ережелері өз күшінде болады.</w:t>
      </w:r>
    </w:p>
    <w:bookmarkEnd w:id="18"/>
    <w:bookmarkStart w:name="z31" w:id="19"/>
    <w:p>
      <w:pPr>
        <w:spacing w:after="0"/>
        <w:ind w:left="0"/>
        <w:jc w:val="both"/>
      </w:pPr>
      <w:r>
        <w:rPr>
          <w:rFonts w:ascii="Times New Roman"/>
          <w:b w:val="false"/>
          <w:i w:val="false"/>
          <w:color w:val="000000"/>
          <w:sz w:val="28"/>
        </w:rPr>
        <w:t>
      2007 жылғы 28 мамырда Астана қаласында әрқайсысы қазақ, түрікмен және орыс тілдерінде екі түпнұсқа данада жасалды, әрі барлық мәтіндердің заңды күші бірдей.</w:t>
      </w:r>
      <w:r>
        <w:br/>
      </w: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мәтінді басшылыққа алатын болады.</w:t>
      </w:r>
    </w:p>
    <w:bookmarkEnd w:id="19"/>
    <w:p>
      <w:pPr>
        <w:spacing w:after="0"/>
        <w:ind w:left="0"/>
        <w:jc w:val="both"/>
      </w:pPr>
      <w:r>
        <w:rPr>
          <w:rFonts w:ascii="Times New Roman"/>
          <w:b w:val="false"/>
          <w:i/>
          <w:color w:val="000000"/>
          <w:sz w:val="28"/>
        </w:rPr>
        <w:t xml:space="preserve">(Қолдары)  </w:t>
      </w:r>
    </w:p>
    <w:bookmarkStart w:name="z32" w:id="20"/>
    <w:p>
      <w:pPr>
        <w:spacing w:after="0"/>
        <w:ind w:left="0"/>
        <w:jc w:val="both"/>
      </w:pPr>
      <w:r>
        <w:rPr>
          <w:rFonts w:ascii="Times New Roman"/>
          <w:b w:val="false"/>
          <w:i w:val="false"/>
          <w:color w:val="000000"/>
          <w:sz w:val="28"/>
        </w:rPr>
        <w:t xml:space="preserve">
2007 жылғы 28 мамырдағы     </w:t>
      </w:r>
      <w:r>
        <w:br/>
      </w: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Түрікменстан арасындағы 2020 жылға</w:t>
      </w:r>
      <w:r>
        <w:br/>
      </w:r>
      <w:r>
        <w:rPr>
          <w:rFonts w:ascii="Times New Roman"/>
          <w:b w:val="false"/>
          <w:i w:val="false"/>
          <w:color w:val="000000"/>
          <w:sz w:val="28"/>
        </w:rPr>
        <w:t xml:space="preserve">
дейінгі сауда-экономикалық,  </w:t>
      </w:r>
      <w:r>
        <w:br/>
      </w:r>
      <w:r>
        <w:rPr>
          <w:rFonts w:ascii="Times New Roman"/>
          <w:b w:val="false"/>
          <w:i w:val="false"/>
          <w:color w:val="000000"/>
          <w:sz w:val="28"/>
        </w:rPr>
        <w:t xml:space="preserve">
ғылыми-техникалық және мәдени  </w:t>
      </w:r>
      <w:r>
        <w:br/>
      </w:r>
      <w:r>
        <w:rPr>
          <w:rFonts w:ascii="Times New Roman"/>
          <w:b w:val="false"/>
          <w:i w:val="false"/>
          <w:color w:val="000000"/>
          <w:sz w:val="28"/>
        </w:rPr>
        <w:t xml:space="preserve">
ынтымақтастық туралы шартпен  </w:t>
      </w:r>
      <w:r>
        <w:br/>
      </w:r>
      <w:r>
        <w:rPr>
          <w:rFonts w:ascii="Times New Roman"/>
          <w:b w:val="false"/>
          <w:i w:val="false"/>
          <w:color w:val="000000"/>
          <w:sz w:val="28"/>
        </w:rPr>
        <w:t xml:space="preserve">
мақұлданған           </w:t>
      </w:r>
    </w:p>
    <w:bookmarkEnd w:id="20"/>
    <w:bookmarkStart w:name="z33" w:id="21"/>
    <w:p>
      <w:pPr>
        <w:spacing w:after="0"/>
        <w:ind w:left="0"/>
        <w:jc w:val="left"/>
      </w:pPr>
      <w:r>
        <w:rPr>
          <w:rFonts w:ascii="Times New Roman"/>
          <w:b/>
          <w:i w:val="false"/>
          <w:color w:val="000000"/>
        </w:rPr>
        <w:t xml:space="preserve"> 
Қазақстан Республикасы мен Түрікменстан арасындағы</w:t>
      </w:r>
      <w:r>
        <w:br/>
      </w:r>
      <w:r>
        <w:rPr>
          <w:rFonts w:ascii="Times New Roman"/>
          <w:b/>
          <w:i w:val="false"/>
          <w:color w:val="000000"/>
        </w:rPr>
        <w:t>
2020 жылға дейінгі сауда-экономикалық, ғылыми-техникалық және</w:t>
      </w:r>
      <w:r>
        <w:br/>
      </w:r>
      <w:r>
        <w:rPr>
          <w:rFonts w:ascii="Times New Roman"/>
          <w:b/>
          <w:i w:val="false"/>
          <w:color w:val="000000"/>
        </w:rPr>
        <w:t>
мәдени ынтымақтастық</w:t>
      </w:r>
      <w:r>
        <w:br/>
      </w:r>
      <w:r>
        <w:rPr>
          <w:rFonts w:ascii="Times New Roman"/>
          <w:b/>
          <w:i w:val="false"/>
          <w:color w:val="000000"/>
        </w:rPr>
        <w:t>
БАҒДАРЛАМАСЫ</w:t>
      </w:r>
    </w:p>
    <w:bookmarkEnd w:id="21"/>
    <w:bookmarkStart w:name="z34" w:id="22"/>
    <w:p>
      <w:pPr>
        <w:spacing w:after="0"/>
        <w:ind w:left="0"/>
        <w:jc w:val="left"/>
      </w:pPr>
      <w:r>
        <w:rPr>
          <w:rFonts w:ascii="Times New Roman"/>
          <w:b/>
          <w:i w:val="false"/>
          <w:color w:val="000000"/>
        </w:rPr>
        <w:t xml:space="preserve"> 
1. Бағдарламаның мақсаты мен міндеттері</w:t>
      </w:r>
    </w:p>
    <w:bookmarkEnd w:id="22"/>
    <w:bookmarkStart w:name="z35" w:id="23"/>
    <w:p>
      <w:pPr>
        <w:spacing w:after="0"/>
        <w:ind w:left="0"/>
        <w:jc w:val="both"/>
      </w:pPr>
      <w:r>
        <w:rPr>
          <w:rFonts w:ascii="Times New Roman"/>
          <w:b w:val="false"/>
          <w:i w:val="false"/>
          <w:color w:val="000000"/>
          <w:sz w:val="28"/>
        </w:rPr>
        <w:t>
      Бағдарлама Қазақстан Республикасы мен Түрікменстанның өздерінің экономикалық әлеуетін, халықаралық нарықтың қалыптасып отырған қажеттілігін және әлемдік шаруашылық байланыстарды дамытудың негізгі үрдістерін ескере отырып, екі мемлекет арасындағы өзара тиімді сауда-экономикалық, ғылыми-техникалық және мәдени байланыстарды дамытуға жәрдем көрсету жөніндегі шаралар кешенін жүзеге асыруы мақсатында әзірленді.</w:t>
      </w:r>
      <w:r>
        <w:br/>
      </w:r>
      <w:r>
        <w:rPr>
          <w:rFonts w:ascii="Times New Roman"/>
          <w:b w:val="false"/>
          <w:i w:val="false"/>
          <w:color w:val="000000"/>
          <w:sz w:val="28"/>
        </w:rPr>
        <w:t>
</w:t>
      </w:r>
      <w:r>
        <w:rPr>
          <w:rFonts w:ascii="Times New Roman"/>
          <w:b w:val="false"/>
          <w:i w:val="false"/>
          <w:color w:val="000000"/>
          <w:sz w:val="28"/>
        </w:rPr>
        <w:t>
      Жоғарыда аталған мақсатты жүзеге асыру үшін мынадай міндеттерді бірлесе шешу көзделеді:</w:t>
      </w:r>
      <w:r>
        <w:br/>
      </w:r>
      <w:r>
        <w:rPr>
          <w:rFonts w:ascii="Times New Roman"/>
          <w:b w:val="false"/>
          <w:i w:val="false"/>
          <w:color w:val="000000"/>
          <w:sz w:val="28"/>
        </w:rPr>
        <w:t>
</w:t>
      </w:r>
      <w:r>
        <w:rPr>
          <w:rFonts w:ascii="Times New Roman"/>
          <w:b w:val="false"/>
          <w:i w:val="false"/>
          <w:color w:val="000000"/>
          <w:sz w:val="28"/>
        </w:rPr>
        <w:t>
      қазақстан-түрікмен шарттарының ережелерін тиімді іске асыру үшін қажетті жағдай жасау;</w:t>
      </w:r>
      <w:r>
        <w:br/>
      </w:r>
      <w:r>
        <w:rPr>
          <w:rFonts w:ascii="Times New Roman"/>
          <w:b w:val="false"/>
          <w:i w:val="false"/>
          <w:color w:val="000000"/>
          <w:sz w:val="28"/>
        </w:rPr>
        <w:t>
</w:t>
      </w:r>
      <w:r>
        <w:rPr>
          <w:rFonts w:ascii="Times New Roman"/>
          <w:b w:val="false"/>
          <w:i w:val="false"/>
          <w:color w:val="000000"/>
          <w:sz w:val="28"/>
        </w:rPr>
        <w:t>
      экономиканың әр түрлі салаларында өзара тиімді байланыстарды дамыту;</w:t>
      </w:r>
      <w:r>
        <w:br/>
      </w:r>
      <w:r>
        <w:rPr>
          <w:rFonts w:ascii="Times New Roman"/>
          <w:b w:val="false"/>
          <w:i w:val="false"/>
          <w:color w:val="000000"/>
          <w:sz w:val="28"/>
        </w:rPr>
        <w:t>
</w:t>
      </w:r>
      <w:r>
        <w:rPr>
          <w:rFonts w:ascii="Times New Roman"/>
          <w:b w:val="false"/>
          <w:i w:val="false"/>
          <w:color w:val="000000"/>
          <w:sz w:val="28"/>
        </w:rPr>
        <w:t>
      инвестицияларды көтермелеу және өзара қорғау,</w:t>
      </w:r>
      <w:r>
        <w:br/>
      </w:r>
      <w:r>
        <w:rPr>
          <w:rFonts w:ascii="Times New Roman"/>
          <w:b w:val="false"/>
          <w:i w:val="false"/>
          <w:color w:val="000000"/>
          <w:sz w:val="28"/>
        </w:rPr>
        <w:t>
</w:t>
      </w:r>
      <w:r>
        <w:rPr>
          <w:rFonts w:ascii="Times New Roman"/>
          <w:b w:val="false"/>
          <w:i w:val="false"/>
          <w:color w:val="000000"/>
          <w:sz w:val="28"/>
        </w:rPr>
        <w:t>
      төлем-есеп айырысу және несие-қаржы қатынастарын жетілдіру;</w:t>
      </w:r>
      <w:r>
        <w:br/>
      </w:r>
      <w:r>
        <w:rPr>
          <w:rFonts w:ascii="Times New Roman"/>
          <w:b w:val="false"/>
          <w:i w:val="false"/>
          <w:color w:val="000000"/>
          <w:sz w:val="28"/>
        </w:rPr>
        <w:t>
</w:t>
      </w:r>
      <w:r>
        <w:rPr>
          <w:rFonts w:ascii="Times New Roman"/>
          <w:b w:val="false"/>
          <w:i w:val="false"/>
          <w:color w:val="000000"/>
          <w:sz w:val="28"/>
        </w:rPr>
        <w:t>
      мәдениет, туризм және спорт, санаторлық-курорттық іс саласындағы байланыстарды дамыту;</w:t>
      </w:r>
      <w:r>
        <w:br/>
      </w:r>
      <w:r>
        <w:rPr>
          <w:rFonts w:ascii="Times New Roman"/>
          <w:b w:val="false"/>
          <w:i w:val="false"/>
          <w:color w:val="000000"/>
          <w:sz w:val="28"/>
        </w:rPr>
        <w:t>
</w:t>
      </w:r>
      <w:r>
        <w:rPr>
          <w:rFonts w:ascii="Times New Roman"/>
          <w:b w:val="false"/>
          <w:i w:val="false"/>
          <w:color w:val="000000"/>
          <w:sz w:val="28"/>
        </w:rPr>
        <w:t>
      тәжірибесі және ғылыми-зерттеу жұмыстарының нәтижелерімен алмасу;</w:t>
      </w:r>
      <w:r>
        <w:br/>
      </w:r>
      <w:r>
        <w:rPr>
          <w:rFonts w:ascii="Times New Roman"/>
          <w:b w:val="false"/>
          <w:i w:val="false"/>
          <w:color w:val="000000"/>
          <w:sz w:val="28"/>
        </w:rPr>
        <w:t>
</w:t>
      </w:r>
      <w:r>
        <w:rPr>
          <w:rFonts w:ascii="Times New Roman"/>
          <w:b w:val="false"/>
          <w:i w:val="false"/>
          <w:color w:val="000000"/>
          <w:sz w:val="28"/>
        </w:rPr>
        <w:t>
      экономиканың тиісті салаларында кадрлардың біліктілігін арттыру және оларды даярлау.</w:t>
      </w:r>
    </w:p>
    <w:bookmarkEnd w:id="23"/>
    <w:bookmarkStart w:name="z44" w:id="24"/>
    <w:p>
      <w:pPr>
        <w:spacing w:after="0"/>
        <w:ind w:left="0"/>
        <w:jc w:val="left"/>
      </w:pPr>
      <w:r>
        <w:rPr>
          <w:rFonts w:ascii="Times New Roman"/>
          <w:b/>
          <w:i w:val="false"/>
          <w:color w:val="000000"/>
        </w:rPr>
        <w:t xml:space="preserve"> 
2. Ынтымақтастықтың негізгі салалары мен бағыттары</w:t>
      </w:r>
    </w:p>
    <w:bookmarkEnd w:id="24"/>
    <w:bookmarkStart w:name="z45" w:id="25"/>
    <w:p>
      <w:pPr>
        <w:spacing w:after="0"/>
        <w:ind w:left="0"/>
        <w:jc w:val="both"/>
      </w:pPr>
      <w:r>
        <w:rPr>
          <w:rFonts w:ascii="Times New Roman"/>
          <w:b w:val="false"/>
          <w:i w:val="false"/>
          <w:color w:val="000000"/>
          <w:sz w:val="28"/>
        </w:rPr>
        <w:t>
      Ынтымақтастықтың негізгі салалары мыналар болып табылады:</w:t>
      </w:r>
      <w:r>
        <w:br/>
      </w:r>
      <w:r>
        <w:rPr>
          <w:rFonts w:ascii="Times New Roman"/>
          <w:b w:val="false"/>
          <w:i w:val="false"/>
          <w:color w:val="000000"/>
          <w:sz w:val="28"/>
        </w:rPr>
        <w:t>
</w:t>
      </w:r>
      <w:r>
        <w:rPr>
          <w:rFonts w:ascii="Times New Roman"/>
          <w:b w:val="false"/>
          <w:i w:val="false"/>
          <w:color w:val="000000"/>
          <w:sz w:val="28"/>
        </w:rPr>
        <w:t>
      стандарттау, метрология, сертификаттау және аккредиттеу;</w:t>
      </w:r>
      <w:r>
        <w:br/>
      </w:r>
      <w:r>
        <w:rPr>
          <w:rFonts w:ascii="Times New Roman"/>
          <w:b w:val="false"/>
          <w:i w:val="false"/>
          <w:color w:val="000000"/>
          <w:sz w:val="28"/>
        </w:rPr>
        <w:t>
</w:t>
      </w:r>
      <w:r>
        <w:rPr>
          <w:rFonts w:ascii="Times New Roman"/>
          <w:b w:val="false"/>
          <w:i w:val="false"/>
          <w:color w:val="000000"/>
          <w:sz w:val="28"/>
        </w:rPr>
        <w:t>
      экология және қоршаған ортаны қорғау;</w:t>
      </w:r>
      <w:r>
        <w:br/>
      </w:r>
      <w:r>
        <w:rPr>
          <w:rFonts w:ascii="Times New Roman"/>
          <w:b w:val="false"/>
          <w:i w:val="false"/>
          <w:color w:val="000000"/>
          <w:sz w:val="28"/>
        </w:rPr>
        <w:t>
</w:t>
      </w:r>
      <w:r>
        <w:rPr>
          <w:rFonts w:ascii="Times New Roman"/>
          <w:b w:val="false"/>
          <w:i w:val="false"/>
          <w:color w:val="000000"/>
          <w:sz w:val="28"/>
        </w:rPr>
        <w:t>
      өсімдіктердің, жануарлардың карантині және оларды қорғау;</w:t>
      </w:r>
      <w:r>
        <w:br/>
      </w:r>
      <w:r>
        <w:rPr>
          <w:rFonts w:ascii="Times New Roman"/>
          <w:b w:val="false"/>
          <w:i w:val="false"/>
          <w:color w:val="000000"/>
          <w:sz w:val="28"/>
        </w:rPr>
        <w:t>
</w:t>
      </w:r>
      <w:r>
        <w:rPr>
          <w:rFonts w:ascii="Times New Roman"/>
          <w:b w:val="false"/>
          <w:i w:val="false"/>
          <w:color w:val="000000"/>
          <w:sz w:val="28"/>
        </w:rPr>
        <w:t>
      денсаулық сақтау және санитарлық-эпидемиологиялық жағдай;</w:t>
      </w:r>
      <w:r>
        <w:br/>
      </w:r>
      <w:r>
        <w:rPr>
          <w:rFonts w:ascii="Times New Roman"/>
          <w:b w:val="false"/>
          <w:i w:val="false"/>
          <w:color w:val="000000"/>
          <w:sz w:val="28"/>
        </w:rPr>
        <w:t>
</w:t>
      </w:r>
      <w:r>
        <w:rPr>
          <w:rFonts w:ascii="Times New Roman"/>
          <w:b w:val="false"/>
          <w:i w:val="false"/>
          <w:color w:val="000000"/>
          <w:sz w:val="28"/>
        </w:rPr>
        <w:t>
      мұнай-газ өнеркәсібі;</w:t>
      </w:r>
      <w:r>
        <w:br/>
      </w:r>
      <w:r>
        <w:rPr>
          <w:rFonts w:ascii="Times New Roman"/>
          <w:b w:val="false"/>
          <w:i w:val="false"/>
          <w:color w:val="000000"/>
          <w:sz w:val="28"/>
        </w:rPr>
        <w:t>
</w:t>
      </w:r>
      <w:r>
        <w:rPr>
          <w:rFonts w:ascii="Times New Roman"/>
          <w:b w:val="false"/>
          <w:i w:val="false"/>
          <w:color w:val="000000"/>
          <w:sz w:val="28"/>
        </w:rPr>
        <w:t>
      ауыл шаруашылығы;</w:t>
      </w:r>
      <w:r>
        <w:br/>
      </w:r>
      <w:r>
        <w:rPr>
          <w:rFonts w:ascii="Times New Roman"/>
          <w:b w:val="false"/>
          <w:i w:val="false"/>
          <w:color w:val="000000"/>
          <w:sz w:val="28"/>
        </w:rPr>
        <w:t>
</w:t>
      </w:r>
      <w:r>
        <w:rPr>
          <w:rFonts w:ascii="Times New Roman"/>
          <w:b w:val="false"/>
          <w:i w:val="false"/>
          <w:color w:val="000000"/>
          <w:sz w:val="28"/>
        </w:rPr>
        <w:t>
      білім беру және ғылым;</w:t>
      </w:r>
      <w:r>
        <w:br/>
      </w:r>
      <w:r>
        <w:rPr>
          <w:rFonts w:ascii="Times New Roman"/>
          <w:b w:val="false"/>
          <w:i w:val="false"/>
          <w:color w:val="000000"/>
          <w:sz w:val="28"/>
        </w:rPr>
        <w:t>
</w:t>
      </w:r>
      <w:r>
        <w:rPr>
          <w:rFonts w:ascii="Times New Roman"/>
          <w:b w:val="false"/>
          <w:i w:val="false"/>
          <w:color w:val="000000"/>
          <w:sz w:val="28"/>
        </w:rPr>
        <w:t>
      халықты әлеуметтік қамсыздандыру және әлеуметтік қорғау.</w:t>
      </w:r>
      <w:r>
        <w:br/>
      </w:r>
      <w:r>
        <w:rPr>
          <w:rFonts w:ascii="Times New Roman"/>
          <w:b w:val="false"/>
          <w:i w:val="false"/>
          <w:color w:val="000000"/>
          <w:sz w:val="28"/>
        </w:rPr>
        <w:t>
</w:t>
      </w:r>
      <w:r>
        <w:rPr>
          <w:rFonts w:ascii="Times New Roman"/>
          <w:b w:val="false"/>
          <w:i w:val="false"/>
          <w:color w:val="000000"/>
          <w:sz w:val="28"/>
        </w:rPr>
        <w:t>
      Ынтымақтастық негізгі бағыттары мыналар болып табылады:</w:t>
      </w:r>
      <w:r>
        <w:br/>
      </w:r>
      <w:r>
        <w:rPr>
          <w:rFonts w:ascii="Times New Roman"/>
          <w:b w:val="false"/>
          <w:i w:val="false"/>
          <w:color w:val="000000"/>
          <w:sz w:val="28"/>
        </w:rPr>
        <w:t>
</w:t>
      </w:r>
      <w:r>
        <w:rPr>
          <w:rFonts w:ascii="Times New Roman"/>
          <w:b w:val="false"/>
          <w:i w:val="false"/>
          <w:color w:val="000000"/>
          <w:sz w:val="28"/>
        </w:rPr>
        <w:t>
      Тараптар ынтымақтастығының шарттық-құқықтық базасын кеңейту және дамыту;</w:t>
      </w:r>
      <w:r>
        <w:br/>
      </w:r>
      <w:r>
        <w:rPr>
          <w:rFonts w:ascii="Times New Roman"/>
          <w:b w:val="false"/>
          <w:i w:val="false"/>
          <w:color w:val="000000"/>
          <w:sz w:val="28"/>
        </w:rPr>
        <w:t>
</w:t>
      </w:r>
      <w:r>
        <w:rPr>
          <w:rFonts w:ascii="Times New Roman"/>
          <w:b w:val="false"/>
          <w:i w:val="false"/>
          <w:color w:val="000000"/>
          <w:sz w:val="28"/>
        </w:rPr>
        <w:t>
      озық технологиялармен алмасу;</w:t>
      </w:r>
      <w:r>
        <w:br/>
      </w:r>
      <w:r>
        <w:rPr>
          <w:rFonts w:ascii="Times New Roman"/>
          <w:b w:val="false"/>
          <w:i w:val="false"/>
          <w:color w:val="000000"/>
          <w:sz w:val="28"/>
        </w:rPr>
        <w:t>
</w:t>
      </w:r>
      <w:r>
        <w:rPr>
          <w:rFonts w:ascii="Times New Roman"/>
          <w:b w:val="false"/>
          <w:i w:val="false"/>
          <w:color w:val="000000"/>
          <w:sz w:val="28"/>
        </w:rPr>
        <w:t>
      халықаралық көлік дәліздері мен коммуникацияларды өзара тиімді пайдалану;</w:t>
      </w:r>
      <w:r>
        <w:br/>
      </w:r>
      <w:r>
        <w:rPr>
          <w:rFonts w:ascii="Times New Roman"/>
          <w:b w:val="false"/>
          <w:i w:val="false"/>
          <w:color w:val="000000"/>
          <w:sz w:val="28"/>
        </w:rPr>
        <w:t>
</w:t>
      </w:r>
      <w:r>
        <w:rPr>
          <w:rFonts w:ascii="Times New Roman"/>
          <w:b w:val="false"/>
          <w:i w:val="false"/>
          <w:color w:val="000000"/>
          <w:sz w:val="28"/>
        </w:rPr>
        <w:t>
      бірлескен өндірістер мен кәсіпорындар ұйымдастыру;</w:t>
      </w:r>
      <w:r>
        <w:br/>
      </w:r>
      <w:r>
        <w:rPr>
          <w:rFonts w:ascii="Times New Roman"/>
          <w:b w:val="false"/>
          <w:i w:val="false"/>
          <w:color w:val="000000"/>
          <w:sz w:val="28"/>
        </w:rPr>
        <w:t>
</w:t>
      </w:r>
      <w:r>
        <w:rPr>
          <w:rFonts w:ascii="Times New Roman"/>
          <w:b w:val="false"/>
          <w:i w:val="false"/>
          <w:color w:val="000000"/>
          <w:sz w:val="28"/>
        </w:rPr>
        <w:t>
      кәсіпкерлік қызмет саласында ақпарат алмасу;</w:t>
      </w:r>
      <w:r>
        <w:br/>
      </w:r>
      <w:r>
        <w:rPr>
          <w:rFonts w:ascii="Times New Roman"/>
          <w:b w:val="false"/>
          <w:i w:val="false"/>
          <w:color w:val="000000"/>
          <w:sz w:val="28"/>
        </w:rPr>
        <w:t>
</w:t>
      </w:r>
      <w:r>
        <w:rPr>
          <w:rFonts w:ascii="Times New Roman"/>
          <w:b w:val="false"/>
          <w:i w:val="false"/>
          <w:color w:val="000000"/>
          <w:sz w:val="28"/>
        </w:rPr>
        <w:t>
      тауарлармен және қызметтермен сауданы әртараптандыру;</w:t>
      </w:r>
      <w:r>
        <w:br/>
      </w:r>
      <w:r>
        <w:rPr>
          <w:rFonts w:ascii="Times New Roman"/>
          <w:b w:val="false"/>
          <w:i w:val="false"/>
          <w:color w:val="000000"/>
          <w:sz w:val="28"/>
        </w:rPr>
        <w:t>
</w:t>
      </w:r>
      <w:r>
        <w:rPr>
          <w:rFonts w:ascii="Times New Roman"/>
          <w:b w:val="false"/>
          <w:i w:val="false"/>
          <w:color w:val="000000"/>
          <w:sz w:val="28"/>
        </w:rPr>
        <w:t>
      бірлескен инвестициялық жобаларды жүзеге асыру;</w:t>
      </w:r>
      <w:r>
        <w:br/>
      </w:r>
      <w:r>
        <w:rPr>
          <w:rFonts w:ascii="Times New Roman"/>
          <w:b w:val="false"/>
          <w:i w:val="false"/>
          <w:color w:val="000000"/>
          <w:sz w:val="28"/>
        </w:rPr>
        <w:t>
</w:t>
      </w:r>
      <w:r>
        <w:rPr>
          <w:rFonts w:ascii="Times New Roman"/>
          <w:b w:val="false"/>
          <w:i w:val="false"/>
          <w:color w:val="000000"/>
          <w:sz w:val="28"/>
        </w:rPr>
        <w:t>
      өндірісті тұрақтандыруға және экономикалық өсуге қол жеткізу;</w:t>
      </w:r>
      <w:r>
        <w:br/>
      </w:r>
      <w:r>
        <w:rPr>
          <w:rFonts w:ascii="Times New Roman"/>
          <w:b w:val="false"/>
          <w:i w:val="false"/>
          <w:color w:val="000000"/>
          <w:sz w:val="28"/>
        </w:rPr>
        <w:t>
</w:t>
      </w:r>
      <w:r>
        <w:rPr>
          <w:rFonts w:ascii="Times New Roman"/>
          <w:b w:val="false"/>
          <w:i w:val="false"/>
          <w:color w:val="000000"/>
          <w:sz w:val="28"/>
        </w:rPr>
        <w:t>
      ауыл шаруашылығы үшін химикаттар мен тыңайтқыштардың өндірісін әзірлеу және ұйымдастыру;</w:t>
      </w:r>
      <w:r>
        <w:br/>
      </w:r>
      <w:r>
        <w:rPr>
          <w:rFonts w:ascii="Times New Roman"/>
          <w:b w:val="false"/>
          <w:i w:val="false"/>
          <w:color w:val="000000"/>
          <w:sz w:val="28"/>
        </w:rPr>
        <w:t>
</w:t>
      </w:r>
      <w:r>
        <w:rPr>
          <w:rFonts w:ascii="Times New Roman"/>
          <w:b w:val="false"/>
          <w:i w:val="false"/>
          <w:color w:val="000000"/>
          <w:sz w:val="28"/>
        </w:rPr>
        <w:t>
      түсті металл кендерін, темірді, фосфориттерді байыту және қайта өңдеу;</w:t>
      </w:r>
      <w:r>
        <w:br/>
      </w:r>
      <w:r>
        <w:rPr>
          <w:rFonts w:ascii="Times New Roman"/>
          <w:b w:val="false"/>
          <w:i w:val="false"/>
          <w:color w:val="000000"/>
          <w:sz w:val="28"/>
        </w:rPr>
        <w:t>
</w:t>
      </w:r>
      <w:r>
        <w:rPr>
          <w:rFonts w:ascii="Times New Roman"/>
          <w:b w:val="false"/>
          <w:i w:val="false"/>
          <w:color w:val="000000"/>
          <w:sz w:val="28"/>
        </w:rPr>
        <w:t>
      санитарлық-эпидемиологиялық ахуалды жақсарту жөнінде өзара тиімді шаралар әзірлеу;</w:t>
      </w:r>
      <w:r>
        <w:br/>
      </w:r>
      <w:r>
        <w:rPr>
          <w:rFonts w:ascii="Times New Roman"/>
          <w:b w:val="false"/>
          <w:i w:val="false"/>
          <w:color w:val="000000"/>
          <w:sz w:val="28"/>
        </w:rPr>
        <w:t>
</w:t>
      </w:r>
      <w:r>
        <w:rPr>
          <w:rFonts w:ascii="Times New Roman"/>
          <w:b w:val="false"/>
          <w:i w:val="false"/>
          <w:color w:val="000000"/>
          <w:sz w:val="28"/>
        </w:rPr>
        <w:t>
      аридтік аймақтардың мелиорациясы мен су шаруашылығы саласындағы өзара іс-қимыл.</w:t>
      </w:r>
    </w:p>
    <w:bookmarkEnd w:id="25"/>
    <w:bookmarkStart w:name="z67" w:id="26"/>
    <w:p>
      <w:pPr>
        <w:spacing w:after="0"/>
        <w:ind w:left="0"/>
        <w:jc w:val="left"/>
      </w:pPr>
      <w:r>
        <w:rPr>
          <w:rFonts w:ascii="Times New Roman"/>
          <w:b/>
          <w:i w:val="false"/>
          <w:color w:val="000000"/>
        </w:rPr>
        <w:t xml:space="preserve"> 
3. Тауарлармен және қызметтермен сауда саласындағы ынтымақтастық</w:t>
      </w:r>
    </w:p>
    <w:bookmarkEnd w:id="26"/>
    <w:bookmarkStart w:name="z68" w:id="27"/>
    <w:p>
      <w:pPr>
        <w:spacing w:after="0"/>
        <w:ind w:left="0"/>
        <w:jc w:val="both"/>
      </w:pPr>
      <w:r>
        <w:rPr>
          <w:rFonts w:ascii="Times New Roman"/>
          <w:b w:val="false"/>
          <w:i w:val="false"/>
          <w:color w:val="000000"/>
          <w:sz w:val="28"/>
        </w:rPr>
        <w:t>
      Тараптар арасындағы тауарлармен және қызметтермен сауда саласындағы ынтымақтастық мынадай бағыттар бойынша жүзеге асырылады:</w:t>
      </w:r>
      <w:r>
        <w:br/>
      </w:r>
      <w:r>
        <w:rPr>
          <w:rFonts w:ascii="Times New Roman"/>
          <w:b w:val="false"/>
          <w:i w:val="false"/>
          <w:color w:val="000000"/>
          <w:sz w:val="28"/>
        </w:rPr>
        <w:t>
</w:t>
      </w:r>
      <w:r>
        <w:rPr>
          <w:rFonts w:ascii="Times New Roman"/>
          <w:b w:val="false"/>
          <w:i w:val="false"/>
          <w:color w:val="000000"/>
          <w:sz w:val="28"/>
        </w:rPr>
        <w:t>
      тауарлар мен қызметтер номенклатурасын ұлғайту, өнімдердің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тауарлар мен қызметтердің транзитін жүзеге асыру мақсатында көліктік және телекоммуникациялық желілерге сыртқы экономикалық қызмет субъектілерінің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мемлекеттердің сыртқы сауда және экспорттық-импорттық мүмкіндіктері мен қажеттіліктері жөніндегі статистикалық ақпаратпен, сондай-ақ статистикалық басылымдар және әдістемелік материалдарымен алмасу;</w:t>
      </w:r>
      <w:r>
        <w:br/>
      </w:r>
      <w:r>
        <w:rPr>
          <w:rFonts w:ascii="Times New Roman"/>
          <w:b w:val="false"/>
          <w:i w:val="false"/>
          <w:color w:val="000000"/>
          <w:sz w:val="28"/>
        </w:rPr>
        <w:t>
</w:t>
      </w:r>
      <w:r>
        <w:rPr>
          <w:rFonts w:ascii="Times New Roman"/>
          <w:b w:val="false"/>
          <w:i w:val="false"/>
          <w:color w:val="000000"/>
          <w:sz w:val="28"/>
        </w:rPr>
        <w:t>
      бизнес-сапарлар мен сауда миссияларын ұйымдастыру;</w:t>
      </w:r>
      <w:r>
        <w:br/>
      </w:r>
      <w:r>
        <w:rPr>
          <w:rFonts w:ascii="Times New Roman"/>
          <w:b w:val="false"/>
          <w:i w:val="false"/>
          <w:color w:val="000000"/>
          <w:sz w:val="28"/>
        </w:rPr>
        <w:t>
</w:t>
      </w:r>
      <w:r>
        <w:rPr>
          <w:rFonts w:ascii="Times New Roman"/>
          <w:b w:val="false"/>
          <w:i w:val="false"/>
          <w:color w:val="000000"/>
          <w:sz w:val="28"/>
        </w:rPr>
        <w:t>
      ұлттық және халықаралық көрмелер, жәрмеңкелер, семинарлар, конференциялар, форумдар мен ақпараттық алмасу және іскерлік байланыстарды орнату жөніндегі басқа да іс-шараларды өткізу.</w:t>
      </w:r>
    </w:p>
    <w:bookmarkEnd w:id="27"/>
    <w:bookmarkStart w:name="z74" w:id="28"/>
    <w:p>
      <w:pPr>
        <w:spacing w:after="0"/>
        <w:ind w:left="0"/>
        <w:jc w:val="left"/>
      </w:pPr>
      <w:r>
        <w:rPr>
          <w:rFonts w:ascii="Times New Roman"/>
          <w:b/>
          <w:i w:val="false"/>
          <w:color w:val="000000"/>
        </w:rPr>
        <w:t xml:space="preserve"> 
4. Мұнай-газ саласындағы ынтымақтастық</w:t>
      </w:r>
    </w:p>
    <w:bookmarkEnd w:id="28"/>
    <w:bookmarkStart w:name="z75" w:id="29"/>
    <w:p>
      <w:pPr>
        <w:spacing w:after="0"/>
        <w:ind w:left="0"/>
        <w:jc w:val="both"/>
      </w:pPr>
      <w:r>
        <w:rPr>
          <w:rFonts w:ascii="Times New Roman"/>
          <w:b w:val="false"/>
          <w:i w:val="false"/>
          <w:color w:val="000000"/>
          <w:sz w:val="28"/>
        </w:rPr>
        <w:t>
      Тараптардың ынтымақтастығы үшін барынша перспективалы және тиімді секторларының бірі көлік құбыржолы инфрақұрылымы мен түрікмен газының Қазақстан Республикасының аумағы арқылы транзиті болып табылады.</w:t>
      </w:r>
    </w:p>
    <w:bookmarkEnd w:id="29"/>
    <w:bookmarkStart w:name="z76" w:id="30"/>
    <w:p>
      <w:pPr>
        <w:spacing w:after="0"/>
        <w:ind w:left="0"/>
        <w:jc w:val="left"/>
      </w:pPr>
      <w:r>
        <w:rPr>
          <w:rFonts w:ascii="Times New Roman"/>
          <w:b/>
          <w:i w:val="false"/>
          <w:color w:val="000000"/>
        </w:rPr>
        <w:t xml:space="preserve"> 
5. Кеден ісі саласындағы ынтымақтастық</w:t>
      </w:r>
    </w:p>
    <w:bookmarkEnd w:id="30"/>
    <w:bookmarkStart w:name="z77" w:id="31"/>
    <w:p>
      <w:pPr>
        <w:spacing w:after="0"/>
        <w:ind w:left="0"/>
        <w:jc w:val="both"/>
      </w:pPr>
      <w:r>
        <w:rPr>
          <w:rFonts w:ascii="Times New Roman"/>
          <w:b w:val="false"/>
          <w:i w:val="false"/>
          <w:color w:val="000000"/>
          <w:sz w:val="28"/>
        </w:rPr>
        <w:t>
      Осы саладағы ынтымақтастық мыналарды:</w:t>
      </w:r>
      <w:r>
        <w:br/>
      </w:r>
      <w:r>
        <w:rPr>
          <w:rFonts w:ascii="Times New Roman"/>
          <w:b w:val="false"/>
          <w:i w:val="false"/>
          <w:color w:val="000000"/>
          <w:sz w:val="28"/>
        </w:rPr>
        <w:t>
</w:t>
      </w:r>
      <w:r>
        <w:rPr>
          <w:rFonts w:ascii="Times New Roman"/>
          <w:b w:val="false"/>
          <w:i w:val="false"/>
          <w:color w:val="000000"/>
          <w:sz w:val="28"/>
        </w:rPr>
        <w:t>
      кеден ісі мәселелері бойынша жасалған үкіметаралық келісімдерді іске асыруды;</w:t>
      </w:r>
      <w:r>
        <w:br/>
      </w:r>
      <w:r>
        <w:rPr>
          <w:rFonts w:ascii="Times New Roman"/>
          <w:b w:val="false"/>
          <w:i w:val="false"/>
          <w:color w:val="000000"/>
          <w:sz w:val="28"/>
        </w:rPr>
        <w:t>
</w:t>
      </w:r>
      <w:r>
        <w:rPr>
          <w:rFonts w:ascii="Times New Roman"/>
          <w:b w:val="false"/>
          <w:i w:val="false"/>
          <w:color w:val="000000"/>
          <w:sz w:val="28"/>
        </w:rPr>
        <w:t>
      заңсыз әкетілген мәдени құндылықтарды ұстау және шығарылған еліне қайтару жөніндегі кедендік құжаттарды өзара тану мен акцизделетін тауарларды жеткізуге өзара бақылау туралы халықаралық шарттарды жасауды;</w:t>
      </w:r>
      <w:r>
        <w:br/>
      </w:r>
      <w:r>
        <w:rPr>
          <w:rFonts w:ascii="Times New Roman"/>
          <w:b w:val="false"/>
          <w:i w:val="false"/>
          <w:color w:val="000000"/>
          <w:sz w:val="28"/>
        </w:rPr>
        <w:t>
</w:t>
      </w:r>
      <w:r>
        <w:rPr>
          <w:rFonts w:ascii="Times New Roman"/>
          <w:b w:val="false"/>
          <w:i w:val="false"/>
          <w:color w:val="000000"/>
          <w:sz w:val="28"/>
        </w:rPr>
        <w:t>
      энергия ресурстарын кедендік ресімдеуді және олардың орнын ауыстыруды бақылауды жүзеге асыру мәселелері бойынша өзара іс-қимылды;</w:t>
      </w:r>
      <w:r>
        <w:br/>
      </w:r>
      <w:r>
        <w:rPr>
          <w:rFonts w:ascii="Times New Roman"/>
          <w:b w:val="false"/>
          <w:i w:val="false"/>
          <w:color w:val="000000"/>
          <w:sz w:val="28"/>
        </w:rPr>
        <w:t>
</w:t>
      </w:r>
      <w:r>
        <w:rPr>
          <w:rFonts w:ascii="Times New Roman"/>
          <w:b w:val="false"/>
          <w:i w:val="false"/>
          <w:color w:val="000000"/>
          <w:sz w:val="28"/>
        </w:rPr>
        <w:t>
      келісілген кеден саясатын жүргізуді, көлік құралдары мен тауарлардың қозғалысы үшін қолайлы жағдай жасауды, кедендік бақылауды оңашаландыруды екі жақты келісімдер негізінде кеден органдарының, өзара іс-қимылын дамытуды қамтиды.</w:t>
      </w:r>
    </w:p>
    <w:bookmarkEnd w:id="31"/>
    <w:bookmarkStart w:name="z82" w:id="32"/>
    <w:p>
      <w:pPr>
        <w:spacing w:after="0"/>
        <w:ind w:left="0"/>
        <w:jc w:val="left"/>
      </w:pPr>
      <w:r>
        <w:rPr>
          <w:rFonts w:ascii="Times New Roman"/>
          <w:b/>
          <w:i w:val="false"/>
          <w:color w:val="000000"/>
        </w:rPr>
        <w:t xml:space="preserve"> 
6. Қаржы және банктік іс саласындағы ынтымақтастық</w:t>
      </w:r>
    </w:p>
    <w:bookmarkEnd w:id="32"/>
    <w:bookmarkStart w:name="z83" w:id="33"/>
    <w:p>
      <w:pPr>
        <w:spacing w:after="0"/>
        <w:ind w:left="0"/>
        <w:jc w:val="both"/>
      </w:pPr>
      <w:r>
        <w:rPr>
          <w:rFonts w:ascii="Times New Roman"/>
          <w:b w:val="false"/>
          <w:i w:val="false"/>
          <w:color w:val="000000"/>
          <w:sz w:val="28"/>
        </w:rPr>
        <w:t>
      Бұл саладағы басым бағыт электронды банктік технологияларды пайдалануға, тауарлардың, қызметтер мен капиталдың қозғалысына байланысты операциялар бойынша сыртқы экономикалық қызмет субъектілерінің ақшалай есеп айырысуларын жүзеге асыру кезінде барынша қолайлылықты қамтамасыз ететін хат-хабар қатынастарын кеңейтуге негізделген Тараптардың банктері арасындағы есеп айырысулардың қазіргі заманғы жүйесін құру болып табылады.</w:t>
      </w:r>
    </w:p>
    <w:bookmarkEnd w:id="33"/>
    <w:bookmarkStart w:name="z84" w:id="34"/>
    <w:p>
      <w:pPr>
        <w:spacing w:after="0"/>
        <w:ind w:left="0"/>
        <w:jc w:val="left"/>
      </w:pPr>
      <w:r>
        <w:rPr>
          <w:rFonts w:ascii="Times New Roman"/>
          <w:b/>
          <w:i w:val="false"/>
          <w:color w:val="000000"/>
        </w:rPr>
        <w:t xml:space="preserve"> 
7. Көлік және байланыс саласындағы ынтымақтастық</w:t>
      </w:r>
    </w:p>
    <w:bookmarkEnd w:id="34"/>
    <w:bookmarkStart w:name="z85" w:id="35"/>
    <w:p>
      <w:pPr>
        <w:spacing w:after="0"/>
        <w:ind w:left="0"/>
        <w:jc w:val="both"/>
      </w:pPr>
      <w:r>
        <w:rPr>
          <w:rFonts w:ascii="Times New Roman"/>
          <w:b w:val="false"/>
          <w:i w:val="false"/>
          <w:color w:val="000000"/>
          <w:sz w:val="28"/>
        </w:rPr>
        <w:t>
      Тараптар сыртқы экономикалық қызмет субъектілерінің құбыржолы көлігінің, әуе, автомобиль, темір жол, теңіз көлігі құралдарымен жүктер және жолаушылар тасымалының, алдыңғы қатарлы технологияларға негізделген көліктік және телекоммуникациялық инфрақұрылымды дамыту жөніндегі инвестициялық жобаларды іске асыру мүмкіндіктерін кеңейту жөніндегі қызметін көтермелеуге ниеттенеді.</w:t>
      </w:r>
      <w:r>
        <w:br/>
      </w:r>
      <w:r>
        <w:rPr>
          <w:rFonts w:ascii="Times New Roman"/>
          <w:b w:val="false"/>
          <w:i w:val="false"/>
          <w:color w:val="000000"/>
          <w:sz w:val="28"/>
        </w:rPr>
        <w:t>
</w:t>
      </w:r>
      <w:r>
        <w:rPr>
          <w:rFonts w:ascii="Times New Roman"/>
          <w:b w:val="false"/>
          <w:i w:val="false"/>
          <w:color w:val="000000"/>
          <w:sz w:val="28"/>
        </w:rPr>
        <w:t>
      Темір жол тасымалын, вагондық және контейнерлік парктерді бірлесіп пайдалануды, келісілген тарифтік саясатты жүргізуді, түпкілікті және транзиттік халықаралық телефон трафигімен өзара алмасуды ұйымдастыру жөніндегі темір жол көлігі саласындағы ынтымақтастыққа жәрдемдеседі.</w:t>
      </w:r>
    </w:p>
    <w:bookmarkEnd w:id="35"/>
    <w:bookmarkStart w:name="z87" w:id="36"/>
    <w:p>
      <w:pPr>
        <w:spacing w:after="0"/>
        <w:ind w:left="0"/>
        <w:jc w:val="left"/>
      </w:pPr>
      <w:r>
        <w:rPr>
          <w:rFonts w:ascii="Times New Roman"/>
          <w:b/>
          <w:i w:val="false"/>
          <w:color w:val="000000"/>
        </w:rPr>
        <w:t xml:space="preserve"> 
8. Ғылыми-техникалық ынтымақтастық</w:t>
      </w:r>
    </w:p>
    <w:bookmarkEnd w:id="36"/>
    <w:bookmarkStart w:name="z88" w:id="37"/>
    <w:p>
      <w:pPr>
        <w:spacing w:after="0"/>
        <w:ind w:left="0"/>
        <w:jc w:val="both"/>
      </w:pPr>
      <w:r>
        <w:rPr>
          <w:rFonts w:ascii="Times New Roman"/>
          <w:b w:val="false"/>
          <w:i w:val="false"/>
          <w:color w:val="000000"/>
          <w:sz w:val="28"/>
        </w:rPr>
        <w:t>
      Осы саладағы ынтымақтастық мыналарды қамтиды:</w:t>
      </w:r>
      <w:r>
        <w:br/>
      </w:r>
      <w:r>
        <w:rPr>
          <w:rFonts w:ascii="Times New Roman"/>
          <w:b w:val="false"/>
          <w:i w:val="false"/>
          <w:color w:val="000000"/>
          <w:sz w:val="28"/>
        </w:rPr>
        <w:t>
</w:t>
      </w:r>
      <w:r>
        <w:rPr>
          <w:rFonts w:ascii="Times New Roman"/>
          <w:b w:val="false"/>
          <w:i w:val="false"/>
          <w:color w:val="000000"/>
          <w:sz w:val="28"/>
        </w:rPr>
        <w:t>
      ғылыми-техникалық кәсіпорындардың басшылары және қызметкерлерінің тағылымдарын қоса алғанда, мамандардың тәжірибе алмасуын;</w:t>
      </w:r>
      <w:r>
        <w:br/>
      </w:r>
      <w:r>
        <w:rPr>
          <w:rFonts w:ascii="Times New Roman"/>
          <w:b w:val="false"/>
          <w:i w:val="false"/>
          <w:color w:val="000000"/>
          <w:sz w:val="28"/>
        </w:rPr>
        <w:t>
</w:t>
      </w:r>
      <w:r>
        <w:rPr>
          <w:rFonts w:ascii="Times New Roman"/>
          <w:b w:val="false"/>
          <w:i w:val="false"/>
          <w:color w:val="000000"/>
          <w:sz w:val="28"/>
        </w:rPr>
        <w:t>
      Тараптар мамандарын тарта отырып және олардың халықаралық жобаларға, қозғалған мәселелер бойынша бюллетеньдер мен каталогтарды тұрақты шығаруға қатысуымен ғылыми ынтымақтастық туралы коммерциялық емес шарттардың негізінде ғылыми зерттеулердің нәтижелерімен алмасу;</w:t>
      </w:r>
      <w:r>
        <w:br/>
      </w:r>
      <w:r>
        <w:rPr>
          <w:rFonts w:ascii="Times New Roman"/>
          <w:b w:val="false"/>
          <w:i w:val="false"/>
          <w:color w:val="000000"/>
          <w:sz w:val="28"/>
        </w:rPr>
        <w:t>
</w:t>
      </w:r>
      <w:r>
        <w:rPr>
          <w:rFonts w:ascii="Times New Roman"/>
          <w:b w:val="false"/>
          <w:i w:val="false"/>
          <w:color w:val="000000"/>
          <w:sz w:val="28"/>
        </w:rPr>
        <w:t>
      сейсмикалық қауіпті бағалау жөніндегі әдіснамалармен, әлемдегі күшті жер сілкіністері туралы деректермен, өзара қызығушылық туғызатын ғылыми жарияланымдармен және зерттеулердің нәтижелерімен алмасу;</w:t>
      </w:r>
      <w:r>
        <w:br/>
      </w:r>
      <w:r>
        <w:rPr>
          <w:rFonts w:ascii="Times New Roman"/>
          <w:b w:val="false"/>
          <w:i w:val="false"/>
          <w:color w:val="000000"/>
          <w:sz w:val="28"/>
        </w:rPr>
        <w:t>
</w:t>
      </w:r>
      <w:r>
        <w:rPr>
          <w:rFonts w:ascii="Times New Roman"/>
          <w:b w:val="false"/>
          <w:i w:val="false"/>
          <w:color w:val="000000"/>
          <w:sz w:val="28"/>
        </w:rPr>
        <w:t>
      Каспий және Арал теңіздерінің бассейнінде жүргізілген гидрометеорологиялық ақпарат және ғылыми-зерттеу жұмыстарының деректерімен алмасуды;</w:t>
      </w:r>
      <w:r>
        <w:br/>
      </w:r>
      <w:r>
        <w:rPr>
          <w:rFonts w:ascii="Times New Roman"/>
          <w:b w:val="false"/>
          <w:i w:val="false"/>
          <w:color w:val="000000"/>
          <w:sz w:val="28"/>
        </w:rPr>
        <w:t>
</w:t>
      </w:r>
      <w:r>
        <w:rPr>
          <w:rFonts w:ascii="Times New Roman"/>
          <w:b w:val="false"/>
          <w:i w:val="false"/>
          <w:color w:val="000000"/>
          <w:sz w:val="28"/>
        </w:rPr>
        <w:t>
      зияткерлік меншік құқықтарын, авторлық және аралас құқықтарды қорғау жөнінде ақпарат алмасу;</w:t>
      </w:r>
      <w:r>
        <w:br/>
      </w:r>
      <w:r>
        <w:rPr>
          <w:rFonts w:ascii="Times New Roman"/>
          <w:b w:val="false"/>
          <w:i w:val="false"/>
          <w:color w:val="000000"/>
          <w:sz w:val="28"/>
        </w:rPr>
        <w:t>
</w:t>
      </w:r>
      <w:r>
        <w:rPr>
          <w:rFonts w:ascii="Times New Roman"/>
          <w:b w:val="false"/>
          <w:i w:val="false"/>
          <w:color w:val="000000"/>
          <w:sz w:val="28"/>
        </w:rPr>
        <w:t>
      жаңартылатын энергия көздерін, атап айтқанда Күн мен желдің энергиясын пайдалану мәселелері;</w:t>
      </w:r>
      <w:r>
        <w:br/>
      </w:r>
      <w:r>
        <w:rPr>
          <w:rFonts w:ascii="Times New Roman"/>
          <w:b w:val="false"/>
          <w:i w:val="false"/>
          <w:color w:val="000000"/>
          <w:sz w:val="28"/>
        </w:rPr>
        <w:t>
</w:t>
      </w:r>
      <w:r>
        <w:rPr>
          <w:rFonts w:ascii="Times New Roman"/>
          <w:b w:val="false"/>
          <w:i w:val="false"/>
          <w:color w:val="000000"/>
          <w:sz w:val="28"/>
        </w:rPr>
        <w:t>
      шектес аумақтарда жер қабатының құрылымы зерделеуге қатысты ғылыми-зерттеу ақпаратымен алмасу;</w:t>
      </w:r>
      <w:r>
        <w:br/>
      </w:r>
      <w:r>
        <w:rPr>
          <w:rFonts w:ascii="Times New Roman"/>
          <w:b w:val="false"/>
          <w:i w:val="false"/>
          <w:color w:val="000000"/>
          <w:sz w:val="28"/>
        </w:rPr>
        <w:t>
</w:t>
      </w:r>
      <w:r>
        <w:rPr>
          <w:rFonts w:ascii="Times New Roman"/>
          <w:b w:val="false"/>
          <w:i w:val="false"/>
          <w:color w:val="000000"/>
          <w:sz w:val="28"/>
        </w:rPr>
        <w:t>
      ғылым және білім мақсаттары үшін ақпараттық-коммуникациялық технологияларды пайдалануда тәжірибе алмасуды қамтиды.</w:t>
      </w:r>
    </w:p>
    <w:bookmarkEnd w:id="37"/>
    <w:bookmarkStart w:name="z97" w:id="38"/>
    <w:p>
      <w:pPr>
        <w:spacing w:after="0"/>
        <w:ind w:left="0"/>
        <w:jc w:val="left"/>
      </w:pPr>
      <w:r>
        <w:rPr>
          <w:rFonts w:ascii="Times New Roman"/>
          <w:b/>
          <w:i w:val="false"/>
          <w:color w:val="000000"/>
        </w:rPr>
        <w:t xml:space="preserve"> 
9. Мәдениет, туризм және спорт саласындағы ынтымақтастық</w:t>
      </w:r>
    </w:p>
    <w:bookmarkEnd w:id="38"/>
    <w:bookmarkStart w:name="z98" w:id="39"/>
    <w:p>
      <w:pPr>
        <w:spacing w:after="0"/>
        <w:ind w:left="0"/>
        <w:jc w:val="both"/>
      </w:pPr>
      <w:r>
        <w:rPr>
          <w:rFonts w:ascii="Times New Roman"/>
          <w:b w:val="false"/>
          <w:i w:val="false"/>
          <w:color w:val="000000"/>
          <w:sz w:val="28"/>
        </w:rPr>
        <w:t>
      Осы саладағы ынтымақтастық мыналарды қамтиды:</w:t>
      </w:r>
      <w:r>
        <w:br/>
      </w:r>
      <w:r>
        <w:rPr>
          <w:rFonts w:ascii="Times New Roman"/>
          <w:b w:val="false"/>
          <w:i w:val="false"/>
          <w:color w:val="000000"/>
          <w:sz w:val="28"/>
        </w:rPr>
        <w:t>
</w:t>
      </w:r>
      <w:r>
        <w:rPr>
          <w:rFonts w:ascii="Times New Roman"/>
          <w:b w:val="false"/>
          <w:i w:val="false"/>
          <w:color w:val="000000"/>
          <w:sz w:val="28"/>
        </w:rPr>
        <w:t>
      бірлескен халықаралық жобаларға, Тараптардың аумақтарында өткізілетін іс-шараларға қатысу жолымен туризм саласындағы байланыстарды дамыту;</w:t>
      </w:r>
      <w:r>
        <w:br/>
      </w:r>
      <w:r>
        <w:rPr>
          <w:rFonts w:ascii="Times New Roman"/>
          <w:b w:val="false"/>
          <w:i w:val="false"/>
          <w:color w:val="000000"/>
          <w:sz w:val="28"/>
        </w:rPr>
        <w:t>
</w:t>
      </w:r>
      <w:r>
        <w:rPr>
          <w:rFonts w:ascii="Times New Roman"/>
          <w:b w:val="false"/>
          <w:i w:val="false"/>
          <w:color w:val="000000"/>
          <w:sz w:val="28"/>
        </w:rPr>
        <w:t>
      театр, музыка, бейнелеу, эстрадалық және цирк өнері, кино, телевидение, кітапхана және мұражай ісі мен мәдени қызметтің басқа да түрлерін дамыту үшін қолайлы жағдай жасау;</w:t>
      </w:r>
      <w:r>
        <w:br/>
      </w:r>
      <w:r>
        <w:rPr>
          <w:rFonts w:ascii="Times New Roman"/>
          <w:b w:val="false"/>
          <w:i w:val="false"/>
          <w:color w:val="000000"/>
          <w:sz w:val="28"/>
        </w:rPr>
        <w:t>
</w:t>
      </w:r>
      <w:r>
        <w:rPr>
          <w:rFonts w:ascii="Times New Roman"/>
          <w:b w:val="false"/>
          <w:i w:val="false"/>
          <w:color w:val="000000"/>
          <w:sz w:val="28"/>
        </w:rPr>
        <w:t>
      шығармашылық одақтардың, қоғамдық қорлардың, мәдениет пен өнер мекемелерінің арасындағы байланыстарды дамыту;</w:t>
      </w:r>
      <w:r>
        <w:br/>
      </w:r>
      <w:r>
        <w:rPr>
          <w:rFonts w:ascii="Times New Roman"/>
          <w:b w:val="false"/>
          <w:i w:val="false"/>
          <w:color w:val="000000"/>
          <w:sz w:val="28"/>
        </w:rPr>
        <w:t>
</w:t>
      </w:r>
      <w:r>
        <w:rPr>
          <w:rFonts w:ascii="Times New Roman"/>
          <w:b w:val="false"/>
          <w:i w:val="false"/>
          <w:color w:val="000000"/>
          <w:sz w:val="28"/>
        </w:rPr>
        <w:t>
      халықаралық кинофестивальдар мен театр гастрольдерін, сурет көрмелерін өткізуді, музыка және театр шығармаларын бірлесіп қоюды өткізу;</w:t>
      </w:r>
      <w:r>
        <w:br/>
      </w:r>
      <w:r>
        <w:rPr>
          <w:rFonts w:ascii="Times New Roman"/>
          <w:b w:val="false"/>
          <w:i w:val="false"/>
          <w:color w:val="000000"/>
          <w:sz w:val="28"/>
        </w:rPr>
        <w:t>
</w:t>
      </w:r>
      <w:r>
        <w:rPr>
          <w:rFonts w:ascii="Times New Roman"/>
          <w:b w:val="false"/>
          <w:i w:val="false"/>
          <w:color w:val="000000"/>
          <w:sz w:val="28"/>
        </w:rPr>
        <w:t>
      халықаралық спорттық іс-шаралар, оның ішінде ұлттық спорт түрлері бойынша, мамандандырылған спорттық базаларда бірлескен оқу-жаттығу жиындарын өткізуді, сондай-ақ Қазақстан Республикасы мен Түрікменстан спортшыларының Тараптар аумағында өткізілетін халықаралық жарыстарға қатысуы.</w:t>
      </w:r>
    </w:p>
    <w:bookmarkEnd w:id="39"/>
    <w:bookmarkStart w:name="z104" w:id="40"/>
    <w:p>
      <w:pPr>
        <w:spacing w:after="0"/>
        <w:ind w:left="0"/>
        <w:jc w:val="left"/>
      </w:pPr>
      <w:r>
        <w:rPr>
          <w:rFonts w:ascii="Times New Roman"/>
          <w:b/>
          <w:i w:val="false"/>
          <w:color w:val="000000"/>
        </w:rPr>
        <w:t xml:space="preserve"> 
10. Басқа салалардағы ынтымақтастық</w:t>
      </w:r>
    </w:p>
    <w:bookmarkEnd w:id="40"/>
    <w:bookmarkStart w:name="z105" w:id="41"/>
    <w:p>
      <w:pPr>
        <w:spacing w:after="0"/>
        <w:ind w:left="0"/>
        <w:jc w:val="both"/>
      </w:pPr>
      <w:r>
        <w:rPr>
          <w:rFonts w:ascii="Times New Roman"/>
          <w:b w:val="false"/>
          <w:i w:val="false"/>
          <w:color w:val="000000"/>
          <w:sz w:val="28"/>
        </w:rPr>
        <w:t>
      Ынтымақтастықтың жоғарыда санамаланған салаларымен шектелмей, Тараптар құрылыс және құрылыс материалдарын өндіру, өндіріс үшін шикізат ресурстарын оңтайлы пайдалану саласында, сондай-ақ басқа да салаларда Тараптардың субъектілері арасындағы іскерлік байланыстарды кеңейтуге ықпал етеді.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