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d52c" w14:textId="157d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20 шілдедегі N 632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мынадай жарлықтарына өзгерістер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"Әлеуметтік-кәсіпкерлік корпорациялар құру және олардың қызметін қамтамасыз ету жөніндегі шаралар туралы" Қазақстан Республикасы Президентінің 2007 жылғы 13 қаңтардағы N 274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2, 20-құжат):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тармақшасындағы "Қазақстан Республикасының Үкіметі бекітетін пайдалы қазбалардың қорлар түрі мен көлемінің тізбесіне сәйкес кең таралған пайда" деген сөздер "мынадай пайдалы қазбаларды: газды (көмір қабаттарынан өндірілген метаннан басқа), мұнайды, уранды қоспағанда, кен таралған пайдалы" деген сөздермен ауыстырылсын;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"Ертіс", "Оңтүстік" және "Жетісу" әлеуметтік-кәсіпкерлік корпорацияларын құру және олардың қызметін қамтамасыз ету жөніндегі шаралар туралы" Қазақстан Республикасы Президентінің 2007 жылғы 20 сәуірдегі N 320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13, 144-құжат);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тармақшасындағы "Қазақстан Республикасының Үкіметі бекітетін пайдалы қазбалар түрлерінің және қорлары көлемінің тізбесіне сәйкес" деген сөздер "мынадай пайдалы қазбаларды: газды (көмір қабаттарынан өндірілген метаннан басқа), мұнайды, уранды қоспағанда," деген сөздермен ауыстырылсын;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"Каспий, "Тобыл" және "Батыс" әлеуметтік-кәсіпкерлік корпорацияларын құру және олардың қызметін қамтамасыз ету жөніндегі шаралар туралы" Қазақстан Республикасы Президентінің 2007 жылғы 17 қыркүйектегі N 407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33, 360-құжат):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тармақшасындағы "Қазақстан Республикасының Үкіметі бекітетін пайдалы қазбалардың түрлерінің және қорлары көлемінің тізбесіне сәйкес" деген сөздер "мынадай пайдалы қазбаларды: газды (көмір қабаттарынан өндірілген метаннан басқа), мұнайды, уранды қоспағанда," деген сөздермен ауыстырылсын. 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