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9ec5" w14:textId="a999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2007 жылғы есепті бекіту туралы</w:t>
      </w:r>
    </w:p>
    <w:p>
      <w:pPr>
        <w:spacing w:after="0"/>
        <w:ind w:left="0"/>
        <w:jc w:val="both"/>
      </w:pPr>
      <w:r>
        <w:rPr>
          <w:rFonts w:ascii="Times New Roman"/>
          <w:b w:val="false"/>
          <w:i w:val="false"/>
          <w:color w:val="000000"/>
          <w:sz w:val="28"/>
        </w:rPr>
        <w:t>Қазақстан Республикасы Президентінің 2008 жылғы 8 шілдедегі N 630 Жарлығы</w:t>
      </w:r>
    </w:p>
    <w:p>
      <w:pPr>
        <w:spacing w:after="0"/>
        <w:ind w:left="0"/>
        <w:jc w:val="both"/>
      </w:pPr>
      <w:bookmarkStart w:name="z1" w:id="0"/>
      <w:r>
        <w:rPr>
          <w:rFonts w:ascii="Times New Roman"/>
          <w:b w:val="false"/>
          <w:i w:val="false"/>
          <w:color w:val="000000"/>
          <w:sz w:val="28"/>
        </w:rPr>
        <w:t>
</w:t>
      </w:r>
      <w:r>
        <w:rPr>
          <w:rFonts w:ascii="Times New Roman"/>
          <w:b w:val="false"/>
          <w:i/>
          <w:color w:val="000000"/>
          <w:sz w:val="28"/>
        </w:rPr>
        <w:t xml:space="preserve">Қазақстан Республикасы Президенті </w:t>
      </w:r>
      <w:r>
        <w:br/>
      </w:r>
      <w:r>
        <w:rPr>
          <w:rFonts w:ascii="Times New Roman"/>
          <w:b w:val="false"/>
          <w:i w:val="false"/>
          <w:color w:val="000000"/>
          <w:sz w:val="28"/>
        </w:rPr>
        <w:t>
</w:t>
      </w:r>
      <w:r>
        <w:rPr>
          <w:rFonts w:ascii="Times New Roman"/>
          <w:b w:val="false"/>
          <w:i/>
          <w:color w:val="000000"/>
          <w:sz w:val="28"/>
        </w:rPr>
        <w:t xml:space="preserve">мен Үкіметі актілерінің жинағында </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End w:id="0"/>
    <w:bookmarkStart w:name="z27"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 xml:space="preserve">130-бабына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қалыптастырылуы мен пайдаланылуы туралы 2007 жылғы есеп бекітілсін. </w:t>
      </w:r>
    </w:p>
    <w:bookmarkEnd w:id="2"/>
    <w:bookmarkStart w:name="z3" w:id="3"/>
    <w:p>
      <w:pPr>
        <w:spacing w:after="0"/>
        <w:ind w:left="0"/>
        <w:jc w:val="both"/>
      </w:pPr>
      <w:r>
        <w:rPr>
          <w:rFonts w:ascii="Times New Roman"/>
          <w:b w:val="false"/>
          <w:i w:val="false"/>
          <w:color w:val="000000"/>
          <w:sz w:val="28"/>
        </w:rPr>
        <w:t xml:space="preserve">
      2. Қазақстан Республикасының Үкіметі 2008 жылғы 25 шілдеге дейін Қазақстан Республикасы Ұлттық қорының қалыптастырылуы мен пайдаланылуы туралы 2007 жылғы есеп пен сыртқы аудитті жүргізу нәтижелері туралы ақпараттың бұқаралық ақпарат құралдарында жариялануын және мәлімет үшін оның Қазақстан Республикасының Парламентіне ұсынылуын қамтамасыз етсін. </w:t>
      </w:r>
    </w:p>
    <w:bookmarkEnd w:id="3"/>
    <w:bookmarkStart w:name="z4" w:id="4"/>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8 шілдедегі </w:t>
      </w:r>
      <w:r>
        <w:br/>
      </w:r>
      <w:r>
        <w:rPr>
          <w:rFonts w:ascii="Times New Roman"/>
          <w:b w:val="false"/>
          <w:i w:val="false"/>
          <w:color w:val="000000"/>
          <w:sz w:val="28"/>
        </w:rPr>
        <w:t xml:space="preserve">
N 630 Жарлығымен   </w:t>
      </w:r>
      <w:r>
        <w:br/>
      </w:r>
      <w:r>
        <w:rPr>
          <w:rFonts w:ascii="Times New Roman"/>
          <w:b w:val="false"/>
          <w:i w:val="false"/>
          <w:color w:val="000000"/>
          <w:sz w:val="28"/>
        </w:rPr>
        <w:t xml:space="preserve">
БЕКІТІЛГЕН      </w:t>
      </w:r>
    </w:p>
    <w:bookmarkStart w:name="z5" w:id="5"/>
    <w:p>
      <w:pPr>
        <w:spacing w:after="0"/>
        <w:ind w:left="0"/>
        <w:jc w:val="left"/>
      </w:pPr>
      <w:r>
        <w:rPr>
          <w:rFonts w:ascii="Times New Roman"/>
          <w:b/>
          <w:i w:val="false"/>
          <w:color w:val="000000"/>
        </w:rPr>
        <w:t xml:space="preserve"> 
Қазақстан Республикасы Ұлттық қорының қалыптастырылуы </w:t>
      </w:r>
      <w:r>
        <w:br/>
      </w:r>
      <w:r>
        <w:rPr>
          <w:rFonts w:ascii="Times New Roman"/>
          <w:b/>
          <w:i w:val="false"/>
          <w:color w:val="000000"/>
        </w:rPr>
        <w:t xml:space="preserve">
мен пайдаланылуы туралы 2007 жылғы </w:t>
      </w:r>
      <w:r>
        <w:br/>
      </w:r>
      <w:r>
        <w:rPr>
          <w:rFonts w:ascii="Times New Roman"/>
          <w:b/>
          <w:i w:val="false"/>
          <w:color w:val="000000"/>
        </w:rPr>
        <w:t xml:space="preserve">
ЕСЕП </w:t>
      </w:r>
    </w:p>
    <w:bookmarkEnd w:id="5"/>
    <w:p>
      <w:pPr>
        <w:spacing w:after="0"/>
        <w:ind w:left="0"/>
        <w:jc w:val="both"/>
      </w:pPr>
      <w:r>
        <w:rPr>
          <w:rFonts w:ascii="Times New Roman"/>
          <w:b w:val="false"/>
          <w:i w:val="false"/>
          <w:color w:val="000000"/>
          <w:sz w:val="28"/>
        </w:rPr>
        <w:t xml:space="preserve">Астана, 2008 жыл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1-бөлім </w:t>
      </w:r>
      <w:r>
        <w:rPr>
          <w:rFonts w:ascii="Times New Roman"/>
          <w:b w:val="false"/>
          <w:i w:val="false"/>
          <w:color w:val="000000"/>
          <w:sz w:val="28"/>
        </w:rPr>
        <w:t xml:space="preserve">. Қазақстан Республикасы Ұлттық қорының түсімдері және оны пайдалану туралы 2007 жылғы есеп </w:t>
      </w:r>
      <w:r>
        <w:br/>
      </w:r>
      <w:r>
        <w:rPr>
          <w:rFonts w:ascii="Times New Roman"/>
          <w:b w:val="false"/>
          <w:i w:val="false"/>
          <w:color w:val="000000"/>
          <w:sz w:val="28"/>
        </w:rPr>
        <w:t>
</w:t>
      </w:r>
      <w:r>
        <w:rPr>
          <w:rFonts w:ascii="Times New Roman"/>
          <w:b w:val="false"/>
          <w:i w:val="false"/>
          <w:color w:val="000000"/>
          <w:sz w:val="28"/>
        </w:rPr>
        <w:t xml:space="preserve">2-бөлім </w:t>
      </w:r>
      <w:r>
        <w:rPr>
          <w:rFonts w:ascii="Times New Roman"/>
          <w:b w:val="false"/>
          <w:i w:val="false"/>
          <w:color w:val="000000"/>
          <w:sz w:val="28"/>
        </w:rPr>
        <w:t xml:space="preserve">. Қазақстан Республикасының Ұлттық қорын сенімгерлік басқару жөніндегі Қазақстан Республикасы Ұлттық Банкінің қызметі туралы 2007 жылғы есеп </w:t>
      </w:r>
      <w:r>
        <w:br/>
      </w:r>
      <w:r>
        <w:rPr>
          <w:rFonts w:ascii="Times New Roman"/>
          <w:b w:val="false"/>
          <w:i w:val="false"/>
          <w:color w:val="000000"/>
          <w:sz w:val="28"/>
        </w:rPr>
        <w:t>
</w:t>
      </w:r>
      <w:r>
        <w:rPr>
          <w:rFonts w:ascii="Times New Roman"/>
          <w:b w:val="false"/>
          <w:i w:val="false"/>
          <w:color w:val="000000"/>
          <w:sz w:val="28"/>
        </w:rPr>
        <w:t xml:space="preserve">3-бөлім </w:t>
      </w:r>
      <w:r>
        <w:rPr>
          <w:rFonts w:ascii="Times New Roman"/>
          <w:b w:val="false"/>
          <w:i w:val="false"/>
          <w:color w:val="000000"/>
          <w:sz w:val="28"/>
        </w:rPr>
        <w:t xml:space="preserve">. Қазақстан Республикасының Ұлттық қорын басқару жөніндегі 2007 жылғы өзге де деректер </w:t>
      </w:r>
    </w:p>
    <w:bookmarkStart w:name="z9" w:id="6"/>
    <w:p>
      <w:pPr>
        <w:spacing w:after="0"/>
        <w:ind w:left="0"/>
        <w:jc w:val="left"/>
      </w:pPr>
      <w:r>
        <w:rPr>
          <w:rFonts w:ascii="Times New Roman"/>
          <w:b/>
          <w:i w:val="false"/>
          <w:color w:val="000000"/>
        </w:rPr>
        <w:t xml:space="preserve"> 
1-бөлім. Қазақстан Республикасы Ұлттық қорының </w:t>
      </w:r>
      <w:r>
        <w:br/>
      </w:r>
      <w:r>
        <w:rPr>
          <w:rFonts w:ascii="Times New Roman"/>
          <w:b/>
          <w:i w:val="false"/>
          <w:color w:val="000000"/>
        </w:rPr>
        <w:t xml:space="preserve">
түсімдері және оны пайдалану туралы 2007 жылғы есеп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913"/>
        <w:gridCol w:w="34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р/сN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 Ұлттық қоры қаражатының қалыптастырылуы мен пайдаланылуы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w:t>
            </w:r>
            <w:r>
              <w:rPr>
                <w:rFonts w:ascii="Times New Roman"/>
                <w:b/>
                <w:i w:val="false"/>
                <w:color w:val="000000"/>
                <w:sz w:val="20"/>
              </w:rPr>
              <w:t xml:space="preserve">қорыны </w:t>
            </w:r>
            <w:r>
              <w:rPr>
                <w:rFonts w:ascii="Times New Roman"/>
                <w:b/>
                <w:i w:val="false"/>
                <w:color w:val="000000"/>
                <w:sz w:val="20"/>
              </w:rPr>
              <w:t xml:space="preserve">ң есепті </w:t>
            </w:r>
            <w:r>
              <w:rPr>
                <w:rFonts w:ascii="Times New Roman"/>
                <w:b/>
                <w:i w:val="false"/>
                <w:color w:val="000000"/>
                <w:sz w:val="20"/>
              </w:rPr>
              <w:t xml:space="preserve">кезе </w:t>
            </w:r>
            <w:r>
              <w:rPr>
                <w:rFonts w:ascii="Times New Roman"/>
                <w:b/>
                <w:i w:val="false"/>
                <w:color w:val="000000"/>
                <w:sz w:val="20"/>
              </w:rPr>
              <w:t xml:space="preserve">ңн </w:t>
            </w:r>
            <w:r>
              <w:rPr>
                <w:rFonts w:ascii="Times New Roman"/>
                <w:b/>
                <w:i w:val="false"/>
                <w:color w:val="000000"/>
                <w:sz w:val="20"/>
              </w:rPr>
              <w:t xml:space="preserve">ің </w:t>
            </w:r>
            <w:r>
              <w:rPr>
                <w:rFonts w:ascii="Times New Roman"/>
                <w:b/>
                <w:i w:val="false"/>
                <w:color w:val="000000"/>
                <w:sz w:val="20"/>
              </w:rPr>
              <w:t xml:space="preserve">басындағы қаражаты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1 853 398 392*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қорына </w:t>
            </w:r>
            <w:r>
              <w:br/>
            </w:r>
            <w:r>
              <w:rPr>
                <w:rFonts w:ascii="Times New Roman"/>
                <w:b w:val="false"/>
                <w:i w:val="false"/>
                <w:color w:val="000000"/>
                <w:sz w:val="20"/>
              </w:rPr>
              <w:t>
</w:t>
            </w:r>
            <w:r>
              <w:rPr>
                <w:rFonts w:ascii="Times New Roman"/>
                <w:b/>
                <w:i w:val="false"/>
                <w:color w:val="000000"/>
                <w:sz w:val="20"/>
              </w:rPr>
              <w:t xml:space="preserve">түсімдер: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1 139 270 342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кәсіпорындарынан түсетін тікелей салықтар (жергілікті бюджеттерге есепке алынатын салықтарды қоспағанда)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1 037 094 009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693 042 316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пайдаға салынатын салық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116 739 184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бонустар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10 965 412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роялтилер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171 238 124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бөлу жөніндегі Қазақстан Республикасының үлесі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44 496 821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экспортталатын шикі мұнайға, газ конденсатына салынатын рента салығы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610 925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бөлу туралы келісім-шарт бойынша қызметін жүзеге асыратын жер қойнауын пайдаланушының қосымша төлемі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1 227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кәсіпорындары жүзеге асыратын операциялардан түсетін басқа да түсімдер (жергілікті бюджеттердің есебіне жатқызылатын түсімдерді қоспағанда)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848 186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 олардың аумақтық бөлімшелері мұнай секторы кәсіпорындарына салатын әкімшілік айыппұлдар, өсімақылар, санкциялар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847 913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мемлекеттік мекемелер мұнай секторы кәсіпорындарына салатын өзге де айыппұлдар, өсімақылар, санкциялар, өндіріп алулар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және тау-кен өндіру мен өңдеу салаларына жататын мемлекеттік мүлікті жекешелендіруден түсетін түсімдер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мақсатындағы жер учаскелерін сатудан түсетін түсімдер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5 407 073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 басқарудан түсетін инвестициялық кірістер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95 920 984 </w:t>
            </w:r>
          </w:p>
        </w:tc>
      </w:tr>
      <w:tr>
        <w:trPr>
          <w:trHeight w:val="1635"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заңнамасымен тыйым салынбаған өзге де түсімдер мен кірістер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пайдаланылуы: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259 317 396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берілген трансферттер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 басқару мен жыл сайынғы сыртқы аудитті өткізуге байланысты шығыстарды жабу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1 317 396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Ұлттық қорының есепті кезеңнің аяғындағы қаражаты: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2 733 351 338** </w:t>
            </w:r>
          </w:p>
        </w:tc>
      </w:tr>
    </w:tbl>
    <w:p>
      <w:pPr>
        <w:spacing w:after="0"/>
        <w:ind w:left="0"/>
        <w:jc w:val="both"/>
      </w:pPr>
      <w:r>
        <w:rPr>
          <w:rFonts w:ascii="Times New Roman"/>
          <w:b w:val="false"/>
          <w:i w:val="false"/>
          <w:color w:val="000000"/>
          <w:sz w:val="28"/>
        </w:rPr>
        <w:t xml:space="preserve">      * 2007 жылдың басындағы сальдо 1457225 мың теңге мөлшерінде Қазақстан Республикасы Ұлттық қорының есептелген және мерзімі ұзартылған шығыстарының сомасын және 51 мың теңге айырма мен "Эрнст Янг" ЖШС-ның сыртқы аудиторы жасаған өткен жылдардағы қаржылық есептіліктегі дөңгелектеу сомасын есепке алмай көрсетілген; </w:t>
      </w:r>
      <w:r>
        <w:br/>
      </w:r>
      <w:r>
        <w:rPr>
          <w:rFonts w:ascii="Times New Roman"/>
          <w:b w:val="false"/>
          <w:i w:val="false"/>
          <w:color w:val="000000"/>
          <w:sz w:val="28"/>
        </w:rPr>
        <w:t xml:space="preserve">
      ** 2007 жылдың аяғындағы сальдо 2463379 мың теңге мөлшерінде Қазақстан Республикасы Ұлттық қорының есептелген және мерзімі ұзартылған шығыстарының сомасын және 51 мың теңге айырма мен "Эрнст Янг" ЖШС-ның сыртқы аудиторы жасаған өткен жылдардағы қаржылық есептіліктегі дөңгелектеу сомасын есепке алмай көрсетілген; </w:t>
      </w:r>
      <w:r>
        <w:br/>
      </w:r>
      <w:r>
        <w:rPr>
          <w:rFonts w:ascii="Times New Roman"/>
          <w:b w:val="false"/>
          <w:i w:val="false"/>
          <w:color w:val="000000"/>
          <w:sz w:val="28"/>
        </w:rPr>
        <w:t xml:space="preserve">
      2007 жылғы 1 қаңтарға Қазақстан Республикасы Ұлттық қорының қаражаты 1853398392 мың теңгені (1851941116 мың теңге - аудиттелген қаржылық есептілікке сәйкес есепке алу тәсілімен) құрады, 2007 жылғы 31 желтоқсанға 2733351338 мың теңгені (2730887908 мың теңге - аудиттелген қаржылық есептілікке сәйкес есепке алу тәсілімен) құрады. </w:t>
      </w:r>
      <w:r>
        <w:br/>
      </w: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өзгерістер енгізуге байланысты ("Қазақстан Республикасының Бюджет кодексіне өзгерістер мен толықтырулар енгізу туралы" Қазақстан Республикасының 2007 жылғы 29 маусымдағы N 269 </w:t>
      </w:r>
      <w:r>
        <w:rPr>
          <w:rFonts w:ascii="Times New Roman"/>
          <w:b w:val="false"/>
          <w:i w:val="false"/>
          <w:color w:val="000000"/>
          <w:sz w:val="28"/>
        </w:rPr>
        <w:t xml:space="preserve">Заңы </w:t>
      </w:r>
      <w:r>
        <w:rPr>
          <w:rFonts w:ascii="Times New Roman"/>
          <w:b w:val="false"/>
          <w:i w:val="false"/>
          <w:color w:val="000000"/>
          <w:sz w:val="28"/>
        </w:rPr>
        <w:t xml:space="preserve">), оларға сәйкес мұнай операцияларын жүзеге асыратын барлық кәсіпорындардан тікелей салықтардың түсімі Қазақстан Республикасының Ұлттық қорына есепке алуға жатады, 2007 жылғы 1 шілдеден бастап мұнай секторы кәсіпорындарының саны артты (55 кәсіпорыннан 157 кәсіпорынға дейін). </w:t>
      </w:r>
      <w:r>
        <w:br/>
      </w:r>
      <w:r>
        <w:rPr>
          <w:rFonts w:ascii="Times New Roman"/>
          <w:b w:val="false"/>
          <w:i w:val="false"/>
          <w:color w:val="000000"/>
          <w:sz w:val="28"/>
        </w:rPr>
        <w:t xml:space="preserve">
      2007 жылы Қазақстан Республикасының Ұлттық қорына 1139270342 мың теңге түсті, оның ішінде мұнай секторы кәсіпорындарынан тікелей салықтардың түсімі есебінен (жергілікті бюджеттерге есепке алынатын салықтарды қоспағанда) - 1037094009 мың теңге, оның 346150165 мың теңгесі (2833577 мың АҚШ долларына барабар) кезекті айырбастау/қайта </w:t>
      </w:r>
      <w:r>
        <w:br/>
      </w:r>
      <w:r>
        <w:rPr>
          <w:rFonts w:ascii="Times New Roman"/>
          <w:b w:val="false"/>
          <w:i w:val="false"/>
          <w:color w:val="000000"/>
          <w:sz w:val="28"/>
        </w:rPr>
        <w:t xml:space="preserve">
айырбастау операциясын дәл сол күні жүргізу жолымен Қазақстан Республикасы Ұлттық қорының тиісті шотына теңгемен есепке алынған шетел валютасындағы түсімдер, мұнай секторы кәсіпорындары жүзеге асыратын операциялардан түсетін басқа да түсімдер (жергілікті бюджеттердің есебіне жатқызылатын түсімдерді қоспағанда) - 848186 мың теңге, республикалық меншіктегі және тау-кен өндіру мен өңдеу салаларына жататын мемлекеттік мүлікті жекешелендіруден түсетін түсімдер - 90 мың теңге, ауыл шаруашылығы мақсатындағы жер учаскелерін сатудан түсетін түсімдер - 5407073 мың теңге, Қазақстан Республикасының Ұлттық қорын басқарудан түсетін инвестициялық кірістер - 95920984 мың теңге. </w:t>
      </w:r>
    </w:p>
    <w:bookmarkStart w:name="z10" w:id="7"/>
    <w:p>
      <w:pPr>
        <w:spacing w:after="0"/>
        <w:ind w:left="0"/>
        <w:jc w:val="left"/>
      </w:pPr>
      <w:r>
        <w:rPr>
          <w:rFonts w:ascii="Times New Roman"/>
          <w:b/>
          <w:i w:val="false"/>
          <w:color w:val="000000"/>
        </w:rPr>
        <w:t xml:space="preserve"> 
Мұнай секторы кәсіпорындарынан 2007 жылы </w:t>
      </w:r>
      <w:r>
        <w:br/>
      </w:r>
      <w:r>
        <w:rPr>
          <w:rFonts w:ascii="Times New Roman"/>
          <w:b/>
          <w:i w:val="false"/>
          <w:color w:val="000000"/>
        </w:rPr>
        <w:t xml:space="preserve">
Қазақстан Республикасының Ұлттық қорына </w:t>
      </w:r>
      <w:r>
        <w:br/>
      </w:r>
      <w:r>
        <w:rPr>
          <w:rFonts w:ascii="Times New Roman"/>
          <w:b/>
          <w:i w:val="false"/>
          <w:color w:val="000000"/>
        </w:rPr>
        <w:t xml:space="preserve">
түскен түсімдердің құрылымы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3473"/>
        <w:gridCol w:w="2893"/>
      </w:tblGrid>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төлемдерінің түрі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көлемде үлесі, </w:t>
            </w:r>
            <w:r>
              <w:br/>
            </w:r>
            <w:r>
              <w:rPr>
                <w:rFonts w:ascii="Times New Roman"/>
                <w:b/>
                <w:i w:val="false"/>
                <w:color w:val="000000"/>
                <w:sz w:val="20"/>
              </w:rPr>
              <w:t>
(%)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оның ішінде: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693 042 316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611 235 162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58,89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101106*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13 911 682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101107*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67 895 472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салық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116 739 184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10 965 412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Роялтилер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171 238 124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жөніндегі Қазақстан Республикасының үлесі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44 496 821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шикі мұнайға, газ конденсатына салынатын рента салығы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610 925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туралы келісім-шарт бойынша қызметін жүзеге асыратын жер қойнауын пайдаланушының қосымша төлемі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 олардың аумақтық бөлімшелері мұнай секторы кәсіпорындарына салатын әкімшілік айыппұлдар, өсімақылар, санкциялар, өндіріп алулар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847 913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 мұнай секторы кәсіпорындарына салатын өзге де айыппұлдар, өсімақылар, санкциялар, өндіріп алулар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1 037 942 195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 </w:t>
            </w:r>
          </w:p>
        </w:tc>
      </w:tr>
    </w:tbl>
    <w:p>
      <w:pPr>
        <w:spacing w:after="0"/>
        <w:ind w:left="0"/>
        <w:jc w:val="both"/>
      </w:pPr>
      <w:r>
        <w:rPr>
          <w:rFonts w:ascii="Times New Roman"/>
          <w:b/>
          <w:i w:val="false"/>
          <w:color w:val="000000"/>
          <w:sz w:val="28"/>
        </w:rPr>
        <w:t xml:space="preserve">Ескертпе: </w:t>
      </w:r>
      <w:r>
        <w:br/>
      </w:r>
      <w:r>
        <w:rPr>
          <w:rFonts w:ascii="Times New Roman"/>
          <w:b w:val="false"/>
          <w:i w:val="false"/>
          <w:color w:val="000000"/>
          <w:sz w:val="28"/>
        </w:rPr>
        <w:t xml:space="preserve">
      * КТС 101105 - заңды тұлғалар - мұнай секторы кәсіпорындарынан алынатын корпоративтік табыс салығы; </w:t>
      </w:r>
      <w:r>
        <w:br/>
      </w:r>
      <w:r>
        <w:rPr>
          <w:rFonts w:ascii="Times New Roman"/>
          <w:b w:val="false"/>
          <w:i w:val="false"/>
          <w:color w:val="000000"/>
          <w:sz w:val="28"/>
        </w:rPr>
        <w:t xml:space="preserve">
      КТС 101106 - мұнай секторы кәсіпорындары резидент-заңды тұлғалардан төлем көзінен ұстайтын корпоративтік табыс салығы; </w:t>
      </w:r>
      <w:r>
        <w:br/>
      </w:r>
      <w:r>
        <w:rPr>
          <w:rFonts w:ascii="Times New Roman"/>
          <w:b w:val="false"/>
          <w:i w:val="false"/>
          <w:color w:val="000000"/>
          <w:sz w:val="28"/>
        </w:rPr>
        <w:t xml:space="preserve">
      КТС 101107 - мұнай секторы кәсіпорындары резидент емес-заңды тұлғалардан төлем көзінен ұстайтын корпоративтік табыс салығы. </w:t>
      </w:r>
      <w:r>
        <w:br/>
      </w:r>
      <w:r>
        <w:rPr>
          <w:rFonts w:ascii="Times New Roman"/>
          <w:b w:val="false"/>
          <w:i w:val="false"/>
          <w:color w:val="000000"/>
          <w:sz w:val="28"/>
        </w:rPr>
        <w:t xml:space="preserve">
      Қазақстан Республикасының Ұлттық қорына мұнай секторы кәсіпорындарынан түсетін түсімдерде негізгі бөлігін (66,77%) заңды тұлғалардан алынатын корпоративтік табыс салығы, одан соң үлесі түсімдердің жалпы сомасының 16,5 %-ін құрайтын роялти алады. Үстеме пайдаға салынатын салық түсімдердің жалпы сомасының 11,25 %-ін құрайды және өнімді бөлу жөніндегі Қазақстан Республикасының үлесі түсімдердің жалпы сомасының 4,29 %-ін құрады. </w:t>
      </w:r>
      <w:r>
        <w:br/>
      </w:r>
      <w:r>
        <w:rPr>
          <w:rFonts w:ascii="Times New Roman"/>
          <w:b w:val="false"/>
          <w:i w:val="false"/>
          <w:color w:val="000000"/>
          <w:sz w:val="28"/>
        </w:rPr>
        <w:t>
      "Қазақстан Республикасының Ұлттық қорынан 2007 - 2009 жылдарға арналған кепілдендірілген трансферт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2007 жылы Қазақстан Республикасының Ұлттық қорынан республикалық бюджетке даму бюджетінің шығыстарын жабуға кепілдендірілген трансферт түрінде жоспарланған 301715681 мың теңгенің 258000000 мың теңгесі аударылды, ол жоспардың 85,5 %-ін құрайды. </w:t>
      </w:r>
    </w:p>
    <w:bookmarkStart w:name="z11" w:id="8"/>
    <w:p>
      <w:pPr>
        <w:spacing w:after="0"/>
        <w:ind w:left="0"/>
        <w:jc w:val="left"/>
      </w:pPr>
      <w:r>
        <w:rPr>
          <w:rFonts w:ascii="Times New Roman"/>
          <w:b/>
          <w:i w:val="false"/>
          <w:color w:val="000000"/>
        </w:rPr>
        <w:t xml:space="preserve"> 
2-бөлім. Қазақстан Республикасының Ұлттық қорын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қызметі туралы 2007 жылғы есеп </w:t>
      </w:r>
    </w:p>
    <w:bookmarkEnd w:id="8"/>
    <w:p>
      <w:pPr>
        <w:spacing w:after="0"/>
        <w:ind w:left="0"/>
        <w:jc w:val="both"/>
      </w:pPr>
      <w:r>
        <w:rPr>
          <w:rFonts w:ascii="Times New Roman"/>
          <w:b w:val="false"/>
          <w:i w:val="false"/>
          <w:color w:val="000000"/>
          <w:sz w:val="28"/>
        </w:rPr>
        <w:t xml:space="preserve">      "КПМГ Аудит" ЖШС жүргізген Қазақстан Республикасының Ұлттық қоры аудитінің нәтижелері бойынша қаржылық есептілік шынайы деп танылды және Қазақстан Республикасы Ұлттық қорының қаржылық жағдайы қаржылық есептіліктің халықаралық стандарттарына сәйкес келетінін көрсетеді. </w:t>
      </w:r>
    </w:p>
    <w:p>
      <w:pPr>
        <w:spacing w:after="0"/>
        <w:ind w:left="0"/>
        <w:jc w:val="both"/>
      </w:pPr>
      <w:r>
        <w:rPr>
          <w:rFonts w:ascii="Times New Roman"/>
          <w:b w:val="false"/>
          <w:i w:val="false"/>
          <w:color w:val="000000"/>
          <w:sz w:val="28"/>
        </w:rPr>
        <w:t xml:space="preserve">                                                           1-нысан </w:t>
      </w:r>
    </w:p>
    <w:bookmarkStart w:name="z12" w:id="9"/>
    <w:p>
      <w:pPr>
        <w:spacing w:after="0"/>
        <w:ind w:left="0"/>
        <w:jc w:val="left"/>
      </w:pPr>
      <w:r>
        <w:rPr>
          <w:rFonts w:ascii="Times New Roman"/>
          <w:b/>
          <w:i w:val="false"/>
          <w:color w:val="000000"/>
        </w:rPr>
        <w:t xml:space="preserve"> 
Қазақстан Республикасы Ұлттық қорының активтерін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теңгерімі (мың теңге)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3"/>
        <w:gridCol w:w="3093"/>
        <w:gridCol w:w="2973"/>
      </w:tblGrid>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Баптың атауы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жылы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оның баламалары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272 866 927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106 593 302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 қоспағанда, пайда немесе шығын арқылы әділ құны бойынша ескерілетін қаржы құралдары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2 458 210 937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1 758 014 313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948 566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4 144 085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2 566 498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3 038 507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Активтердің барлығы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2 734 592 928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1 871 790 207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мен таза активтер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1 057 676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2 761 288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және есептелген шығыстар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2 647 344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17 087 803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Міндеттемелердің барлы </w:t>
            </w:r>
            <w:r>
              <w:rPr>
                <w:rFonts w:ascii="Times New Roman"/>
                <w:b/>
                <w:i w:val="false"/>
                <w:color w:val="000000"/>
                <w:sz w:val="20"/>
              </w:rPr>
              <w:t xml:space="preserve">ғ </w:t>
            </w:r>
            <w:r>
              <w:rPr>
                <w:rFonts w:ascii="Times New Roman"/>
                <w:b/>
                <w:i w:val="false"/>
                <w:color w:val="000000"/>
                <w:sz w:val="20"/>
              </w:rPr>
              <w:t xml:space="preserve">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3 705 020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19 849 091 </w:t>
            </w:r>
          </w:p>
        </w:tc>
      </w:tr>
      <w:tr>
        <w:trPr>
          <w:trHeight w:val="30" w:hRule="atLeast"/>
        </w:trPr>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шотына енгізілген таза активтер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2 730 887 908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1 851 941 116 </w:t>
            </w:r>
          </w:p>
        </w:tc>
      </w:tr>
    </w:tbl>
    <w:p>
      <w:pPr>
        <w:spacing w:after="0"/>
        <w:ind w:left="0"/>
        <w:jc w:val="both"/>
      </w:pPr>
      <w:r>
        <w:rPr>
          <w:rFonts w:ascii="Times New Roman"/>
          <w:b w:val="false"/>
          <w:i w:val="false"/>
          <w:color w:val="000000"/>
          <w:sz w:val="28"/>
        </w:rPr>
        <w:t xml:space="preserve">      2007 жылғы 31 желтоқсанға Қазақстан Республикасының Ұлттық қоры кредиторлық берешегінің және есептелген шығыстарының жалпы сомасы 2647344 мың теңгені құрады, одан: </w:t>
      </w:r>
      <w:r>
        <w:br/>
      </w:r>
      <w:r>
        <w:rPr>
          <w:rFonts w:ascii="Times New Roman"/>
          <w:b w:val="false"/>
          <w:i w:val="false"/>
          <w:color w:val="000000"/>
          <w:sz w:val="28"/>
        </w:rPr>
        <w:t xml:space="preserve">
      инвестициялық операциялар бойынша шетелдік валютадағы кредиторлық берешек - 183965 мың теңге; </w:t>
      </w:r>
      <w:r>
        <w:br/>
      </w:r>
      <w:r>
        <w:rPr>
          <w:rFonts w:ascii="Times New Roman"/>
          <w:b w:val="false"/>
          <w:i w:val="false"/>
          <w:color w:val="000000"/>
          <w:sz w:val="28"/>
        </w:rPr>
        <w:t xml:space="preserve">
      Қазақстан Республикасы Ұлттық қорына көрсетілген қызметтер үшін теңгемен кредиторлық берешек - 2463379 мың теңге, оның ішінде: </w:t>
      </w:r>
      <w:r>
        <w:br/>
      </w:r>
      <w:r>
        <w:rPr>
          <w:rFonts w:ascii="Times New Roman"/>
          <w:b w:val="false"/>
          <w:i w:val="false"/>
          <w:color w:val="000000"/>
          <w:sz w:val="28"/>
        </w:rPr>
        <w:t xml:space="preserve">
      активтерді басқарғаны үшін комиссия - 2313169 мың теңге, оның ішінде: </w:t>
      </w:r>
      <w:r>
        <w:br/>
      </w:r>
      <w:r>
        <w:rPr>
          <w:rFonts w:ascii="Times New Roman"/>
          <w:b w:val="false"/>
          <w:i w:val="false"/>
          <w:color w:val="000000"/>
          <w:sz w:val="28"/>
        </w:rPr>
        <w:t xml:space="preserve">
      2145345 мың теңге - сыртқы басқарушылардың қызметтері; </w:t>
      </w:r>
      <w:r>
        <w:br/>
      </w:r>
      <w:r>
        <w:rPr>
          <w:rFonts w:ascii="Times New Roman"/>
          <w:b w:val="false"/>
          <w:i w:val="false"/>
          <w:color w:val="000000"/>
          <w:sz w:val="28"/>
        </w:rPr>
        <w:t xml:space="preserve">
      167824 мың теңге - Қазақстан Республикасы Ұлттық Банкінің комиссиясы; </w:t>
      </w:r>
      <w:r>
        <w:br/>
      </w:r>
      <w:r>
        <w:rPr>
          <w:rFonts w:ascii="Times New Roman"/>
          <w:b w:val="false"/>
          <w:i w:val="false"/>
          <w:color w:val="000000"/>
          <w:sz w:val="28"/>
        </w:rPr>
        <w:t xml:space="preserve">
      басқа есептелген шығыстар - 150210 мың теңге, оның ішінде: </w:t>
      </w:r>
      <w:r>
        <w:br/>
      </w:r>
      <w:r>
        <w:rPr>
          <w:rFonts w:ascii="Times New Roman"/>
          <w:b w:val="false"/>
          <w:i w:val="false"/>
          <w:color w:val="000000"/>
          <w:sz w:val="28"/>
        </w:rPr>
        <w:t xml:space="preserve">
      134391 мың теңге - Қазақстан Республикасы Ұлттық қорының сыртқы кастодианы "ABN AMRO Mellon Global Securities Servises" қызметтері үшін; </w:t>
      </w:r>
      <w:r>
        <w:br/>
      </w:r>
      <w:r>
        <w:rPr>
          <w:rFonts w:ascii="Times New Roman"/>
          <w:b w:val="false"/>
          <w:i w:val="false"/>
          <w:color w:val="000000"/>
          <w:sz w:val="28"/>
        </w:rPr>
        <w:t xml:space="preserve">
      14820 мың теңге - аудиторлық қызметтер үшін; </w:t>
      </w:r>
      <w:r>
        <w:br/>
      </w:r>
      <w:r>
        <w:rPr>
          <w:rFonts w:ascii="Times New Roman"/>
          <w:b w:val="false"/>
          <w:i w:val="false"/>
          <w:color w:val="000000"/>
          <w:sz w:val="28"/>
        </w:rPr>
        <w:t xml:space="preserve">
      999 мың теңге - "МакГуайерВудс Қазақстан" ЖШС заң кеңесшісінің қызметтері үшін. </w:t>
      </w:r>
      <w:r>
        <w:br/>
      </w:r>
      <w:r>
        <w:rPr>
          <w:rFonts w:ascii="Times New Roman"/>
          <w:b w:val="false"/>
          <w:i w:val="false"/>
          <w:color w:val="000000"/>
          <w:sz w:val="28"/>
        </w:rPr>
        <w:t xml:space="preserve">
      2007 жылғы 31 желтоқсанға инвестициялық операциялар бойынша шетелдік валютадағы дебиторлық берешекті білдіретін Қазақстан Республикасының Ұлттық қоры дебиторлық берешегінің жалпы сомасы 2566498 мың теңгені құрады. </w:t>
      </w:r>
      <w:r>
        <w:br/>
      </w:r>
      <w:r>
        <w:rPr>
          <w:rFonts w:ascii="Times New Roman"/>
          <w:b w:val="false"/>
          <w:i w:val="false"/>
          <w:color w:val="000000"/>
          <w:sz w:val="28"/>
        </w:rPr>
        <w:t xml:space="preserve">
      Қазақстан Республикасы Ұлттық қорының активтерін сенімгерлік басқарудың қорытындылары бойынша 2007 жылы есептелген кірістер мен шығыстар бойынша негізгі көрсеткіштер мынаны құрады: </w:t>
      </w:r>
    </w:p>
    <w:bookmarkStart w:name="z13" w:id="10"/>
    <w:p>
      <w:pPr>
        <w:spacing w:after="0"/>
        <w:ind w:left="0"/>
        <w:jc w:val="both"/>
      </w:pPr>
      <w:r>
        <w:rPr>
          <w:rFonts w:ascii="Times New Roman"/>
          <w:b w:val="false"/>
          <w:i w:val="false"/>
          <w:color w:val="000000"/>
          <w:sz w:val="28"/>
        </w:rPr>
        <w:t xml:space="preserve">
      1) басқару нәтижелері бойынша кірістер - 206000818 мың теңге; </w:t>
      </w:r>
    </w:p>
    <w:bookmarkEnd w:id="10"/>
    <w:bookmarkStart w:name="z14" w:id="11"/>
    <w:p>
      <w:pPr>
        <w:spacing w:after="0"/>
        <w:ind w:left="0"/>
        <w:jc w:val="both"/>
      </w:pPr>
      <w:r>
        <w:rPr>
          <w:rFonts w:ascii="Times New Roman"/>
          <w:b w:val="false"/>
          <w:i w:val="false"/>
          <w:color w:val="000000"/>
          <w:sz w:val="28"/>
        </w:rPr>
        <w:t xml:space="preserve">
      2) басқарудан шығыстар - 2323550 мың теңге; </w:t>
      </w:r>
    </w:p>
    <w:bookmarkEnd w:id="11"/>
    <w:bookmarkStart w:name="z15" w:id="12"/>
    <w:p>
      <w:pPr>
        <w:spacing w:after="0"/>
        <w:ind w:left="0"/>
        <w:jc w:val="both"/>
      </w:pPr>
      <w:r>
        <w:rPr>
          <w:rFonts w:ascii="Times New Roman"/>
          <w:b w:val="false"/>
          <w:i w:val="false"/>
          <w:color w:val="000000"/>
          <w:sz w:val="28"/>
        </w:rPr>
        <w:t xml:space="preserve">
      3) теңгемен қайта бағалау (қайта есептеу) жөніндегі айырма - (110079834) мың теңге. </w:t>
      </w:r>
      <w:r>
        <w:br/>
      </w:r>
      <w:r>
        <w:rPr>
          <w:rFonts w:ascii="Times New Roman"/>
          <w:b w:val="false"/>
          <w:i w:val="false"/>
          <w:color w:val="000000"/>
          <w:sz w:val="28"/>
        </w:rPr>
        <w:t xml:space="preserve">
      Осылайша, шығыстарды шегергенге дейін таза активтердің нетто-өсімі 95920984 мың теңгені құрады, шығыстарды шегергеннен кейін таза активтердің нетто-өсімі 93597434 мың теңгені құрады, таза кіріс - 203677268 мың теңгені құрады. </w:t>
      </w:r>
      <w:r>
        <w:br/>
      </w:r>
      <w:r>
        <w:rPr>
          <w:rFonts w:ascii="Times New Roman"/>
          <w:b w:val="false"/>
          <w:i w:val="false"/>
          <w:color w:val="000000"/>
          <w:sz w:val="28"/>
        </w:rPr>
        <w:t xml:space="preserve">
      "ABN AMRO Mellon Global Securities Servises" кастодиан банкінің деректері бойынша 2007 жылғы 1 қаңтар - 2007 жылғы 31 желтоқсан кезеңінде функционалды (базалық) валюта - АҚШ долларымен есептелген инвестициялық кіріс (жұмсалған және жұмсалмаған) пайда болды, ол 1685273 мың АҚШ долларын құрады. Мәмілелер жасасуға арналған шығындарды ескере отырып түзетілген инвестициялық кіріс "ABN AMRO Mellon Global Securities Servises" кастодиан банкінің деректері бойынша 2007 жылғы 1 қаңтар - 2007 жылғы 31 желтоқсан кезеңінде 1680953 мың АҚШ долларын құрады. </w:t>
      </w:r>
    </w:p>
    <w:bookmarkEnd w:id="12"/>
    <w:p>
      <w:pPr>
        <w:spacing w:after="0"/>
        <w:ind w:left="0"/>
        <w:jc w:val="both"/>
      </w:pPr>
      <w:r>
        <w:rPr>
          <w:rFonts w:ascii="Times New Roman"/>
          <w:b w:val="false"/>
          <w:i w:val="false"/>
          <w:color w:val="000000"/>
          <w:sz w:val="28"/>
        </w:rPr>
        <w:t xml:space="preserve">                                                           2-нысан </w:t>
      </w:r>
    </w:p>
    <w:bookmarkStart w:name="z16" w:id="13"/>
    <w:p>
      <w:pPr>
        <w:spacing w:after="0"/>
        <w:ind w:left="0"/>
        <w:jc w:val="left"/>
      </w:pPr>
      <w:r>
        <w:rPr>
          <w:rFonts w:ascii="Times New Roman"/>
          <w:b/>
          <w:i w:val="false"/>
          <w:color w:val="000000"/>
        </w:rPr>
        <w:t xml:space="preserve"> 
Қазақстан Республикасы Ұлттық қорының активтерін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кірістері мен шығыстары туралы есеп </w:t>
      </w:r>
      <w:r>
        <w:br/>
      </w:r>
      <w:r>
        <w:rPr>
          <w:rFonts w:ascii="Times New Roman"/>
          <w:b/>
          <w:i w:val="false"/>
          <w:color w:val="000000"/>
        </w:rPr>
        <w:t xml:space="preserve">
(мың теңге)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2753"/>
        <w:gridCol w:w="2653"/>
      </w:tblGrid>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Баптарды ң 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жылы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73 553 658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41 106 540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түріндегі кірістер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12 152 166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6 512 527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Форвардтық валюталық келісім-шарттарды қоспағанда, пайда немесе шығын арқылы әділ құн бойынша ескерілетін қаржы құралдарынан түсетін кіріс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28 886 584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17 738 988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Форвардтық валюталық келісім-шарттардан түсетін таза кірістер (шығындар)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1 417 922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(12 910 636)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валюталарды қайта бағалаудан түсетін таза кірістер (шығындар)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89 990 488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61 619 693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Кірістердің жиыны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206 000 818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114 067 112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 басқарғаны үшін комиссиялар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2 097 832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1 083 937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қызметтерге ақы төлеу жөніндегі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193 757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170 354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қызметтерге ақы төлеу жөніндегі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14 820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қызметтерге ақы төлеу жөніндегі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өнімдерді және ақпараттық дерек қорды пайдаланғаны үшін ақы төлеу жөніндегі шығыстар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20 136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Шығыстарды </w:t>
            </w:r>
            <w:r>
              <w:rPr>
                <w:rFonts w:ascii="Times New Roman"/>
                <w:b/>
                <w:i w:val="false"/>
                <w:color w:val="000000"/>
                <w:sz w:val="20"/>
              </w:rPr>
              <w:t xml:space="preserve">ң </w:t>
            </w:r>
            <w:r>
              <w:rPr>
                <w:rFonts w:ascii="Times New Roman"/>
                <w:b/>
                <w:i w:val="false"/>
                <w:color w:val="000000"/>
                <w:sz w:val="20"/>
              </w:rPr>
              <w:t xml:space="preserve">жиыны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2 323 550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1 287 427 </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 кіріс (шығын)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203 677 268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112 779 685 </w:t>
            </w:r>
          </w:p>
        </w:tc>
      </w:tr>
    </w:tbl>
    <w:p>
      <w:pPr>
        <w:spacing w:after="0"/>
        <w:ind w:left="0"/>
        <w:jc w:val="both"/>
      </w:pPr>
      <w:r>
        <w:rPr>
          <w:rFonts w:ascii="Times New Roman"/>
          <w:b w:val="false"/>
          <w:i w:val="false"/>
          <w:color w:val="000000"/>
          <w:sz w:val="28"/>
        </w:rPr>
        <w:t xml:space="preserve">      Қазақстан Республикасы Ұлттық қорының шотынан есепті кезеңде Қазақстан Республикасы Ұлттық қорының активтерін басқаруға байланысты жалпы сомасы 1317396 мың теңге мынадай шығыстар төленді: </w:t>
      </w:r>
      <w:r>
        <w:br/>
      </w:r>
      <w:r>
        <w:rPr>
          <w:rFonts w:ascii="Times New Roman"/>
          <w:b w:val="false"/>
          <w:i w:val="false"/>
          <w:color w:val="000000"/>
          <w:sz w:val="28"/>
        </w:rPr>
        <w:t xml:space="preserve">
      541699 мың теңге - Қазақстан Республикасы Ұлттық қорының активтерін сенімгерлік басқарғаны үшін сыртқы басқарушыларға комиссиялық сыйақы, оның 146726 мың теңгесі - 2007 жылғы қызметтер үшін және 394973 мың теңгесі өткен жылдардағы қызметтер үшін; </w:t>
      </w:r>
      <w:r>
        <w:br/>
      </w:r>
      <w:r>
        <w:rPr>
          <w:rFonts w:ascii="Times New Roman"/>
          <w:b w:val="false"/>
          <w:i w:val="false"/>
          <w:color w:val="000000"/>
          <w:sz w:val="28"/>
        </w:rPr>
        <w:t xml:space="preserve">
      576888 мың теңге - Қазақстан Республикасы Ұлттық қорының активтерін сенімгерлік басқарғаны үшін Қазақстан Республикасы Ұлттық Банкіне комиссиялық сыйақы, оның 506368 мың теңгесі - 2007 жылғы қызметтер үшін және 70520 мың теңгесі өткен жылдардағы қызметтер үшін; </w:t>
      </w:r>
      <w:r>
        <w:br/>
      </w:r>
      <w:r>
        <w:rPr>
          <w:rFonts w:ascii="Times New Roman"/>
          <w:b w:val="false"/>
          <w:i w:val="false"/>
          <w:color w:val="000000"/>
          <w:sz w:val="28"/>
        </w:rPr>
        <w:t xml:space="preserve">
      156667 мың теңге - Қазақстан Республикасы Ұлттық қорының сыртқы кастодианы "ABN AMRO Mellon Global Securities Servises" Қазақстан Республикасының Ұлттық қорына қызмет көрсеткені үшін төлем, оның 62327 мың теңгесі - 2007 жылғы қызметтер үшін және 94340 мың теңгесі өткен жылдардағы қызметтер үшін; </w:t>
      </w:r>
      <w:r>
        <w:br/>
      </w:r>
      <w:r>
        <w:rPr>
          <w:rFonts w:ascii="Times New Roman"/>
          <w:b w:val="false"/>
          <w:i w:val="false"/>
          <w:color w:val="000000"/>
          <w:sz w:val="28"/>
        </w:rPr>
        <w:t xml:space="preserve">
      26000 мың теңге - "КПМГ Жанат" жауапкершілігі шектеулі серіктестігінің өткен жылдардағы аудиторлық қызметтері үшін төлем; </w:t>
      </w:r>
      <w:r>
        <w:br/>
      </w:r>
      <w:r>
        <w:rPr>
          <w:rFonts w:ascii="Times New Roman"/>
          <w:b w:val="false"/>
          <w:i w:val="false"/>
          <w:color w:val="000000"/>
          <w:sz w:val="28"/>
        </w:rPr>
        <w:t xml:space="preserve">
      7112 мың теңге - "Barra International LTD" компаниясының бағдарламалық өнімін пайдаланғаны үшін төлем; </w:t>
      </w:r>
      <w:r>
        <w:br/>
      </w:r>
      <w:r>
        <w:rPr>
          <w:rFonts w:ascii="Times New Roman"/>
          <w:b w:val="false"/>
          <w:i w:val="false"/>
          <w:color w:val="000000"/>
          <w:sz w:val="28"/>
        </w:rPr>
        <w:t xml:space="preserve">
      7802 мың теңге - "Yield Book" компаниясының қызметтері үшін төлем; </w:t>
      </w:r>
      <w:r>
        <w:br/>
      </w:r>
      <w:r>
        <w:rPr>
          <w:rFonts w:ascii="Times New Roman"/>
          <w:b w:val="false"/>
          <w:i w:val="false"/>
          <w:color w:val="000000"/>
          <w:sz w:val="28"/>
        </w:rPr>
        <w:t xml:space="preserve">
      1228 мың теңге - "Morgan Stanley Capital International" компаниясының ақпараттық қызметтері үшін төлем. </w:t>
      </w:r>
    </w:p>
    <w:p>
      <w:pPr>
        <w:spacing w:after="0"/>
        <w:ind w:left="0"/>
        <w:jc w:val="both"/>
      </w:pPr>
      <w:r>
        <w:rPr>
          <w:rFonts w:ascii="Times New Roman"/>
          <w:b w:val="false"/>
          <w:i w:val="false"/>
          <w:color w:val="000000"/>
          <w:sz w:val="28"/>
        </w:rPr>
        <w:t xml:space="preserve">                                                           3-нысан </w:t>
      </w:r>
    </w:p>
    <w:bookmarkStart w:name="z17" w:id="14"/>
    <w:p>
      <w:pPr>
        <w:spacing w:after="0"/>
        <w:ind w:left="0"/>
        <w:jc w:val="left"/>
      </w:pPr>
      <w:r>
        <w:rPr>
          <w:rFonts w:ascii="Times New Roman"/>
          <w:b/>
          <w:i w:val="false"/>
          <w:color w:val="000000"/>
        </w:rPr>
        <w:t xml:space="preserve"> 
Қазақстан Республикасы Ұлттық қорының активтерін </w:t>
      </w:r>
      <w:r>
        <w:br/>
      </w:r>
      <w:r>
        <w:rPr>
          <w:rFonts w:ascii="Times New Roman"/>
          <w:b/>
          <w:i w:val="false"/>
          <w:color w:val="000000"/>
        </w:rPr>
        <w:t xml:space="preserve">
сенімгерлік басқару жөніндегі Қазақстан Республикасы </w:t>
      </w:r>
      <w:r>
        <w:br/>
      </w:r>
      <w:r>
        <w:rPr>
          <w:rFonts w:ascii="Times New Roman"/>
          <w:b/>
          <w:i w:val="false"/>
          <w:color w:val="000000"/>
        </w:rPr>
        <w:t xml:space="preserve">
Ұлттық Банкінің ақша қозғалысы туралы есеп </w:t>
      </w:r>
      <w:r>
        <w:br/>
      </w:r>
      <w:r>
        <w:rPr>
          <w:rFonts w:ascii="Times New Roman"/>
          <w:b/>
          <w:i w:val="false"/>
          <w:color w:val="000000"/>
        </w:rPr>
        <w:t xml:space="preserve">
(мың теңге)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2973"/>
        <w:gridCol w:w="293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Бапты ң атауы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2006 жылы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w:t>
            </w:r>
            <w:r>
              <w:rPr>
                <w:rFonts w:ascii="Times New Roman"/>
                <w:b/>
                <w:i w:val="false"/>
                <w:color w:val="000000"/>
                <w:sz w:val="20"/>
              </w:rPr>
              <w:t xml:space="preserve">қызметтен болатын ақша қаражатыны </w:t>
            </w:r>
            <w:r>
              <w:rPr>
                <w:rFonts w:ascii="Times New Roman"/>
                <w:b/>
                <w:i w:val="false"/>
                <w:color w:val="000000"/>
                <w:sz w:val="20"/>
              </w:rPr>
              <w:t xml:space="preserve">ң </w:t>
            </w:r>
            <w:r>
              <w:rPr>
                <w:rFonts w:ascii="Times New Roman"/>
                <w:b/>
                <w:i w:val="false"/>
                <w:color w:val="000000"/>
                <w:sz w:val="20"/>
              </w:rPr>
              <w:t xml:space="preserve">қоз </w:t>
            </w:r>
            <w:r>
              <w:rPr>
                <w:rFonts w:ascii="Times New Roman"/>
                <w:b/>
                <w:i w:val="false"/>
                <w:color w:val="000000"/>
                <w:sz w:val="20"/>
              </w:rPr>
              <w:t xml:space="preserve">ғ </w:t>
            </w:r>
            <w:r>
              <w:rPr>
                <w:rFonts w:ascii="Times New Roman"/>
                <w:b/>
                <w:i w:val="false"/>
                <w:color w:val="000000"/>
                <w:sz w:val="20"/>
              </w:rPr>
              <w:t xml:space="preserve">алысы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(шығын)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203 677 268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112 779 685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Түзетулер (пайда немесе шығын арқылы әділ құн бойынша есептелетін қаржы құралдарынан болатын іске асырылмаған шығын (пайда)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(67 263 469)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(47 389 495)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Операциялық активтер мен міндеттемелердегі өзгерістерге дейінгі операциялық қызметтен болатын </w:t>
            </w:r>
            <w:r>
              <w:rPr>
                <w:rFonts w:ascii="Times New Roman"/>
                <w:b/>
                <w:i w:val="false"/>
                <w:color w:val="000000"/>
                <w:sz w:val="20"/>
              </w:rPr>
              <w:t xml:space="preserve">ақша қаражатыны </w:t>
            </w:r>
            <w:r>
              <w:rPr>
                <w:rFonts w:ascii="Times New Roman"/>
                <w:b/>
                <w:i w:val="false"/>
                <w:color w:val="000000"/>
                <w:sz w:val="20"/>
              </w:rPr>
              <w:t xml:space="preserve">ң қозғалысы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136 413 799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65 390 190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активтердің азаюы (ұлғаюы):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құралдарынан басқа, пайда немесе шығын арқылы әділ құн бойынша есептелетін қаржы құралдары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(743 012 989)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(697 605 381)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3 195 519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(1 979 146)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472 009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(2 701 558)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міндеттемелердің ұлғаюы (азаюы):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(1 703 612)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1 339 477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және есептелген шығыстар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(14 440 459)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13 698 673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Ақша қаражатын операциялық қызметте таза пайдалану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(619 075 733)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(621 857 745)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w:t>
            </w:r>
            <w:r>
              <w:rPr>
                <w:rFonts w:ascii="Times New Roman"/>
                <w:b/>
                <w:i w:val="false"/>
                <w:color w:val="000000"/>
                <w:sz w:val="20"/>
              </w:rPr>
              <w:t xml:space="preserve">қызметтен болатын ақша қаражатының </w:t>
            </w:r>
            <w:r>
              <w:rPr>
                <w:rFonts w:ascii="Times New Roman"/>
                <w:b/>
                <w:i w:val="false"/>
                <w:color w:val="000000"/>
                <w:sz w:val="20"/>
              </w:rPr>
              <w:t xml:space="preserve">қозғалысы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және басқа да түсімдер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1 043 349 358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және басқа да аударымдар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(258 000 000)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ақша қаражатының таза түсуі (әкетілуі)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785 349 358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қаражатының және оның баламаларының таза ұлғаюы/(азаюы)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166 273 625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77 412 957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 басындағы ақша және оның баламалары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106 593 302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29 180 345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 соңындағы ақша және оның баламалары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272 866 927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106 593 302 </w:t>
            </w:r>
          </w:p>
        </w:tc>
      </w:tr>
    </w:tbl>
    <w:p>
      <w:pPr>
        <w:spacing w:after="0"/>
        <w:ind w:left="0"/>
        <w:jc w:val="both"/>
      </w:pPr>
      <w:r>
        <w:rPr>
          <w:rFonts w:ascii="Times New Roman"/>
          <w:b w:val="false"/>
          <w:i w:val="false"/>
          <w:color w:val="000000"/>
          <w:sz w:val="28"/>
        </w:rPr>
        <w:t xml:space="preserve">                                                           4-нысан </w:t>
      </w:r>
    </w:p>
    <w:bookmarkStart w:name="z18" w:id="15"/>
    <w:p>
      <w:pPr>
        <w:spacing w:after="0"/>
        <w:ind w:left="0"/>
        <w:jc w:val="left"/>
      </w:pPr>
      <w:r>
        <w:rPr>
          <w:rFonts w:ascii="Times New Roman"/>
          <w:b/>
          <w:i w:val="false"/>
          <w:color w:val="000000"/>
        </w:rPr>
        <w:t xml:space="preserve"> 
Қазақстан Республикасы Ұлттық қорының активтерін сенімгерлік </w:t>
      </w:r>
      <w:r>
        <w:br/>
      </w:r>
      <w:r>
        <w:rPr>
          <w:rFonts w:ascii="Times New Roman"/>
          <w:b/>
          <w:i w:val="false"/>
          <w:color w:val="000000"/>
        </w:rPr>
        <w:t xml:space="preserve">
басқару жөніндегі Қазақстан Республикасы Ұлттық Банкінің таза </w:t>
      </w:r>
      <w:r>
        <w:br/>
      </w:r>
      <w:r>
        <w:rPr>
          <w:rFonts w:ascii="Times New Roman"/>
          <w:b/>
          <w:i w:val="false"/>
          <w:color w:val="000000"/>
        </w:rPr>
        <w:t xml:space="preserve">
активтеріндегі өзгерістер туралы есеп </w:t>
      </w:r>
    </w:p>
    <w:bookmarkEnd w:id="15"/>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993"/>
        <w:gridCol w:w="1813"/>
        <w:gridCol w:w="1793"/>
        <w:gridCol w:w="1913"/>
        <w:gridCol w:w="1793"/>
      </w:tblGrid>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Алулар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w:t>
            </w:r>
            <w:r>
              <w:br/>
            </w:r>
            <w:r>
              <w:rPr>
                <w:rFonts w:ascii="Times New Roman"/>
                <w:b w:val="false"/>
                <w:i w:val="false"/>
                <w:color w:val="000000"/>
                <w:sz w:val="20"/>
              </w:rPr>
              <w:t xml:space="preserve">
(шығын)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 бойынша резерв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жылғы 31 желтоқсандағы сальдо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1 036 </w:t>
            </w:r>
            <w:r>
              <w:br/>
            </w:r>
            <w:r>
              <w:rPr>
                <w:rFonts w:ascii="Times New Roman"/>
                <w:b w:val="false"/>
                <w:i w:val="false"/>
                <w:color w:val="000000"/>
                <w:sz w:val="20"/>
              </w:rPr>
              <w:t>
</w:t>
            </w:r>
            <w:r>
              <w:rPr>
                <w:rFonts w:ascii="Times New Roman"/>
                <w:b/>
                <w:i w:val="false"/>
                <w:color w:val="000000"/>
                <w:sz w:val="20"/>
              </w:rPr>
              <w:t xml:space="preserve">335 850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(7 509 </w:t>
            </w:r>
            <w:r>
              <w:br/>
            </w:r>
            <w:r>
              <w:rPr>
                <w:rFonts w:ascii="Times New Roman"/>
                <w:b w:val="false"/>
                <w:i w:val="false"/>
                <w:color w:val="000000"/>
                <w:sz w:val="20"/>
              </w:rPr>
              <w:t>
</w:t>
            </w:r>
            <w:r>
              <w:rPr>
                <w:rFonts w:ascii="Times New Roman"/>
                <w:b/>
                <w:i w:val="false"/>
                <w:color w:val="000000"/>
                <w:sz w:val="20"/>
              </w:rPr>
              <w:t xml:space="preserve">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103 115 </w:t>
            </w:r>
            <w:r>
              <w:br/>
            </w:r>
            <w:r>
              <w:rPr>
                <w:rFonts w:ascii="Times New Roman"/>
                <w:b w:val="false"/>
                <w:i w:val="false"/>
                <w:color w:val="000000"/>
                <w:sz w:val="20"/>
              </w:rPr>
              <w:t>
</w:t>
            </w:r>
            <w:r>
              <w:rPr>
                <w:rFonts w:ascii="Times New Roman"/>
                <w:b/>
                <w:i w:val="false"/>
                <w:color w:val="000000"/>
                <w:sz w:val="20"/>
              </w:rPr>
              <w:t xml:space="preserve">778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(53 020 </w:t>
            </w:r>
            <w:r>
              <w:br/>
            </w:r>
            <w:r>
              <w:rPr>
                <w:rFonts w:ascii="Times New Roman"/>
                <w:b w:val="false"/>
                <w:i w:val="false"/>
                <w:color w:val="000000"/>
                <w:sz w:val="20"/>
              </w:rPr>
              <w:t>
</w:t>
            </w:r>
            <w:r>
              <w:rPr>
                <w:rFonts w:ascii="Times New Roman"/>
                <w:b/>
                <w:i w:val="false"/>
                <w:color w:val="000000"/>
                <w:sz w:val="20"/>
              </w:rPr>
              <w:t xml:space="preserve">273)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1 078 </w:t>
            </w:r>
            <w:r>
              <w:br/>
            </w:r>
            <w:r>
              <w:rPr>
                <w:rFonts w:ascii="Times New Roman"/>
                <w:b w:val="false"/>
                <w:i w:val="false"/>
                <w:color w:val="000000"/>
                <w:sz w:val="20"/>
              </w:rPr>
              <w:t>
</w:t>
            </w:r>
            <w:r>
              <w:rPr>
                <w:rFonts w:ascii="Times New Roman"/>
                <w:b/>
                <w:i w:val="false"/>
                <w:color w:val="000000"/>
                <w:sz w:val="20"/>
              </w:rPr>
              <w:t xml:space="preserve">922 247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және басқа да түсімдер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699 270 702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699 270 </w:t>
            </w:r>
            <w:r>
              <w:br/>
            </w:r>
            <w:r>
              <w:rPr>
                <w:rFonts w:ascii="Times New Roman"/>
                <w:b w:val="false"/>
                <w:i w:val="false"/>
                <w:color w:val="000000"/>
                <w:sz w:val="20"/>
              </w:rPr>
              <w:t xml:space="preserve">
702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және басқа аударымдар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активтердің бастапқы сальдосына әсері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(54 603 </w:t>
            </w:r>
            <w:r>
              <w:br/>
            </w:r>
            <w:r>
              <w:rPr>
                <w:rFonts w:ascii="Times New Roman"/>
                <w:b w:val="false"/>
                <w:i w:val="false"/>
                <w:color w:val="000000"/>
                <w:sz w:val="20"/>
              </w:rPr>
              <w:t xml:space="preserve">
451)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(54 603 </w:t>
            </w:r>
            <w:r>
              <w:br/>
            </w:r>
            <w:r>
              <w:rPr>
                <w:rFonts w:ascii="Times New Roman"/>
                <w:b w:val="false"/>
                <w:i w:val="false"/>
                <w:color w:val="000000"/>
                <w:sz w:val="20"/>
              </w:rPr>
              <w:t xml:space="preserve">
451)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пайдаға (шығынға) әсері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15 571 </w:t>
            </w:r>
            <w:r>
              <w:br/>
            </w:r>
            <w:r>
              <w:rPr>
                <w:rFonts w:ascii="Times New Roman"/>
                <w:b w:val="false"/>
                <w:i w:val="false"/>
                <w:color w:val="000000"/>
                <w:sz w:val="20"/>
              </w:rPr>
              <w:t xml:space="preserve">
933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15 571 </w:t>
            </w:r>
            <w:r>
              <w:br/>
            </w:r>
            <w:r>
              <w:rPr>
                <w:rFonts w:ascii="Times New Roman"/>
                <w:b w:val="false"/>
                <w:i w:val="false"/>
                <w:color w:val="000000"/>
                <w:sz w:val="20"/>
              </w:rPr>
              <w:t xml:space="preserve">
933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(шығын)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112 779 </w:t>
            </w:r>
            <w:r>
              <w:br/>
            </w:r>
            <w:r>
              <w:rPr>
                <w:rFonts w:ascii="Times New Roman"/>
                <w:b w:val="false"/>
                <w:i w:val="false"/>
                <w:color w:val="000000"/>
                <w:sz w:val="20"/>
              </w:rPr>
              <w:t xml:space="preserve">
685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112 779 </w:t>
            </w:r>
            <w:r>
              <w:br/>
            </w:r>
            <w:r>
              <w:rPr>
                <w:rFonts w:ascii="Times New Roman"/>
                <w:b w:val="false"/>
                <w:i w:val="false"/>
                <w:color w:val="000000"/>
                <w:sz w:val="20"/>
              </w:rPr>
              <w:t xml:space="preserve">
685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жылғы 31 желтоқсандағы сальдо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1 735 </w:t>
            </w:r>
            <w:r>
              <w:br/>
            </w:r>
            <w:r>
              <w:rPr>
                <w:rFonts w:ascii="Times New Roman"/>
                <w:b/>
                <w:i w:val="false"/>
                <w:color w:val="000000"/>
                <w:sz w:val="20"/>
              </w:rPr>
              <w:t>
606 552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(7 509 </w:t>
            </w:r>
            <w:r>
              <w:br/>
            </w:r>
            <w:r>
              <w:rPr>
                <w:rFonts w:ascii="Times New Roman"/>
                <w:b/>
                <w:i w:val="false"/>
                <w:color w:val="000000"/>
                <w:sz w:val="20"/>
              </w:rPr>
              <w:t>
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215 895 </w:t>
            </w:r>
            <w:r>
              <w:br/>
            </w:r>
            <w:r>
              <w:rPr>
                <w:rFonts w:ascii="Times New Roman"/>
                <w:b/>
                <w:i w:val="false"/>
                <w:color w:val="000000"/>
                <w:sz w:val="20"/>
              </w:rPr>
              <w:t>
463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(92 051 </w:t>
            </w:r>
            <w:r>
              <w:br/>
            </w:r>
            <w:r>
              <w:rPr>
                <w:rFonts w:ascii="Times New Roman"/>
                <w:b/>
                <w:i w:val="false"/>
                <w:color w:val="000000"/>
                <w:sz w:val="20"/>
              </w:rPr>
              <w:t>
791)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1 851 </w:t>
            </w:r>
            <w:r>
              <w:br/>
            </w:r>
            <w:r>
              <w:rPr>
                <w:rFonts w:ascii="Times New Roman"/>
                <w:b/>
                <w:i w:val="false"/>
                <w:color w:val="000000"/>
                <w:sz w:val="20"/>
              </w:rPr>
              <w:t>
941 116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және басқа да түсімдер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w:t>
            </w:r>
            <w:r>
              <w:br/>
            </w:r>
            <w:r>
              <w:rPr>
                <w:rFonts w:ascii="Times New Roman"/>
                <w:b w:val="false"/>
                <w:i w:val="false"/>
                <w:color w:val="000000"/>
                <w:sz w:val="20"/>
              </w:rPr>
              <w:t xml:space="preserve">
349 358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1 043 </w:t>
            </w:r>
            <w:r>
              <w:br/>
            </w:r>
            <w:r>
              <w:rPr>
                <w:rFonts w:ascii="Times New Roman"/>
                <w:b w:val="false"/>
                <w:i w:val="false"/>
                <w:color w:val="000000"/>
                <w:sz w:val="20"/>
              </w:rPr>
              <w:t xml:space="preserve">
349 358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және басқа да аударымдар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r>
              <w:br/>
            </w:r>
            <w:r>
              <w:rPr>
                <w:rFonts w:ascii="Times New Roman"/>
                <w:b w:val="false"/>
                <w:i w:val="false"/>
                <w:color w:val="000000"/>
                <w:sz w:val="20"/>
              </w:rPr>
              <w:t xml:space="preserve">
000 000)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r>
              <w:br/>
            </w:r>
            <w:r>
              <w:rPr>
                <w:rFonts w:ascii="Times New Roman"/>
                <w:b w:val="false"/>
                <w:i w:val="false"/>
                <w:color w:val="000000"/>
                <w:sz w:val="20"/>
              </w:rPr>
              <w:t xml:space="preserve">
000 000)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активтердің бастапқы сальдосына әсері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(97 700 </w:t>
            </w:r>
            <w:r>
              <w:br/>
            </w:r>
            <w:r>
              <w:rPr>
                <w:rFonts w:ascii="Times New Roman"/>
                <w:b w:val="false"/>
                <w:i w:val="false"/>
                <w:color w:val="000000"/>
                <w:sz w:val="20"/>
              </w:rPr>
              <w:t xml:space="preserve">
831)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(97 700 </w:t>
            </w:r>
            <w:r>
              <w:br/>
            </w:r>
            <w:r>
              <w:rPr>
                <w:rFonts w:ascii="Times New Roman"/>
                <w:b w:val="false"/>
                <w:i w:val="false"/>
                <w:color w:val="000000"/>
                <w:sz w:val="20"/>
              </w:rPr>
              <w:t xml:space="preserve">
831)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пайдаға (шығынға) әсері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(12 379 </w:t>
            </w:r>
            <w:r>
              <w:br/>
            </w:r>
            <w:r>
              <w:rPr>
                <w:rFonts w:ascii="Times New Roman"/>
                <w:b w:val="false"/>
                <w:i w:val="false"/>
                <w:color w:val="000000"/>
                <w:sz w:val="20"/>
              </w:rPr>
              <w:t xml:space="preserve">
003)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(12 379 </w:t>
            </w:r>
            <w:r>
              <w:br/>
            </w:r>
            <w:r>
              <w:rPr>
                <w:rFonts w:ascii="Times New Roman"/>
                <w:b w:val="false"/>
                <w:i w:val="false"/>
                <w:color w:val="000000"/>
                <w:sz w:val="20"/>
              </w:rPr>
              <w:t xml:space="preserve">
003)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(шығын)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w:t>
            </w:r>
            <w:r>
              <w:br/>
            </w:r>
            <w:r>
              <w:rPr>
                <w:rFonts w:ascii="Times New Roman"/>
                <w:b w:val="false"/>
                <w:i w:val="false"/>
                <w:color w:val="000000"/>
                <w:sz w:val="20"/>
              </w:rPr>
              <w:t xml:space="preserve">
268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203 677 </w:t>
            </w:r>
            <w:r>
              <w:br/>
            </w:r>
            <w:r>
              <w:rPr>
                <w:rFonts w:ascii="Times New Roman"/>
                <w:b w:val="false"/>
                <w:i w:val="false"/>
                <w:color w:val="000000"/>
                <w:sz w:val="20"/>
              </w:rPr>
              <w:t xml:space="preserve">
268 </w:t>
            </w:r>
          </w:p>
        </w:tc>
      </w:tr>
      <w:tr>
        <w:trPr>
          <w:trHeight w:val="3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жылғы 31 желтоқсандағы сальдо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2 778 </w:t>
            </w:r>
            <w:r>
              <w:br/>
            </w:r>
            <w:r>
              <w:rPr>
                <w:rFonts w:ascii="Times New Roman"/>
                <w:b/>
                <w:i w:val="false"/>
                <w:color w:val="000000"/>
                <w:sz w:val="20"/>
              </w:rPr>
              <w:t>
955 910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(265 509 </w:t>
            </w:r>
            <w:r>
              <w:br/>
            </w:r>
            <w:r>
              <w:rPr>
                <w:rFonts w:ascii="Times New Roman"/>
                <w:b/>
                <w:i w:val="false"/>
                <w:color w:val="000000"/>
                <w:sz w:val="20"/>
              </w:rPr>
              <w:t>
108)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419 572 </w:t>
            </w:r>
            <w:r>
              <w:br/>
            </w:r>
            <w:r>
              <w:rPr>
                <w:rFonts w:ascii="Times New Roman"/>
                <w:b/>
                <w:i w:val="false"/>
                <w:color w:val="000000"/>
                <w:sz w:val="20"/>
              </w:rPr>
              <w:t>
731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(202 131 </w:t>
            </w:r>
            <w:r>
              <w:br/>
            </w:r>
            <w:r>
              <w:rPr>
                <w:rFonts w:ascii="Times New Roman"/>
                <w:b/>
                <w:i w:val="false"/>
                <w:color w:val="000000"/>
                <w:sz w:val="20"/>
              </w:rPr>
              <w:t>
625)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2 730 </w:t>
            </w:r>
            <w:r>
              <w:br/>
            </w:r>
            <w:r>
              <w:rPr>
                <w:rFonts w:ascii="Times New Roman"/>
                <w:b/>
                <w:i w:val="false"/>
                <w:color w:val="000000"/>
                <w:sz w:val="20"/>
              </w:rPr>
              <w:t>
887 908 
</w:t>
            </w:r>
          </w:p>
        </w:tc>
      </w:tr>
    </w:tbl>
    <w:p>
      <w:pPr>
        <w:spacing w:after="0"/>
        <w:ind w:left="0"/>
        <w:jc w:val="both"/>
      </w:pPr>
      <w:r>
        <w:rPr>
          <w:rFonts w:ascii="Times New Roman"/>
          <w:b w:val="false"/>
          <w:i w:val="false"/>
          <w:color w:val="000000"/>
          <w:sz w:val="28"/>
        </w:rPr>
        <w:t xml:space="preserve">      Қазақстан Республикасы Ұлттық қорының активтері 2007 жылдың аяғында 2730887908 мың теңгені құрады (аудиттелген қаржылық есептілікке сәйкес есептеу әдісімен), жылдық өсім 47%-ті құрады. Негізінен активтердің ұлғаюына мұнай секторы кәсіпорындарынан түсетін тікелей салықтар (жергілікті бюджеттерге есепке алынатын салықтарды қоспағанда) бойынша түсімдер көлемінің артуы есебінен қол жеткізілді. </w:t>
      </w:r>
    </w:p>
    <w:bookmarkStart w:name="z19" w:id="16"/>
    <w:p>
      <w:pPr>
        <w:spacing w:after="0"/>
        <w:ind w:left="0"/>
        <w:jc w:val="left"/>
      </w:pPr>
      <w:r>
        <w:rPr>
          <w:rFonts w:ascii="Times New Roman"/>
          <w:b/>
          <w:i w:val="false"/>
          <w:color w:val="000000"/>
        </w:rPr>
        <w:t xml:space="preserve"> 
3-бөлім. Қазақстан Республикасының Ұлттық қорын </w:t>
      </w:r>
      <w:r>
        <w:br/>
      </w:r>
      <w:r>
        <w:rPr>
          <w:rFonts w:ascii="Times New Roman"/>
          <w:b/>
          <w:i w:val="false"/>
          <w:color w:val="000000"/>
        </w:rPr>
        <w:t xml:space="preserve">
басқару жөніндегі 2007 жылғы өзге де деректер </w:t>
      </w:r>
    </w:p>
    <w:bookmarkEnd w:id="16"/>
    <w:p>
      <w:pPr>
        <w:spacing w:after="0"/>
        <w:ind w:left="0"/>
        <w:jc w:val="left"/>
      </w:pPr>
      <w:r>
        <w:rPr>
          <w:rFonts w:ascii="Times New Roman"/>
          <w:b/>
          <w:i w:val="false"/>
          <w:color w:val="000000"/>
        </w:rPr>
        <w:t xml:space="preserve"> 1. Қазақстан Республикасы Ұлттық қорының активтерін басқару </w:t>
      </w:r>
    </w:p>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жеткілікті өтімділік деңгейінің сақталуын қамтамасыз ету, тәуекел деңгейінің біркелкілігі жағдайында ұзақ мерзімді перспективада кірістіліктің жоғары деңгейінің ұстап тұру, инвестициялық кірістер алу мақсатында Қазақстан Республикасы Ұлттық қорының қаражаты материалдық емес активтерді қоспағанда, рұқсат етілген шетелдік қаржы құралдарына орналастырылады. Осыған байланысты, әлемдік экономика конъюнктурасының өзгеруі Қазақстан Республикасы Ұлттық қорының қызметіне елеулі әсер етеді. </w:t>
      </w:r>
      <w:r>
        <w:br/>
      </w:r>
      <w:r>
        <w:rPr>
          <w:rFonts w:ascii="Times New Roman"/>
          <w:b w:val="false"/>
          <w:i w:val="false"/>
          <w:color w:val="000000"/>
          <w:sz w:val="28"/>
        </w:rPr>
        <w:t xml:space="preserve">
      Халықаралық капитал нарықтары 2007 жылы жоғары тұрақсыздығымен көрінді. Сонымен қатар, халықаралық қор нарықтарына, сол сияқты халықаралық борыштық нарықтарға (тіркелген кірісі бар бағалы қағаздарға) да инвестициялардың кірістілігі қолайлы қалыптасты. </w:t>
      </w:r>
      <w:r>
        <w:br/>
      </w:r>
      <w:r>
        <w:rPr>
          <w:rFonts w:ascii="Times New Roman"/>
          <w:b w:val="false"/>
          <w:i w:val="false"/>
          <w:color w:val="000000"/>
          <w:sz w:val="28"/>
        </w:rPr>
        <w:t xml:space="preserve">
      Инфляцияның өсу қаупі және Ұлыбритания орталық банкі мен Еуропа Орталық Банкінің (ЕОБ) проценттік ставкаларын көтеруі өтеуге қарағанда кірістіліктің өсуін және тиісінше 2007 жылдың бірінші жартысындағы тіркелген кірісі бар бағалы қағаздардың халықаралық нарықтарында бағаның төмендеуін айқындайтын негізгі факторлардың арасында болды. Халықаралық қор нарықтарының екінші жарты жылдықта құлдырауы және инвесторлардың қауіпті активтерден неғұрлым консервативтік активтерге кету ниеті 2007 жылдың қалған кезеңінің ішінде тіркелген кірісі бар бағалы қағаздар бағасының өсуіне әкеп соқтырды. </w:t>
      </w:r>
      <w:r>
        <w:br/>
      </w:r>
      <w:r>
        <w:rPr>
          <w:rFonts w:ascii="Times New Roman"/>
          <w:b w:val="false"/>
          <w:i w:val="false"/>
          <w:color w:val="000000"/>
          <w:sz w:val="28"/>
        </w:rPr>
        <w:t xml:space="preserve">
      Әлемдік валюта нарығында 2006 жылы басым болған үрдістер 2007 жылы да орын алды. Америка долларының бағамы негізгі әлемдік валюталарға қарағанда төмендеуін жалғастырды. </w:t>
      </w:r>
      <w:r>
        <w:br/>
      </w:r>
      <w:r>
        <w:rPr>
          <w:rFonts w:ascii="Times New Roman"/>
          <w:b w:val="false"/>
          <w:i w:val="false"/>
          <w:color w:val="000000"/>
          <w:sz w:val="28"/>
        </w:rPr>
        <w:t xml:space="preserve">
      2006 жылы кірістілік 8,67% мөлшерін құраса, әлемдік қаржы нарықтарындағы күйзеліске қарамастан, Қазақстан Республикасы Ұлттық қорының активтерін басқару нәтижелері бойынша 2007 жылы 9,92% мөлшерінде кірістілік алынды. </w:t>
      </w:r>
      <w:r>
        <w:br/>
      </w:r>
      <w:r>
        <w:rPr>
          <w:rFonts w:ascii="Times New Roman"/>
          <w:b w:val="false"/>
          <w:i w:val="false"/>
          <w:color w:val="000000"/>
          <w:sz w:val="28"/>
        </w:rPr>
        <w:t xml:space="preserve">
      Қазақстан Республикасы Ұлттық қорының активтерін бөлу құрылымы мынадай түрге ие болды. 2007 жылғы 31 желтоқсанда Қазақстан Республикасының Ұлттық қоры валюта қоржынының жалпы нарықтық құны 20985967395 АҚШ долларына, оның ішінде тұрақтандыру қоржыны - 3236774411 АҚШ долларына (15,42%) және жинақтау қоржыны - 17749192984 АҚШ долларына (84,58%) тең болды. </w:t>
      </w:r>
      <w:r>
        <w:br/>
      </w:r>
      <w:r>
        <w:rPr>
          <w:rFonts w:ascii="Times New Roman"/>
          <w:b w:val="false"/>
          <w:i w:val="false"/>
          <w:color w:val="000000"/>
          <w:sz w:val="28"/>
        </w:rPr>
        <w:t xml:space="preserve">
      Бағалы қағаздар мен Қазақстан Республикасының Ұлттық қоры қоржынының құрамына кіретін басқа қаржы құралдарының нарықтық құны Қазақстан Республикасы Ұлттық қорының кастодиан банкі "ABN AMRO Mellon Global Securities Servises" деректеріне негізделеді. </w:t>
      </w:r>
    </w:p>
    <w:bookmarkStart w:name="z20" w:id="17"/>
    <w:p>
      <w:pPr>
        <w:spacing w:after="0"/>
        <w:ind w:left="0"/>
        <w:jc w:val="left"/>
      </w:pPr>
      <w:r>
        <w:rPr>
          <w:rFonts w:ascii="Times New Roman"/>
          <w:b/>
          <w:i w:val="false"/>
          <w:color w:val="000000"/>
        </w:rPr>
        <w:t xml:space="preserve"> 
Қор құрылғаннан бергі кірістілігі, АҚШ долларымен </w:t>
      </w:r>
    </w:p>
    <w:bookmarkEnd w:id="17"/>
    <w:p>
      <w:pPr>
        <w:spacing w:after="0"/>
        <w:ind w:left="0"/>
        <w:jc w:val="both"/>
      </w:pPr>
      <w:r>
        <w:rPr>
          <w:rFonts w:ascii="Times New Roman"/>
          <w:b w:val="false"/>
          <w:i w:val="false"/>
          <w:color w:val="ff0000"/>
          <w:sz w:val="28"/>
        </w:rPr>
        <w:t xml:space="preserve">Диаграмманы қағаз мәтінінен қараңыз </w:t>
      </w:r>
    </w:p>
    <w:bookmarkStart w:name="z21" w:id="18"/>
    <w:p>
      <w:pPr>
        <w:spacing w:after="0"/>
        <w:ind w:left="0"/>
        <w:jc w:val="left"/>
      </w:pPr>
      <w:r>
        <w:rPr>
          <w:rFonts w:ascii="Times New Roman"/>
          <w:b/>
          <w:i w:val="false"/>
          <w:color w:val="000000"/>
        </w:rPr>
        <w:t xml:space="preserve"> 
Қазақстан Республикасы Ұлттық қорының активтерін </w:t>
      </w:r>
      <w:r>
        <w:br/>
      </w:r>
      <w:r>
        <w:rPr>
          <w:rFonts w:ascii="Times New Roman"/>
          <w:b/>
          <w:i w:val="false"/>
          <w:color w:val="000000"/>
        </w:rPr>
        <w:t xml:space="preserve">
мандат түрі бойынша бөлу құрылымы, %-пен </w:t>
      </w:r>
    </w:p>
    <w:bookmarkEnd w:id="18"/>
    <w:p>
      <w:pPr>
        <w:spacing w:after="0"/>
        <w:ind w:left="0"/>
        <w:jc w:val="both"/>
      </w:pPr>
      <w:r>
        <w:rPr>
          <w:rFonts w:ascii="Times New Roman"/>
          <w:b w:val="false"/>
          <w:i w:val="false"/>
          <w:color w:val="ff0000"/>
          <w:sz w:val="28"/>
        </w:rPr>
        <w:t xml:space="preserve">Диаграмманы қағаз мәтінінен қараңыз      </w:t>
      </w:r>
    </w:p>
    <w:bookmarkStart w:name="z22" w:id="19"/>
    <w:p>
      <w:pPr>
        <w:spacing w:after="0"/>
        <w:ind w:left="0"/>
        <w:jc w:val="left"/>
      </w:pPr>
      <w:r>
        <w:rPr>
          <w:rFonts w:ascii="Times New Roman"/>
          <w:b/>
          <w:i w:val="false"/>
          <w:color w:val="000000"/>
        </w:rPr>
        <w:t xml:space="preserve"> 
Тұрақтандыру қоржынының активтерін бөлу серпіні </w:t>
      </w:r>
    </w:p>
    <w:bookmarkEnd w:id="19"/>
    <w:p>
      <w:pPr>
        <w:spacing w:after="0"/>
        <w:ind w:left="0"/>
        <w:jc w:val="both"/>
      </w:pPr>
      <w:r>
        <w:rPr>
          <w:rFonts w:ascii="Times New Roman"/>
          <w:b w:val="false"/>
          <w:i w:val="false"/>
          <w:color w:val="ff0000"/>
          <w:sz w:val="28"/>
        </w:rPr>
        <w:t xml:space="preserve">Диаграмманы қағаз мәтінінен қараңыз </w:t>
      </w:r>
    </w:p>
    <w:bookmarkStart w:name="z23" w:id="20"/>
    <w:p>
      <w:pPr>
        <w:spacing w:after="0"/>
        <w:ind w:left="0"/>
        <w:jc w:val="left"/>
      </w:pPr>
      <w:r>
        <w:rPr>
          <w:rFonts w:ascii="Times New Roman"/>
          <w:b/>
          <w:i w:val="false"/>
          <w:color w:val="000000"/>
        </w:rPr>
        <w:t xml:space="preserve"> 
Жинақтау қоржынының активтерін бөлу серпіні </w:t>
      </w:r>
    </w:p>
    <w:bookmarkEnd w:id="20"/>
    <w:p>
      <w:pPr>
        <w:spacing w:after="0"/>
        <w:ind w:left="0"/>
        <w:jc w:val="both"/>
      </w:pPr>
      <w:r>
        <w:rPr>
          <w:rFonts w:ascii="Times New Roman"/>
          <w:b w:val="false"/>
          <w:i w:val="false"/>
          <w:color w:val="ff0000"/>
          <w:sz w:val="28"/>
        </w:rPr>
        <w:t xml:space="preserve">Диаграмманы қағаз мәтінінен қараңыз </w:t>
      </w:r>
    </w:p>
    <w:p>
      <w:pPr>
        <w:spacing w:after="0"/>
        <w:ind w:left="0"/>
        <w:jc w:val="both"/>
      </w:pPr>
      <w:r>
        <w:rPr>
          <w:rFonts w:ascii="Times New Roman"/>
          <w:b w:val="false"/>
          <w:i w:val="false"/>
          <w:color w:val="000000"/>
          <w:sz w:val="28"/>
        </w:rPr>
        <w:t xml:space="preserve">      Инвестициялық кіріс Қазақстан Республикасының Ұлттық қоры құрылған кезеңнен бастап 2007 жылғы 31 желтоқсан аралығында 3353 млн. АҚШ долларын құрады. Қазақстан Республикасы Ұлттық қорының кірістілігі құрылған кезеңінен бастап 2007 жылғы 31 желтоқсан аралығында 47,8 %-ті құрады, бұл жылдық көрсеткіште 6,11 %-ті құрады. </w:t>
      </w:r>
      <w:r>
        <w:br/>
      </w:r>
      <w:r>
        <w:rPr>
          <w:rFonts w:ascii="Times New Roman"/>
          <w:b w:val="false"/>
          <w:i w:val="false"/>
          <w:color w:val="000000"/>
          <w:sz w:val="28"/>
        </w:rPr>
        <w:t xml:space="preserve">
      Қазақстан Республикасы Ұлттық қорының таза активтері мынадай санаттар (инвестициялық қоржын түрлері) бойынша жіктелген: </w:t>
      </w:r>
      <w:r>
        <w:br/>
      </w:r>
      <w:r>
        <w:rPr>
          <w:rFonts w:ascii="Times New Roman"/>
          <w:b w:val="false"/>
          <w:i w:val="false"/>
          <w:color w:val="000000"/>
          <w:sz w:val="28"/>
        </w:rPr>
        <w:t xml:space="preserve">
      тұрақтандыру қоржыны; </w:t>
      </w:r>
      <w:r>
        <w:br/>
      </w:r>
      <w:r>
        <w:rPr>
          <w:rFonts w:ascii="Times New Roman"/>
          <w:b w:val="false"/>
          <w:i w:val="false"/>
          <w:color w:val="000000"/>
          <w:sz w:val="28"/>
        </w:rPr>
        <w:t xml:space="preserve">
      жинақтау қоржыны; </w:t>
      </w:r>
      <w:r>
        <w:br/>
      </w:r>
      <w:r>
        <w:rPr>
          <w:rFonts w:ascii="Times New Roman"/>
          <w:b w:val="false"/>
          <w:i w:val="false"/>
          <w:color w:val="000000"/>
          <w:sz w:val="28"/>
        </w:rPr>
        <w:t xml:space="preserve">
      тіркелген кірісі бар бағалы қағаздар қоржыны; </w:t>
      </w:r>
      <w:r>
        <w:br/>
      </w:r>
      <w:r>
        <w:rPr>
          <w:rFonts w:ascii="Times New Roman"/>
          <w:b w:val="false"/>
          <w:i w:val="false"/>
          <w:color w:val="000000"/>
          <w:sz w:val="28"/>
        </w:rPr>
        <w:t xml:space="preserve">
      акциялар қоржыны; </w:t>
      </w:r>
      <w:r>
        <w:br/>
      </w:r>
      <w:r>
        <w:rPr>
          <w:rFonts w:ascii="Times New Roman"/>
          <w:b w:val="false"/>
          <w:i w:val="false"/>
          <w:color w:val="000000"/>
          <w:sz w:val="28"/>
        </w:rPr>
        <w:t xml:space="preserve">
      активтерді тактикалық орналастыру қоржыны. </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оның негізінде активтердің кірістілігі бағаланатын эталондық қоржынға (индекске) қатысты басқарылады. Эталондық қоржындар (индекстер) Қазақстан Республикасы Ұлттық Банкінің 2006 жылғы 25 шілдедегі N 65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Ұлттық қорының инвестициялық операцияларын жүзеге асырудың ережесімен айқындалады. </w:t>
      </w:r>
      <w:r>
        <w:br/>
      </w:r>
      <w:r>
        <w:rPr>
          <w:rFonts w:ascii="Times New Roman"/>
          <w:b w:val="false"/>
          <w:i w:val="false"/>
          <w:color w:val="000000"/>
          <w:sz w:val="28"/>
        </w:rPr>
        <w:t xml:space="preserve">
      Есепті кезеңде Қазақстан Республикасы Ұлттық Банкі толығымен оның дербес басқаруындағы тұрақтандыру қоржынының активтерін ақша нарығы құралдарына әрі АҚШ-тың Қазынашылығы мен агенттіктерінің мемлекеттік бағалы қағаздарына орналастырды. </w:t>
      </w:r>
      <w:r>
        <w:br/>
      </w:r>
      <w:r>
        <w:rPr>
          <w:rFonts w:ascii="Times New Roman"/>
          <w:b w:val="false"/>
          <w:i w:val="false"/>
          <w:color w:val="000000"/>
          <w:sz w:val="28"/>
        </w:rPr>
        <w:t xml:space="preserve">
      Тұрақтандыру қоржынының кірістілігі 2007 жылғы 1 қаңтардан бастап 2007 жылғы 31 желтоқсанды қоса алғанда 6,67 %-ті құрады, осы кезеңдегі эталондық қоржынның кірістілігі (Merrill Lynch 6-month US Treasury Bill Index) 5,61 %-ті құрады. Тұрақтандыру қоржынының 2007 жылғы үстеме кірістілігі 1,06 %-ке тең. </w:t>
      </w:r>
      <w:r>
        <w:br/>
      </w:r>
      <w:r>
        <w:rPr>
          <w:rFonts w:ascii="Times New Roman"/>
          <w:b w:val="false"/>
          <w:i w:val="false"/>
          <w:color w:val="000000"/>
          <w:sz w:val="28"/>
        </w:rPr>
        <w:t xml:space="preserve">
      Жинақтау қоржынының кірістілігі 2007 жылғы 1 қаңтардан бастап 2007 жылғы 31 желтоқсанды қоса алғанда 9,94 %-ті құрады. Эталондық қоржынның кірістілігі осы кезең ішінде 10,05 %-ті құрады. Жинақтау қоржынының 2007 жылғы үстеме кірістілігі (-)0,11 %-ке тең. </w:t>
      </w:r>
      <w:r>
        <w:br/>
      </w:r>
      <w:r>
        <w:rPr>
          <w:rFonts w:ascii="Times New Roman"/>
          <w:b w:val="false"/>
          <w:i w:val="false"/>
          <w:color w:val="000000"/>
          <w:sz w:val="28"/>
        </w:rPr>
        <w:t xml:space="preserve">
      Сонымен қатар жинақтау қоржынының активтерін басқару нәтижелері барлық мандат түрлері бойынша оң, сол сияқты теріс нәтижелерді де көрсетті. Осылайша, 2007 жылы "Активтерді жаһандық тактикалық бөлу" және "Жаһандық облигациялар" мандат түрлері бойынша активтерді басқару нәтижесінде тиісінше (-)2,53% және (-)0,46 %-ті құраған теріс үстеме кірістілікті көрсетсе, 2,03 %-ті құраған оң үстеме кірістілікке "Жаһандық акциялар" мандат түрі бойынша активтерді басқару нәтижесіне қол жеткізілді. </w:t>
      </w:r>
    </w:p>
    <w:bookmarkStart w:name="z24" w:id="21"/>
    <w:p>
      <w:pPr>
        <w:spacing w:after="0"/>
        <w:ind w:left="0"/>
        <w:jc w:val="left"/>
      </w:pPr>
      <w:r>
        <w:rPr>
          <w:rFonts w:ascii="Times New Roman"/>
          <w:b/>
          <w:i w:val="false"/>
          <w:color w:val="000000"/>
        </w:rPr>
        <w:t xml:space="preserve"> 
Мандат түрлері бойынша жинақтау қоржынының кірістілігі </w:t>
      </w:r>
    </w:p>
    <w:bookmarkEnd w:id="21"/>
    <w:p>
      <w:pPr>
        <w:spacing w:after="0"/>
        <w:ind w:left="0"/>
        <w:jc w:val="both"/>
      </w:pPr>
      <w:r>
        <w:rPr>
          <w:rFonts w:ascii="Times New Roman"/>
          <w:b w:val="false"/>
          <w:i w:val="false"/>
          <w:color w:val="ff0000"/>
          <w:sz w:val="28"/>
        </w:rPr>
        <w:t xml:space="preserve">Диаграмманы қағаз мәтінінен қараңыз </w:t>
      </w:r>
    </w:p>
    <w:bookmarkStart w:name="z25" w:id="22"/>
    <w:p>
      <w:pPr>
        <w:spacing w:after="0"/>
        <w:ind w:left="0"/>
        <w:jc w:val="left"/>
      </w:pPr>
      <w:r>
        <w:rPr>
          <w:rFonts w:ascii="Times New Roman"/>
          <w:b/>
          <w:i w:val="false"/>
          <w:color w:val="000000"/>
        </w:rPr>
        <w:t xml:space="preserve"> 
Тұрақтандыру қоржынының кірістілігі </w:t>
      </w:r>
    </w:p>
    <w:bookmarkEnd w:id="22"/>
    <w:p>
      <w:pPr>
        <w:spacing w:after="0"/>
        <w:ind w:left="0"/>
        <w:jc w:val="both"/>
      </w:pPr>
      <w:r>
        <w:rPr>
          <w:rFonts w:ascii="Times New Roman"/>
          <w:b w:val="false"/>
          <w:i w:val="false"/>
          <w:color w:val="ff0000"/>
          <w:sz w:val="28"/>
        </w:rPr>
        <w:t xml:space="preserve">Диаграмманы қағаз мәтінінен қараңыз </w:t>
      </w:r>
    </w:p>
    <w:bookmarkStart w:name="z26" w:id="23"/>
    <w:p>
      <w:pPr>
        <w:spacing w:after="0"/>
        <w:ind w:left="0"/>
        <w:jc w:val="left"/>
      </w:pPr>
      <w:r>
        <w:rPr>
          <w:rFonts w:ascii="Times New Roman"/>
          <w:b/>
          <w:i w:val="false"/>
          <w:color w:val="000000"/>
        </w:rPr>
        <w:t xml:space="preserve"> 
2. Қазақстан Республикасының Ұлттық қорын басқару жөнінде </w:t>
      </w:r>
      <w:r>
        <w:br/>
      </w:r>
      <w:r>
        <w:rPr>
          <w:rFonts w:ascii="Times New Roman"/>
          <w:b/>
          <w:i w:val="false"/>
          <w:color w:val="000000"/>
        </w:rPr>
        <w:t xml:space="preserve">
2007 жылы өткізілген іс-шаралар туралы қосымша ақпарат </w:t>
      </w:r>
    </w:p>
    <w:bookmarkEnd w:id="23"/>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енгізілген өзгерістер мен толықтыруларға сәйкес мұнай операцияларын жүзеге асыратын барлық кәсіпорындардан тікелей салықтардың түсімі, сондай-ақ басқа да түсімдер (жергілікті бюджеттерге есепке алынатын түсімдерді қоспағанда), оның ішінде мұнай келісім-шарттарының талаптарын бұзғаны үшін түсетін түсімдер (жергілікті бюджеттерге есепке алынатын түсімдерді қоспағанда) Қазақстан Республикасының Ұлттық қорына есепке алуға жатады. Осылайша, мұнай секторы кәсіпорындарының саны 55-тен 157-ге дейін арттырылды, Қазақстан Республикасының Ұлттық қорына түсетін түсімдердің сомасы тиісінше өткен жыл түсімдерінің сомасынан 365828246 мың теңгеге асып түсті. </w:t>
      </w:r>
      <w:r>
        <w:br/>
      </w:r>
      <w:r>
        <w:rPr>
          <w:rFonts w:ascii="Times New Roman"/>
          <w:b w:val="false"/>
          <w:i w:val="false"/>
          <w:color w:val="000000"/>
          <w:sz w:val="28"/>
        </w:rPr>
        <w:t xml:space="preserve">
      Бұдан басқа, Қазақстан Республикасы Ұлттық қорының инвестициялық операцияларын жүзеге асыру ережесіне өзгерістер мен толықтырулар енгізумен тұрақтандыру қоржынының нарықтық құнынан қойылатын талаптар өзгертілді және Ұлттық қордың активтерін қоржындар арасында беру шарты нақтыланды. </w:t>
      </w:r>
      <w:r>
        <w:br/>
      </w:r>
      <w:r>
        <w:rPr>
          <w:rFonts w:ascii="Times New Roman"/>
          <w:b w:val="false"/>
          <w:i w:val="false"/>
          <w:color w:val="000000"/>
          <w:sz w:val="28"/>
        </w:rPr>
        <w:t xml:space="preserve">
      2007 жылы мынадай нормативтік құқықтық актілер әзірленіп, қабылданды: </w:t>
      </w:r>
      <w:r>
        <w:br/>
      </w:r>
      <w:r>
        <w:rPr>
          <w:rFonts w:ascii="Times New Roman"/>
          <w:b w:val="false"/>
          <w:i w:val="false"/>
          <w:color w:val="000000"/>
          <w:sz w:val="28"/>
        </w:rPr>
        <w:t>
      "Қазақстан Республикасының Бюджет кодексіне өзгерістер мен толықтырулар енгізу туралы" Қазақстан Республикасының 2007 жылғы 29 маусымдағы N 269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Бюджет кодексіне өзгерістер мен толықтырулар енгізу туралы" Қазақстан Республикасының 2007 жылғы 6 желтоқсандағы N 7-VI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Ұлттық қорының активтерін сыртқы басқарушыларды таңдау ережесін бекіту туралы" Қазақстан Республикасының Ұлттық Банкі Басқармасының 2006 жылғы 25 шілдедегі N 66 қаулысына толықтырулар мен өзгерістер енгізу туралы" Қазақстан Республикасының Ұлттық Банкі Басқармасының 2007 жылғы 30 сәуірдегі N 48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2006 жылғы 25 шілдедегі N 65 қаулысына өзгерістер енгізу туралы" Қазақстан Республикасы Ұлттық Банкі Басқармасының 2007 жылғы 30 сәуірдегі N 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Ұлттық қорының активтерін сенімгерлік басқару жөніндегі қаржылық және өзге есептілік нысандарын бекіту туралы" Қазақстан Республикасының Ұлттық Банкі Басқармасының 2007 жылғы 24 қазандағы N 126 қаулысы; </w:t>
      </w:r>
      <w:r>
        <w:br/>
      </w:r>
      <w:r>
        <w:rPr>
          <w:rFonts w:ascii="Times New Roman"/>
          <w:b w:val="false"/>
          <w:i w:val="false"/>
          <w:color w:val="000000"/>
          <w:sz w:val="28"/>
        </w:rPr>
        <w:t xml:space="preserve">
      Қазақстан Республикасының Ұлттық Банкі Басқармасының 2007 жылғы 30 қарашадағы N 130 қаулысымен бекітілген Қазақстан Республикасы Ұлттық қорының активтерін айырбастау және қайта айырбастау ережесі. </w:t>
      </w:r>
      <w:r>
        <w:br/>
      </w:r>
      <w:r>
        <w:rPr>
          <w:rFonts w:ascii="Times New Roman"/>
          <w:b w:val="false"/>
          <w:i w:val="false"/>
          <w:color w:val="000000"/>
          <w:sz w:val="28"/>
        </w:rPr>
        <w:t xml:space="preserve">
      Қазақстан Республикасы Ұлттық қорының мақсаттары мен міндеттерін халық арасында түсіндіру жөнінде жүйелі түрде жұмыс жүргізу щеңберінде мынадай іс-шаралар жүзеге асырылды: </w:t>
      </w:r>
      <w:r>
        <w:br/>
      </w:r>
      <w:r>
        <w:rPr>
          <w:rFonts w:ascii="Times New Roman"/>
          <w:b w:val="false"/>
          <w:i w:val="false"/>
          <w:color w:val="000000"/>
          <w:sz w:val="28"/>
        </w:rPr>
        <w:t xml:space="preserve">
      2007 жылғы 11 қаңтарда Қаржы министрлігінде Қазақстан Республикасы Ұлттық қоры қызметінің 2006 жылғы қорытындыларына арналған баспасөз конференциясы өткізілді. Қазақпарат, Kazakhstan Today ақпараттық агенттіктері өткізілген конференция туралы түсініктемелерді осы агенттіктердің ресми Web-сайттарында орналастырды; </w:t>
      </w:r>
      <w:r>
        <w:br/>
      </w:r>
      <w:r>
        <w:rPr>
          <w:rFonts w:ascii="Times New Roman"/>
          <w:b w:val="false"/>
          <w:i w:val="false"/>
          <w:color w:val="000000"/>
          <w:sz w:val="28"/>
        </w:rPr>
        <w:t xml:space="preserve">
      2007 жылғы 11 қаңтарда Қазақстан Республикасы Қаржы министрлігі Қазынашылық комитетінің төрайымы "Хабар" телеарнасында "Ұлттық қор - келесі ұрпақтың ақшасы" атты тақырыпқа арналған "Бетпе-бет" бағдарламасына қатысып, тікелей эфирде бағдарлама жүргізушісі мен телекөрермендердің сұрақтарына жауап берді; </w:t>
      </w:r>
      <w:r>
        <w:br/>
      </w:r>
      <w:r>
        <w:rPr>
          <w:rFonts w:ascii="Times New Roman"/>
          <w:b w:val="false"/>
          <w:i w:val="false"/>
          <w:color w:val="000000"/>
          <w:sz w:val="28"/>
        </w:rPr>
        <w:t xml:space="preserve">
      2007 жылғы 12 қаңтарда "Казахстанская правда" газетінде "Не пропадет казна без нефти" атты тақырыпқа Қазақстан Республикасы Қаржы министрлігі Қазынашылық комитеті төрайымының сұхбаты жарияланды; </w:t>
      </w:r>
      <w:r>
        <w:br/>
      </w:r>
      <w:r>
        <w:rPr>
          <w:rFonts w:ascii="Times New Roman"/>
          <w:b w:val="false"/>
          <w:i w:val="false"/>
          <w:color w:val="000000"/>
          <w:sz w:val="28"/>
        </w:rPr>
        <w:t xml:space="preserve">
      Қазақстан Республикасы Президентінің 2007 жылғы 7 маусымда өткізілген алғашқы Интернет-конференциясында Қазақстан Республикасы Ұлттық қоры жөнінде азаматтарды толғандыратын сұрақтарға да жауап берілді; </w:t>
      </w:r>
      <w:r>
        <w:br/>
      </w:r>
      <w:r>
        <w:rPr>
          <w:rFonts w:ascii="Times New Roman"/>
          <w:b w:val="false"/>
          <w:i w:val="false"/>
          <w:color w:val="000000"/>
          <w:sz w:val="28"/>
        </w:rPr>
        <w:t xml:space="preserve">
      Қазақстан Республикасының Ұлттық қорын 2006 жылда қалыптастыру және пайдалану және сыртқы аудитті жүргізу нәтижелері туралы есеп "Егемен Қазақстан" газетінде 2007 жылғы 23 маусымда N 175, "Казахстанская правда" газетінде 2007 жылғы 21 маусымда N 93 жарияланды, Қазақстан Республикасы Қаржы министрлігінің Web-сайтында орналастырылды. </w:t>
      </w:r>
      <w:r>
        <w:br/>
      </w:r>
      <w:r>
        <w:rPr>
          <w:rFonts w:ascii="Times New Roman"/>
          <w:b w:val="false"/>
          <w:i w:val="false"/>
          <w:color w:val="000000"/>
          <w:sz w:val="28"/>
        </w:rPr>
        <w:t xml:space="preserve">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Web-сайтына ( </w:t>
      </w:r>
      <w:r>
        <w:rPr>
          <w:rFonts w:ascii="Times New Roman"/>
          <w:b w:val="false"/>
          <w:i w:val="false"/>
          <w:color w:val="000000"/>
          <w:sz w:val="28"/>
          <w:u w:val="single"/>
        </w:rPr>
        <w:t xml:space="preserve">www.minfin.kz </w:t>
      </w:r>
      <w:r>
        <w:rPr>
          <w:rFonts w:ascii="Times New Roman"/>
          <w:b w:val="false"/>
          <w:i w:val="false"/>
          <w:color w:val="000000"/>
          <w:sz w:val="28"/>
        </w:rPr>
        <w:t xml:space="preserve">) орналастырылды.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