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1129" w14:textId="24e1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17 мамырдағы N 1096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2008 жылғы 2 шілдедегі N 627 Жарлығы. Күші жойылды - Қазақстан Республикасы Президентінің 2010 жылғы 19 наурыздағы № 958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2010.03.19 </w:t>
      </w:r>
      <w:r>
        <w:rPr>
          <w:rFonts w:ascii="Times New Roman"/>
          <w:b w:val="false"/>
          <w:i w:val="false"/>
          <w:color w:val="ff0000"/>
          <w:sz w:val="28"/>
        </w:rPr>
        <w:t>№ 958</w:t>
      </w:r>
      <w:r>
        <w:rPr>
          <w:rFonts w:ascii="Times New Roman"/>
          <w:b w:val="false"/>
          <w:i w:val="false"/>
          <w:color w:val="ff0000"/>
          <w:sz w:val="28"/>
        </w:rPr>
        <w:t xml:space="preserve"> Жарлығымен.</w:t>
      </w:r>
    </w:p>
    <w:p>
      <w:pPr>
        <w:spacing w:after="0"/>
        <w:ind w:left="0"/>
        <w:jc w:val="both"/>
      </w:pP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p>
      <w:pPr>
        <w:spacing w:after="0"/>
        <w:ind w:left="0"/>
        <w:jc w:val="both"/>
      </w:pPr>
      <w:r>
        <w:rPr>
          <w:rFonts w:ascii="Times New Roman"/>
          <w:b/>
          <w:i w:val="false"/>
          <w:color w:val="000000"/>
          <w:sz w:val="28"/>
        </w:rPr>
        <w:t xml:space="preserve">      ҚАУЛЫ ЕТЕМІН: </w:t>
      </w:r>
    </w:p>
    <w:bookmarkStart w:name="z2" w:id="0"/>
    <w:p>
      <w:pPr>
        <w:spacing w:after="0"/>
        <w:ind w:left="0"/>
        <w:jc w:val="both"/>
      </w:pPr>
      <w:r>
        <w:rPr>
          <w:rFonts w:ascii="Times New Roman"/>
          <w:b w:val="false"/>
          <w:i w:val="false"/>
          <w:color w:val="000000"/>
          <w:sz w:val="28"/>
        </w:rPr>
        <w:t>
      1.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2003 ж., N 23-24, 217-құжат) мынадай өзгеріс енгізілсін: </w:t>
      </w:r>
    </w:p>
    <w:bookmarkEnd w:id="0"/>
    <w:bookmarkStart w:name="z3" w:id="1"/>
    <w:p>
      <w:pPr>
        <w:spacing w:after="0"/>
        <w:ind w:left="0"/>
        <w:jc w:val="both"/>
      </w:pPr>
      <w:r>
        <w:rPr>
          <w:rFonts w:ascii="Times New Roman"/>
          <w:b w:val="false"/>
          <w:i w:val="false"/>
          <w:color w:val="000000"/>
          <w:sz w:val="28"/>
        </w:rPr>
        <w:t>
      жоғарыда көрсетілген Жарлықпен бекітілген Қазақстан Республикасының Индустриялық-инновациялық дамуының 2003-2015 жылдарға арналған стратегиясы осы Жарлыққа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жаңа редакцияда жазылсын. </w:t>
      </w:r>
    </w:p>
    <w:bookmarkEnd w:id="1"/>
    <w:bookmarkStart w:name="z4" w:id="2"/>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 шілдедегі  </w:t>
      </w:r>
      <w:r>
        <w:br/>
      </w:r>
      <w:r>
        <w:rPr>
          <w:rFonts w:ascii="Times New Roman"/>
          <w:b w:val="false"/>
          <w:i w:val="false"/>
          <w:color w:val="000000"/>
          <w:sz w:val="28"/>
        </w:rPr>
        <w:t xml:space="preserve">
N 627 Жарлығына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17 мамырдағы </w:t>
      </w:r>
      <w:r>
        <w:br/>
      </w:r>
      <w:r>
        <w:rPr>
          <w:rFonts w:ascii="Times New Roman"/>
          <w:b w:val="false"/>
          <w:i w:val="false"/>
          <w:color w:val="000000"/>
          <w:sz w:val="28"/>
        </w:rPr>
        <w:t xml:space="preserve">
N 1096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Индустриялық-инновациялық дамуының </w:t>
      </w:r>
      <w:r>
        <w:br/>
      </w:r>
      <w:r>
        <w:rPr>
          <w:rFonts w:ascii="Times New Roman"/>
          <w:b/>
          <w:i w:val="false"/>
          <w:color w:val="000000"/>
        </w:rPr>
        <w:t xml:space="preserve">
2003-2015 жылдарға арналған </w:t>
      </w:r>
      <w:r>
        <w:br/>
      </w:r>
      <w:r>
        <w:rPr>
          <w:rFonts w:ascii="Times New Roman"/>
          <w:b/>
          <w:i w:val="false"/>
          <w:color w:val="000000"/>
        </w:rPr>
        <w:t xml:space="preserve">
СТРАТЕГИЯСЫ </w:t>
      </w:r>
    </w:p>
    <w:p>
      <w:pPr>
        <w:spacing w:after="0"/>
        <w:ind w:left="0"/>
        <w:jc w:val="both"/>
      </w:pPr>
      <w:r>
        <w:rPr>
          <w:rFonts w:ascii="Times New Roman"/>
          <w:b w:val="false"/>
          <w:i w:val="false"/>
          <w:color w:val="000000"/>
          <w:sz w:val="28"/>
        </w:rPr>
        <w:t xml:space="preserve">Астана, 2008 жыл </w:t>
      </w:r>
    </w:p>
    <w:p>
      <w:pPr>
        <w:spacing w:after="0"/>
        <w:ind w:left="0"/>
        <w:jc w:val="left"/>
      </w:pPr>
      <w:r>
        <w:rPr>
          <w:rFonts w:ascii="Times New Roman"/>
          <w:b/>
          <w:i w:val="false"/>
          <w:color w:val="000000"/>
        </w:rPr>
        <w:t xml:space="preserve"> Қазақстан Республикасының Президенті Н.Ә.Назарбаевтың </w:t>
      </w:r>
      <w:r>
        <w:br/>
      </w:r>
      <w:r>
        <w:rPr>
          <w:rFonts w:ascii="Times New Roman"/>
          <w:b/>
          <w:i w:val="false"/>
          <w:color w:val="000000"/>
        </w:rPr>
        <w:t xml:space="preserve">
Қазақстан халқына жолдауларынан: </w:t>
      </w:r>
    </w:p>
    <w:p>
      <w:pPr>
        <w:spacing w:after="0"/>
        <w:ind w:left="0"/>
        <w:jc w:val="both"/>
      </w:pPr>
      <w:r>
        <w:rPr>
          <w:rFonts w:ascii="Times New Roman"/>
          <w:b w:val="false"/>
          <w:i w:val="false"/>
          <w:color w:val="000000"/>
          <w:sz w:val="28"/>
        </w:rPr>
        <w:t xml:space="preserve">      "Біздің экономикалық жетістіктеріміз Қазақстанның Орталық Азия экономикасында көш басына шығуына жол ашты. Ендігі жерде біздің қолымызда Қазақстанды экономикалық дамудың "өңірлік локомотивіне" әрі оны әлемдік экономиканың оңтайлы "ойыншысына" айналдыра алатындай күш бар". </w:t>
      </w:r>
      <w:r>
        <w:br/>
      </w:r>
      <w:r>
        <w:rPr>
          <w:rFonts w:ascii="Times New Roman"/>
          <w:b w:val="false"/>
          <w:i w:val="false"/>
          <w:color w:val="000000"/>
          <w:sz w:val="28"/>
        </w:rPr>
        <w:t xml:space="preserve">
      "Қазақстан бүгінгі таңда әлеуметтік-экономикалық жаңару мен саяси демократияландырудың жаңа кезеңіне қадам басқалы тұр". </w:t>
      </w:r>
      <w:r>
        <w:br/>
      </w:r>
      <w:r>
        <w:rPr>
          <w:rFonts w:ascii="Times New Roman"/>
          <w:b w:val="false"/>
          <w:i w:val="false"/>
          <w:color w:val="000000"/>
          <w:sz w:val="28"/>
        </w:rPr>
        <w:t xml:space="preserve">
      "Біз Қазақстанның жаһандық экономикалық үрдістерге сәйкес дамып келе жатқан ел болуын қалаймыз. Әлемдегі жасалған жаңа мен озық атаулыны бойына сіңірген, дүниежүзілік шаруашылықтан шағын да болса өзіне лайық "орнын" иемденген, әрі жаңа экономикалық жағдайларға жылдам бейімделуге қабілетті ел болуын қалаймыз". </w:t>
      </w:r>
      <w:r>
        <w:br/>
      </w:r>
      <w:r>
        <w:rPr>
          <w:rFonts w:ascii="Times New Roman"/>
          <w:b w:val="false"/>
          <w:i w:val="false"/>
          <w:color w:val="000000"/>
          <w:sz w:val="28"/>
        </w:rPr>
        <w:t xml:space="preserve">
      "... өркенді де өршіл дамып келе жатқан қоғамның іргетасы тек қана осы заманғы, бәсекеге қабілетті және бір ғана шикізат секторының шеңберімен шектеліп қалмайтын ашық нарық экономикасы бола алады. Бұл - жеке меншік институты мен келісім шарттық қатынастарды құрметтеу мен қорғауға, қоғамның барлық мүшелерінің бастамашылығы мен іскерлігіне негізделген экономика". </w:t>
      </w:r>
      <w:r>
        <w:br/>
      </w:r>
      <w:r>
        <w:rPr>
          <w:rFonts w:ascii="Times New Roman"/>
          <w:b w:val="false"/>
          <w:i w:val="false"/>
          <w:color w:val="000000"/>
          <w:sz w:val="28"/>
        </w:rPr>
        <w:t xml:space="preserve">
      "Экономиканың өсуін басқаруды біз халықаралық нарықтың осы заманғы талаптарына сай келетін Қазақстанды одан әрі индустрияландыру саясатының негізінде қамтамасыз етуге тиіспіз".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Стратегияның паспорты </w:t>
      </w:r>
      <w:r>
        <w:br/>
      </w:r>
      <w:r>
        <w:rPr>
          <w:rFonts w:ascii="Times New Roman"/>
          <w:b w:val="false"/>
          <w:i w:val="false"/>
          <w:color w:val="000000"/>
          <w:sz w:val="28"/>
        </w:rPr>
        <w:t xml:space="preserve">
Кіріспе </w:t>
      </w:r>
      <w:r>
        <w:br/>
      </w:r>
      <w:r>
        <w:rPr>
          <w:rFonts w:ascii="Times New Roman"/>
          <w:b w:val="false"/>
          <w:i w:val="false"/>
          <w:color w:val="000000"/>
          <w:sz w:val="28"/>
        </w:rPr>
        <w:t xml:space="preserve">
1. Әлемдік экономиканың үрдістерін талдау және Қазақстан экономикасының бәсекелестік қабілетін арттыру проблемалары </w:t>
      </w:r>
      <w:r>
        <w:br/>
      </w:r>
      <w:r>
        <w:rPr>
          <w:rFonts w:ascii="Times New Roman"/>
          <w:b w:val="false"/>
          <w:i w:val="false"/>
          <w:color w:val="000000"/>
          <w:sz w:val="28"/>
        </w:rPr>
        <w:t xml:space="preserve">
1.1. Әлемдік және өңірлік экономикалар дамуының негізгі үрдістерін талдау және олардың Қазақстанның экономикалық дамуына әсері </w:t>
      </w:r>
      <w:r>
        <w:br/>
      </w:r>
      <w:r>
        <w:rPr>
          <w:rFonts w:ascii="Times New Roman"/>
          <w:b w:val="false"/>
          <w:i w:val="false"/>
          <w:color w:val="000000"/>
          <w:sz w:val="28"/>
        </w:rPr>
        <w:t xml:space="preserve">
1.2. Стратегияның 2003-2007 жылдары іске асырылуының тиімділігін талдау </w:t>
      </w:r>
      <w:r>
        <w:br/>
      </w:r>
      <w:r>
        <w:rPr>
          <w:rFonts w:ascii="Times New Roman"/>
          <w:b w:val="false"/>
          <w:i w:val="false"/>
          <w:color w:val="000000"/>
          <w:sz w:val="28"/>
        </w:rPr>
        <w:t xml:space="preserve">
1.2.1. Қазақстан экономикасын одан әрі әртараптандыру мәселелері </w:t>
      </w:r>
      <w:r>
        <w:br/>
      </w:r>
      <w:r>
        <w:rPr>
          <w:rFonts w:ascii="Times New Roman"/>
          <w:b w:val="false"/>
          <w:i w:val="false"/>
          <w:color w:val="000000"/>
          <w:sz w:val="28"/>
        </w:rPr>
        <w:t xml:space="preserve">
2. Стратегияны іске асырудың мақсаттары, міндеттері және принциптері </w:t>
      </w:r>
      <w:r>
        <w:br/>
      </w:r>
      <w:r>
        <w:rPr>
          <w:rFonts w:ascii="Times New Roman"/>
          <w:b w:val="false"/>
          <w:i w:val="false"/>
          <w:color w:val="000000"/>
          <w:sz w:val="28"/>
        </w:rPr>
        <w:t xml:space="preserve">
3. Индустриялық-инновациялық саясаттың басымдықтарын айқындау </w:t>
      </w:r>
      <w:r>
        <w:br/>
      </w:r>
      <w:r>
        <w:rPr>
          <w:rFonts w:ascii="Times New Roman"/>
          <w:b w:val="false"/>
          <w:i w:val="false"/>
          <w:color w:val="000000"/>
          <w:sz w:val="28"/>
        </w:rPr>
        <w:t xml:space="preserve">
3.1. Мемлекеттік индустриялық-инновациялық саясатты іске асыру қағидаттары </w:t>
      </w:r>
      <w:r>
        <w:br/>
      </w:r>
      <w:r>
        <w:rPr>
          <w:rFonts w:ascii="Times New Roman"/>
          <w:b w:val="false"/>
          <w:i w:val="false"/>
          <w:color w:val="000000"/>
          <w:sz w:val="28"/>
        </w:rPr>
        <w:t xml:space="preserve">
4. Стратегияны іске асыру бағыттары </w:t>
      </w:r>
      <w:r>
        <w:br/>
      </w:r>
      <w:r>
        <w:rPr>
          <w:rFonts w:ascii="Times New Roman"/>
          <w:b w:val="false"/>
          <w:i w:val="false"/>
          <w:color w:val="000000"/>
          <w:sz w:val="28"/>
        </w:rPr>
        <w:t xml:space="preserve">
4.1. Шикізаттық емес сектор кәсіпорындарының бәсекеге қабілеттілігін арттыруды ынталандыру </w:t>
      </w:r>
      <w:r>
        <w:br/>
      </w:r>
      <w:r>
        <w:rPr>
          <w:rFonts w:ascii="Times New Roman"/>
          <w:b w:val="false"/>
          <w:i w:val="false"/>
          <w:color w:val="000000"/>
          <w:sz w:val="28"/>
        </w:rPr>
        <w:t xml:space="preserve">
4.1.1. Ұлттық инновациялық жүйені дамыту </w:t>
      </w:r>
      <w:r>
        <w:br/>
      </w:r>
      <w:r>
        <w:rPr>
          <w:rFonts w:ascii="Times New Roman"/>
          <w:b w:val="false"/>
          <w:i w:val="false"/>
          <w:color w:val="000000"/>
          <w:sz w:val="28"/>
        </w:rPr>
        <w:t xml:space="preserve">
4.1.2. Технологиялар трансферті </w:t>
      </w:r>
      <w:r>
        <w:br/>
      </w:r>
      <w:r>
        <w:rPr>
          <w:rFonts w:ascii="Times New Roman"/>
          <w:b w:val="false"/>
          <w:i w:val="false"/>
          <w:color w:val="000000"/>
          <w:sz w:val="28"/>
        </w:rPr>
        <w:t xml:space="preserve">
4.1.3. Ғылымды дамыту </w:t>
      </w:r>
      <w:r>
        <w:br/>
      </w:r>
      <w:r>
        <w:rPr>
          <w:rFonts w:ascii="Times New Roman"/>
          <w:b w:val="false"/>
          <w:i w:val="false"/>
          <w:color w:val="000000"/>
          <w:sz w:val="28"/>
        </w:rPr>
        <w:t xml:space="preserve">
4.1.4. Индустриялық инфрақұрылымды дамыту </w:t>
      </w:r>
      <w:r>
        <w:br/>
      </w:r>
      <w:r>
        <w:rPr>
          <w:rFonts w:ascii="Times New Roman"/>
          <w:b w:val="false"/>
          <w:i w:val="false"/>
          <w:color w:val="000000"/>
          <w:sz w:val="28"/>
        </w:rPr>
        <w:t xml:space="preserve">
4.1.5. Сауда саясаты және қазақстандық экспортты қолдау </w:t>
      </w:r>
      <w:r>
        <w:br/>
      </w:r>
      <w:r>
        <w:rPr>
          <w:rFonts w:ascii="Times New Roman"/>
          <w:b w:val="false"/>
          <w:i w:val="false"/>
          <w:color w:val="000000"/>
          <w:sz w:val="28"/>
        </w:rPr>
        <w:t xml:space="preserve">
4.2. Индустриялық-инновациялық саясаттың басым бағыттарын дамыту үшін экономиканың өндіруші салаларының әлеуетін пайдалану </w:t>
      </w:r>
      <w:r>
        <w:br/>
      </w:r>
      <w:r>
        <w:rPr>
          <w:rFonts w:ascii="Times New Roman"/>
          <w:b w:val="false"/>
          <w:i w:val="false"/>
          <w:color w:val="000000"/>
          <w:sz w:val="28"/>
        </w:rPr>
        <w:t xml:space="preserve">
4.2.1. Мұнай-газ саласының мүмкіндіктері </w:t>
      </w:r>
      <w:r>
        <w:br/>
      </w:r>
      <w:r>
        <w:rPr>
          <w:rFonts w:ascii="Times New Roman"/>
          <w:b w:val="false"/>
          <w:i w:val="false"/>
          <w:color w:val="000000"/>
          <w:sz w:val="28"/>
        </w:rPr>
        <w:t xml:space="preserve">
4.2.2. Тау-кен және металлургия саласының мүмкіндіктері </w:t>
      </w:r>
      <w:r>
        <w:br/>
      </w:r>
      <w:r>
        <w:rPr>
          <w:rFonts w:ascii="Times New Roman"/>
          <w:b w:val="false"/>
          <w:i w:val="false"/>
          <w:color w:val="000000"/>
          <w:sz w:val="28"/>
        </w:rPr>
        <w:t xml:space="preserve">
4.2.3. Өндіруші салалардың әлеуетін іске асырудағы мемлекеттің белсенді рөлі </w:t>
      </w:r>
      <w:r>
        <w:br/>
      </w:r>
      <w:r>
        <w:rPr>
          <w:rFonts w:ascii="Times New Roman"/>
          <w:b w:val="false"/>
          <w:i w:val="false"/>
          <w:color w:val="000000"/>
          <w:sz w:val="28"/>
        </w:rPr>
        <w:t xml:space="preserve">
4.3. Жаһандық орнықты қазақстандық корпорациялар құру </w:t>
      </w:r>
      <w:r>
        <w:br/>
      </w:r>
      <w:r>
        <w:rPr>
          <w:rFonts w:ascii="Times New Roman"/>
          <w:b w:val="false"/>
          <w:i w:val="false"/>
          <w:color w:val="000000"/>
          <w:sz w:val="28"/>
        </w:rPr>
        <w:t xml:space="preserve">
4.4. Ауыл шаруашылығының әлеуетін дамыту </w:t>
      </w:r>
      <w:r>
        <w:br/>
      </w:r>
      <w:r>
        <w:rPr>
          <w:rFonts w:ascii="Times New Roman"/>
          <w:b w:val="false"/>
          <w:i w:val="false"/>
          <w:color w:val="000000"/>
          <w:sz w:val="28"/>
        </w:rPr>
        <w:t xml:space="preserve">
4.5. Қолайлы кәсіпкерлік ахуал жасау мен шағын және орта бизнесті дамыту </w:t>
      </w:r>
      <w:r>
        <w:br/>
      </w:r>
      <w:r>
        <w:rPr>
          <w:rFonts w:ascii="Times New Roman"/>
          <w:b w:val="false"/>
          <w:i w:val="false"/>
          <w:color w:val="000000"/>
          <w:sz w:val="28"/>
        </w:rPr>
        <w:t xml:space="preserve">
4.5.1. Кластерлік бастаманы іске асыру </w:t>
      </w:r>
      <w:r>
        <w:br/>
      </w:r>
      <w:r>
        <w:rPr>
          <w:rFonts w:ascii="Times New Roman"/>
          <w:b w:val="false"/>
          <w:i w:val="false"/>
          <w:color w:val="000000"/>
          <w:sz w:val="28"/>
        </w:rPr>
        <w:t xml:space="preserve">
4.5.2. Бизнес-ортаны жақсарту және кәсіпкерлікті дамыту </w:t>
      </w:r>
      <w:r>
        <w:br/>
      </w:r>
      <w:r>
        <w:rPr>
          <w:rFonts w:ascii="Times New Roman"/>
          <w:b w:val="false"/>
          <w:i w:val="false"/>
          <w:color w:val="000000"/>
          <w:sz w:val="28"/>
        </w:rPr>
        <w:t xml:space="preserve">
4.6. Мемлекеттік холдингтер қызметін үйлестіру </w:t>
      </w:r>
      <w:r>
        <w:br/>
      </w:r>
      <w:r>
        <w:rPr>
          <w:rFonts w:ascii="Times New Roman"/>
          <w:b w:val="false"/>
          <w:i w:val="false"/>
          <w:color w:val="000000"/>
          <w:sz w:val="28"/>
        </w:rPr>
        <w:t xml:space="preserve">
4.7. Материалдық және материалдық емес инфрақұрылымды дамыту үшін қолайлы жағдайлар жасау </w:t>
      </w:r>
      <w:r>
        <w:br/>
      </w:r>
      <w:r>
        <w:rPr>
          <w:rFonts w:ascii="Times New Roman"/>
          <w:b w:val="false"/>
          <w:i w:val="false"/>
          <w:color w:val="000000"/>
          <w:sz w:val="28"/>
        </w:rPr>
        <w:t xml:space="preserve">
4.7.1. Электр энергетикасы саясаты </w:t>
      </w:r>
      <w:r>
        <w:br/>
      </w:r>
      <w:r>
        <w:rPr>
          <w:rFonts w:ascii="Times New Roman"/>
          <w:b w:val="false"/>
          <w:i w:val="false"/>
          <w:color w:val="000000"/>
          <w:sz w:val="28"/>
        </w:rPr>
        <w:t xml:space="preserve">
4.7.2. Көліктік-инфрақұрылымдық даму </w:t>
      </w:r>
      <w:r>
        <w:br/>
      </w:r>
      <w:r>
        <w:rPr>
          <w:rFonts w:ascii="Times New Roman"/>
          <w:b w:val="false"/>
          <w:i w:val="false"/>
          <w:color w:val="000000"/>
          <w:sz w:val="28"/>
        </w:rPr>
        <w:t xml:space="preserve">
4.7.3. Телекоммуникацияны дамыту </w:t>
      </w:r>
      <w:r>
        <w:br/>
      </w:r>
      <w:r>
        <w:rPr>
          <w:rFonts w:ascii="Times New Roman"/>
          <w:b w:val="false"/>
          <w:i w:val="false"/>
          <w:color w:val="000000"/>
          <w:sz w:val="28"/>
        </w:rPr>
        <w:t xml:space="preserve">
4.7.4. Білім беруді дамыту және кадрлар даярлау </w:t>
      </w:r>
      <w:r>
        <w:br/>
      </w:r>
      <w:r>
        <w:rPr>
          <w:rFonts w:ascii="Times New Roman"/>
          <w:b w:val="false"/>
          <w:i w:val="false"/>
          <w:color w:val="000000"/>
          <w:sz w:val="28"/>
        </w:rPr>
        <w:t xml:space="preserve">
4.7.5. Қаржы секторын дамыту </w:t>
      </w:r>
      <w:r>
        <w:br/>
      </w:r>
      <w:r>
        <w:rPr>
          <w:rFonts w:ascii="Times New Roman"/>
          <w:b w:val="false"/>
          <w:i w:val="false"/>
          <w:color w:val="000000"/>
          <w:sz w:val="28"/>
        </w:rPr>
        <w:t xml:space="preserve">
4.7.6. Фискалдық саясат </w:t>
      </w:r>
      <w:r>
        <w:br/>
      </w:r>
      <w:r>
        <w:rPr>
          <w:rFonts w:ascii="Times New Roman"/>
          <w:b w:val="false"/>
          <w:i w:val="false"/>
          <w:color w:val="000000"/>
          <w:sz w:val="28"/>
        </w:rPr>
        <w:t xml:space="preserve">
4.7.7. Тариф саясаты және бәсекелестікті қорғау </w:t>
      </w:r>
      <w:r>
        <w:br/>
      </w:r>
      <w:r>
        <w:rPr>
          <w:rFonts w:ascii="Times New Roman"/>
          <w:b w:val="false"/>
          <w:i w:val="false"/>
          <w:color w:val="000000"/>
          <w:sz w:val="28"/>
        </w:rPr>
        <w:t xml:space="preserve">
4.7.8. Техникалық реттеу мен өлшем бірлігін қамтамасыз ету жүйесін дамыту </w:t>
      </w:r>
      <w:r>
        <w:br/>
      </w:r>
      <w:r>
        <w:rPr>
          <w:rFonts w:ascii="Times New Roman"/>
          <w:b w:val="false"/>
          <w:i w:val="false"/>
          <w:color w:val="000000"/>
          <w:sz w:val="28"/>
        </w:rPr>
        <w:t xml:space="preserve">
4.7.9. Экологиялық саясат </w:t>
      </w:r>
      <w:r>
        <w:br/>
      </w:r>
      <w:r>
        <w:rPr>
          <w:rFonts w:ascii="Times New Roman"/>
          <w:b w:val="false"/>
          <w:i w:val="false"/>
          <w:color w:val="000000"/>
          <w:sz w:val="28"/>
        </w:rPr>
        <w:t xml:space="preserve">
5. Стратегияны іске асырудың кезеңдері мен тетігі </w:t>
      </w:r>
      <w:r>
        <w:br/>
      </w:r>
      <w:r>
        <w:rPr>
          <w:rFonts w:ascii="Times New Roman"/>
          <w:b w:val="false"/>
          <w:i w:val="false"/>
          <w:color w:val="000000"/>
          <w:sz w:val="28"/>
        </w:rPr>
        <w:t xml:space="preserve">
5.1. Іске асыру кезеңдері </w:t>
      </w:r>
      <w:r>
        <w:br/>
      </w:r>
      <w:r>
        <w:rPr>
          <w:rFonts w:ascii="Times New Roman"/>
          <w:b w:val="false"/>
          <w:i w:val="false"/>
          <w:color w:val="000000"/>
          <w:sz w:val="28"/>
        </w:rPr>
        <w:t xml:space="preserve">
5.2. Іске асыру тетігі </w:t>
      </w:r>
      <w:r>
        <w:br/>
      </w:r>
      <w:r>
        <w:rPr>
          <w:rFonts w:ascii="Times New Roman"/>
          <w:b w:val="false"/>
          <w:i w:val="false"/>
          <w:color w:val="000000"/>
          <w:sz w:val="28"/>
        </w:rPr>
        <w:t xml:space="preserve">
6. Қажетті ресурстар және қаржыландыру көздері </w:t>
      </w:r>
      <w:r>
        <w:br/>
      </w:r>
      <w:r>
        <w:rPr>
          <w:rFonts w:ascii="Times New Roman"/>
          <w:b w:val="false"/>
          <w:i w:val="false"/>
          <w:color w:val="000000"/>
          <w:sz w:val="28"/>
        </w:rPr>
        <w:t xml:space="preserve">
7. Стратегияны іске асырудан күтілетін нәтижелер </w:t>
      </w:r>
    </w:p>
    <w:p>
      <w:pPr>
        <w:spacing w:after="0"/>
        <w:ind w:left="0"/>
        <w:jc w:val="left"/>
      </w:pPr>
      <w:r>
        <w:rPr>
          <w:rFonts w:ascii="Times New Roman"/>
          <w:b/>
          <w:i w:val="false"/>
          <w:color w:val="000000"/>
        </w:rPr>
        <w:t xml:space="preserve"> Стратегияның паспорты </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Индустриялық-инновациялық дамуының </w:t>
      </w:r>
      <w:r>
        <w:br/>
      </w:r>
      <w:r>
        <w:rPr>
          <w:rFonts w:ascii="Times New Roman"/>
          <w:b w:val="false"/>
          <w:i w:val="false"/>
          <w:color w:val="000000"/>
          <w:sz w:val="28"/>
        </w:rPr>
        <w:t xml:space="preserve">
                             2003-2015 жылдарға арналған стратегиясы </w:t>
      </w:r>
      <w:r>
        <w:br/>
      </w:r>
      <w:r>
        <w:rPr>
          <w:rFonts w:ascii="Times New Roman"/>
          <w:b w:val="false"/>
          <w:i w:val="false"/>
          <w:color w:val="000000"/>
          <w:sz w:val="28"/>
        </w:rPr>
        <w:t xml:space="preserve">
                             (бұдан әрі - Стратегия) </w:t>
      </w:r>
    </w:p>
    <w:p>
      <w:pPr>
        <w:spacing w:after="0"/>
        <w:ind w:left="0"/>
        <w:jc w:val="both"/>
      </w:pPr>
      <w:r>
        <w:rPr>
          <w:rFonts w:ascii="Times New Roman"/>
          <w:b/>
          <w:i w:val="false"/>
          <w:color w:val="000000"/>
          <w:sz w:val="28"/>
        </w:rPr>
        <w:t xml:space="preserve">Әзірлеу үшін негіз </w:t>
      </w:r>
      <w:r>
        <w:rPr>
          <w:rFonts w:ascii="Times New Roman"/>
          <w:b w:val="false"/>
          <w:i w:val="false"/>
          <w:color w:val="000000"/>
          <w:sz w:val="28"/>
        </w:rPr>
        <w:t xml:space="preserve">         Стратегия Қазақстан Республикасы </w:t>
      </w:r>
      <w:r>
        <w:br/>
      </w:r>
      <w:r>
        <w:rPr>
          <w:rFonts w:ascii="Times New Roman"/>
          <w:b w:val="false"/>
          <w:i w:val="false"/>
          <w:color w:val="000000"/>
          <w:sz w:val="28"/>
        </w:rPr>
        <w:t xml:space="preserve">
                             Президентінің "Елдегі жағдай және </w:t>
      </w:r>
      <w:r>
        <w:br/>
      </w:r>
      <w:r>
        <w:rPr>
          <w:rFonts w:ascii="Times New Roman"/>
          <w:b w:val="false"/>
          <w:i w:val="false"/>
          <w:color w:val="000000"/>
          <w:sz w:val="28"/>
        </w:rPr>
        <w:t xml:space="preserve">
                             2002 жылға арналған ішкі және сыртқы </w:t>
      </w:r>
      <w:r>
        <w:br/>
      </w:r>
      <w:r>
        <w:rPr>
          <w:rFonts w:ascii="Times New Roman"/>
          <w:b w:val="false"/>
          <w:i w:val="false"/>
          <w:color w:val="000000"/>
          <w:sz w:val="28"/>
        </w:rPr>
        <w:t xml:space="preserve">
                             саясаттың негізгі бағыттары туралы" </w:t>
      </w:r>
      <w:r>
        <w:br/>
      </w:r>
      <w:r>
        <w:rPr>
          <w:rFonts w:ascii="Times New Roman"/>
          <w:b w:val="false"/>
          <w:i w:val="false"/>
          <w:color w:val="000000"/>
          <w:sz w:val="28"/>
        </w:rPr>
        <w:t>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 </w:t>
      </w:r>
      <w:r>
        <w:br/>
      </w:r>
      <w:r>
        <w:rPr>
          <w:rFonts w:ascii="Times New Roman"/>
          <w:b w:val="false"/>
          <w:i w:val="false"/>
          <w:color w:val="000000"/>
          <w:sz w:val="28"/>
        </w:rPr>
        <w:t xml:space="preserve">
                             Мемлекет басшысының "Қазақстан өз </w:t>
      </w:r>
      <w:r>
        <w:br/>
      </w:r>
      <w:r>
        <w:rPr>
          <w:rFonts w:ascii="Times New Roman"/>
          <w:b w:val="false"/>
          <w:i w:val="false"/>
          <w:color w:val="000000"/>
          <w:sz w:val="28"/>
        </w:rPr>
        <w:t xml:space="preserve">
                             дамуындағы жаңа серпіліс жасау </w:t>
      </w:r>
      <w:r>
        <w:br/>
      </w:r>
      <w:r>
        <w:rPr>
          <w:rFonts w:ascii="Times New Roman"/>
          <w:b w:val="false"/>
          <w:i w:val="false"/>
          <w:color w:val="000000"/>
          <w:sz w:val="28"/>
        </w:rPr>
        <w:t xml:space="preserve">
                             қарсаңында (Қазақстанның әлемдегі </w:t>
      </w:r>
      <w:r>
        <w:br/>
      </w:r>
      <w:r>
        <w:rPr>
          <w:rFonts w:ascii="Times New Roman"/>
          <w:b w:val="false"/>
          <w:i w:val="false"/>
          <w:color w:val="000000"/>
          <w:sz w:val="28"/>
        </w:rPr>
        <w:t xml:space="preserve">
                             бәсекеге барынша қабілетті 50 елдің </w:t>
      </w:r>
      <w:r>
        <w:br/>
      </w:r>
      <w:r>
        <w:rPr>
          <w:rFonts w:ascii="Times New Roman"/>
          <w:b w:val="false"/>
          <w:i w:val="false"/>
          <w:color w:val="000000"/>
          <w:sz w:val="28"/>
        </w:rPr>
        <w:t>
                             қатарына кіру </w:t>
      </w:r>
      <w:r>
        <w:rPr>
          <w:rFonts w:ascii="Times New Roman"/>
          <w:b w:val="false"/>
          <w:i w:val="false"/>
          <w:color w:val="000000"/>
          <w:sz w:val="28"/>
        </w:rPr>
        <w:t xml:space="preserve">стратегиясы </w:t>
      </w:r>
      <w:r>
        <w:rPr>
          <w:rFonts w:ascii="Times New Roman"/>
          <w:b w:val="false"/>
          <w:i w:val="false"/>
          <w:color w:val="000000"/>
          <w:sz w:val="28"/>
        </w:rPr>
        <w:t xml:space="preserve">)" атты </w:t>
      </w:r>
      <w:r>
        <w:br/>
      </w:r>
      <w:r>
        <w:rPr>
          <w:rFonts w:ascii="Times New Roman"/>
          <w:b w:val="false"/>
          <w:i w:val="false"/>
          <w:color w:val="000000"/>
          <w:sz w:val="28"/>
        </w:rPr>
        <w:t xml:space="preserve">
                             2006 жылғы 1 наурыздағы және </w:t>
      </w:r>
      <w:r>
        <w:br/>
      </w:r>
      <w:r>
        <w:rPr>
          <w:rFonts w:ascii="Times New Roman"/>
          <w:b w:val="false"/>
          <w:i w:val="false"/>
          <w:color w:val="000000"/>
          <w:sz w:val="28"/>
        </w:rPr>
        <w:t>
                             " </w:t>
      </w:r>
      <w:r>
        <w:rPr>
          <w:rFonts w:ascii="Times New Roman"/>
          <w:b w:val="false"/>
          <w:i w:val="false"/>
          <w:color w:val="000000"/>
          <w:sz w:val="28"/>
        </w:rPr>
        <w:t xml:space="preserve">Жаңа әлемдегі жаңа Қазақстан </w:t>
      </w:r>
      <w:r>
        <w:rPr>
          <w:rFonts w:ascii="Times New Roman"/>
          <w:b w:val="false"/>
          <w:i w:val="false"/>
          <w:color w:val="000000"/>
          <w:sz w:val="28"/>
        </w:rPr>
        <w:t xml:space="preserve">" атты </w:t>
      </w:r>
      <w:r>
        <w:br/>
      </w:r>
      <w:r>
        <w:rPr>
          <w:rFonts w:ascii="Times New Roman"/>
          <w:b w:val="false"/>
          <w:i w:val="false"/>
          <w:color w:val="000000"/>
          <w:sz w:val="28"/>
        </w:rPr>
        <w:t xml:space="preserve">
                             2007 жылғы 28 ақпандағы жолдауларына, </w:t>
      </w:r>
      <w:r>
        <w:br/>
      </w:r>
      <w:r>
        <w:rPr>
          <w:rFonts w:ascii="Times New Roman"/>
          <w:b w:val="false"/>
          <w:i w:val="false"/>
          <w:color w:val="000000"/>
          <w:sz w:val="28"/>
        </w:rPr>
        <w:t xml:space="preserve">
                             "Қазақстанның 2030 жылға дейінгі </w:t>
      </w:r>
      <w:r>
        <w:br/>
      </w:r>
      <w:r>
        <w:rPr>
          <w:rFonts w:ascii="Times New Roman"/>
          <w:b w:val="false"/>
          <w:i w:val="false"/>
          <w:color w:val="000000"/>
          <w:sz w:val="28"/>
        </w:rPr>
        <w:t xml:space="preserve">
                             Даму стратегиясын одан әрі іске асыру </w:t>
      </w:r>
      <w:r>
        <w:br/>
      </w:r>
      <w:r>
        <w:rPr>
          <w:rFonts w:ascii="Times New Roman"/>
          <w:b w:val="false"/>
          <w:i w:val="false"/>
          <w:color w:val="000000"/>
          <w:sz w:val="28"/>
        </w:rPr>
        <w:t xml:space="preserve">
                             жөніндегі шаралар туралы" Қазақстан </w:t>
      </w:r>
      <w:r>
        <w:br/>
      </w:r>
      <w:r>
        <w:rPr>
          <w:rFonts w:ascii="Times New Roman"/>
          <w:b w:val="false"/>
          <w:i w:val="false"/>
          <w:color w:val="000000"/>
          <w:sz w:val="28"/>
        </w:rPr>
        <w:t xml:space="preserve">
                             Республикасы Президентінің 2007 жылғы </w:t>
      </w:r>
      <w:r>
        <w:br/>
      </w:r>
      <w:r>
        <w:rPr>
          <w:rFonts w:ascii="Times New Roman"/>
          <w:b w:val="false"/>
          <w:i w:val="false"/>
          <w:color w:val="000000"/>
          <w:sz w:val="28"/>
        </w:rPr>
        <w:t>
                             6 сәуірдегі N 310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бекітілген Мемлекет басшысының </w:t>
      </w:r>
      <w:r>
        <w:br/>
      </w:r>
      <w:r>
        <w:rPr>
          <w:rFonts w:ascii="Times New Roman"/>
          <w:b w:val="false"/>
          <w:i w:val="false"/>
          <w:color w:val="000000"/>
          <w:sz w:val="28"/>
        </w:rPr>
        <w:t xml:space="preserve">
                             2005-2007 жылдардағы Қазақстан халқына </w:t>
      </w:r>
      <w:r>
        <w:br/>
      </w:r>
      <w:r>
        <w:rPr>
          <w:rFonts w:ascii="Times New Roman"/>
          <w:b w:val="false"/>
          <w:i w:val="false"/>
          <w:color w:val="000000"/>
          <w:sz w:val="28"/>
        </w:rPr>
        <w:t xml:space="preserve">
                             жыл сайынғы жолдауларын іске асыру </w:t>
      </w:r>
      <w:r>
        <w:br/>
      </w:r>
      <w:r>
        <w:rPr>
          <w:rFonts w:ascii="Times New Roman"/>
          <w:b w:val="false"/>
          <w:i w:val="false"/>
          <w:color w:val="000000"/>
          <w:sz w:val="28"/>
        </w:rPr>
        <w:t xml:space="preserve">
                             жөніндегі негізгі бағыттардың </w:t>
      </w:r>
      <w:r>
        <w:br/>
      </w:r>
      <w:r>
        <w:rPr>
          <w:rFonts w:ascii="Times New Roman"/>
          <w:b w:val="false"/>
          <w:i w:val="false"/>
          <w:color w:val="000000"/>
          <w:sz w:val="28"/>
        </w:rPr>
        <w:t xml:space="preserve">
                             (іс-шаралардың) жалпыұлттық жоспары </w:t>
      </w:r>
      <w:r>
        <w:br/>
      </w:r>
      <w:r>
        <w:rPr>
          <w:rFonts w:ascii="Times New Roman"/>
          <w:b w:val="false"/>
          <w:i w:val="false"/>
          <w:color w:val="000000"/>
          <w:sz w:val="28"/>
        </w:rPr>
        <w:t xml:space="preserve">
                             және "Мемлекет басшысының 2005-2007 </w:t>
      </w:r>
      <w:r>
        <w:br/>
      </w:r>
      <w:r>
        <w:rPr>
          <w:rFonts w:ascii="Times New Roman"/>
          <w:b w:val="false"/>
          <w:i w:val="false"/>
          <w:color w:val="000000"/>
          <w:sz w:val="28"/>
        </w:rPr>
        <w:t xml:space="preserve">
                             жылдардағы Қазақстан халқына жыл </w:t>
      </w:r>
      <w:r>
        <w:br/>
      </w:r>
      <w:r>
        <w:rPr>
          <w:rFonts w:ascii="Times New Roman"/>
          <w:b w:val="false"/>
          <w:i w:val="false"/>
          <w:color w:val="000000"/>
          <w:sz w:val="28"/>
        </w:rPr>
        <w:t xml:space="preserve">
                             сайынғы жолдауларын іске асыру </w:t>
      </w:r>
      <w:r>
        <w:br/>
      </w:r>
      <w:r>
        <w:rPr>
          <w:rFonts w:ascii="Times New Roman"/>
          <w:b w:val="false"/>
          <w:i w:val="false"/>
          <w:color w:val="000000"/>
          <w:sz w:val="28"/>
        </w:rPr>
        <w:t xml:space="preserve">
                             жөніндегі негізгі бағыттардың </w:t>
      </w:r>
      <w:r>
        <w:br/>
      </w:r>
      <w:r>
        <w:rPr>
          <w:rFonts w:ascii="Times New Roman"/>
          <w:b w:val="false"/>
          <w:i w:val="false"/>
          <w:color w:val="000000"/>
          <w:sz w:val="28"/>
        </w:rPr>
        <w:t xml:space="preserve">
                             (іс-шаралардың) жалпыұлттық жоспарына,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2007-2009 жылдарға арналған </w:t>
      </w:r>
      <w:r>
        <w:br/>
      </w:r>
      <w:r>
        <w:rPr>
          <w:rFonts w:ascii="Times New Roman"/>
          <w:b w:val="false"/>
          <w:i w:val="false"/>
          <w:color w:val="000000"/>
          <w:sz w:val="28"/>
        </w:rPr>
        <w:t xml:space="preserve">
                             бағдарламасын орындау жөніндегі </w:t>
      </w:r>
      <w:r>
        <w:br/>
      </w:r>
      <w:r>
        <w:rPr>
          <w:rFonts w:ascii="Times New Roman"/>
          <w:b w:val="false"/>
          <w:i w:val="false"/>
          <w:color w:val="000000"/>
          <w:sz w:val="28"/>
        </w:rPr>
        <w:t xml:space="preserve">
                             іс-шаралар жоспарын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2007 жылғы 20 сәуірдегі </w:t>
      </w:r>
      <w:r>
        <w:rPr>
          <w:rFonts w:ascii="Times New Roman"/>
          <w:b w:val="false"/>
          <w:i w:val="false"/>
          <w:color w:val="000000"/>
          <w:sz w:val="28"/>
        </w:rPr>
        <w:t xml:space="preserve">N 319 </w:t>
      </w:r>
      <w:r>
        <w:br/>
      </w:r>
      <w:r>
        <w:rPr>
          <w:rFonts w:ascii="Times New Roman"/>
          <w:b w:val="false"/>
          <w:i w:val="false"/>
          <w:color w:val="000000"/>
          <w:sz w:val="28"/>
        </w:rPr>
        <w:t xml:space="preserve">
                             қаулысымен бекітілген іс-шаралар </w:t>
      </w:r>
      <w:r>
        <w:br/>
      </w:r>
      <w:r>
        <w:rPr>
          <w:rFonts w:ascii="Times New Roman"/>
          <w:b w:val="false"/>
          <w:i w:val="false"/>
          <w:color w:val="000000"/>
          <w:sz w:val="28"/>
        </w:rPr>
        <w:t xml:space="preserve">
                             жоспарына сәйкес әзірленген </w:t>
      </w:r>
    </w:p>
    <w:p>
      <w:pPr>
        <w:spacing w:after="0"/>
        <w:ind w:left="0"/>
        <w:jc w:val="both"/>
      </w:pPr>
      <w:r>
        <w:rPr>
          <w:rFonts w:ascii="Times New Roman"/>
          <w:b/>
          <w:i w:val="false"/>
          <w:color w:val="000000"/>
          <w:sz w:val="28"/>
        </w:rPr>
        <w:t xml:space="preserve">Әзірлеушілер </w:t>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сауда министрлігі Қазақстан </w:t>
      </w:r>
      <w:r>
        <w:br/>
      </w:r>
      <w:r>
        <w:rPr>
          <w:rFonts w:ascii="Times New Roman"/>
          <w:b w:val="false"/>
          <w:i w:val="false"/>
          <w:color w:val="000000"/>
          <w:sz w:val="28"/>
        </w:rPr>
        <w:t xml:space="preserve">
                             Республикасы Экономика және бюджеттік </w:t>
      </w:r>
      <w:r>
        <w:br/>
      </w:r>
      <w:r>
        <w:rPr>
          <w:rFonts w:ascii="Times New Roman"/>
          <w:b w:val="false"/>
          <w:i w:val="false"/>
          <w:color w:val="000000"/>
          <w:sz w:val="28"/>
        </w:rPr>
        <w:t xml:space="preserve">
                             жоспарлау, Білім және ғылым, Қаржы, </w:t>
      </w:r>
      <w:r>
        <w:br/>
      </w:r>
      <w:r>
        <w:rPr>
          <w:rFonts w:ascii="Times New Roman"/>
          <w:b w:val="false"/>
          <w:i w:val="false"/>
          <w:color w:val="000000"/>
          <w:sz w:val="28"/>
        </w:rPr>
        <w:t xml:space="preserve">
                             Көлік және коммуникация, Энергетика </w:t>
      </w:r>
      <w:r>
        <w:br/>
      </w:r>
      <w:r>
        <w:rPr>
          <w:rFonts w:ascii="Times New Roman"/>
          <w:b w:val="false"/>
          <w:i w:val="false"/>
          <w:color w:val="000000"/>
          <w:sz w:val="28"/>
        </w:rPr>
        <w:t xml:space="preserve">
                             және минералдық ресурстар, Ауыл </w:t>
      </w:r>
      <w:r>
        <w:br/>
      </w:r>
      <w:r>
        <w:rPr>
          <w:rFonts w:ascii="Times New Roman"/>
          <w:b w:val="false"/>
          <w:i w:val="false"/>
          <w:color w:val="000000"/>
          <w:sz w:val="28"/>
        </w:rPr>
        <w:t xml:space="preserve">
                             шаруашылығы, Еңбек және халықты </w:t>
      </w:r>
      <w:r>
        <w:br/>
      </w:r>
      <w:r>
        <w:rPr>
          <w:rFonts w:ascii="Times New Roman"/>
          <w:b w:val="false"/>
          <w:i w:val="false"/>
          <w:color w:val="000000"/>
          <w:sz w:val="28"/>
        </w:rPr>
        <w:t xml:space="preserve">
                             әлеуметтік қорғау, Қоршаған ортаны </w:t>
      </w:r>
      <w:r>
        <w:br/>
      </w:r>
      <w:r>
        <w:rPr>
          <w:rFonts w:ascii="Times New Roman"/>
          <w:b w:val="false"/>
          <w:i w:val="false"/>
          <w:color w:val="000000"/>
          <w:sz w:val="28"/>
        </w:rPr>
        <w:t xml:space="preserve">
                             қорғау министрліктерімен, Табиғи </w:t>
      </w:r>
      <w:r>
        <w:br/>
      </w:r>
      <w:r>
        <w:rPr>
          <w:rFonts w:ascii="Times New Roman"/>
          <w:b w:val="false"/>
          <w:i w:val="false"/>
          <w:color w:val="000000"/>
          <w:sz w:val="28"/>
        </w:rPr>
        <w:t xml:space="preserve">
                             монополияларды реттеу агенттігімен </w:t>
      </w:r>
      <w:r>
        <w:br/>
      </w:r>
      <w:r>
        <w:rPr>
          <w:rFonts w:ascii="Times New Roman"/>
          <w:b w:val="false"/>
          <w:i w:val="false"/>
          <w:color w:val="000000"/>
          <w:sz w:val="28"/>
        </w:rPr>
        <w:t xml:space="preserve">
                             және т.б. бірлесіп әзірледі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                     Басты мақсат ұлттық экономиканы </w:t>
      </w:r>
      <w:r>
        <w:br/>
      </w:r>
      <w:r>
        <w:rPr>
          <w:rFonts w:ascii="Times New Roman"/>
          <w:b w:val="false"/>
          <w:i w:val="false"/>
          <w:color w:val="000000"/>
          <w:sz w:val="28"/>
        </w:rPr>
        <w:t xml:space="preserve">
                             шикізаттық бағыттылықтан арылуға ықпал </w:t>
      </w:r>
      <w:r>
        <w:br/>
      </w:r>
      <w:r>
        <w:rPr>
          <w:rFonts w:ascii="Times New Roman"/>
          <w:b w:val="false"/>
          <w:i w:val="false"/>
          <w:color w:val="000000"/>
          <w:sz w:val="28"/>
        </w:rPr>
        <w:t xml:space="preserve">
                             ететіндей етіп одан әрі жаңғырту, </w:t>
      </w:r>
      <w:r>
        <w:br/>
      </w:r>
      <w:r>
        <w:rPr>
          <w:rFonts w:ascii="Times New Roman"/>
          <w:b w:val="false"/>
          <w:i w:val="false"/>
          <w:color w:val="000000"/>
          <w:sz w:val="28"/>
        </w:rPr>
        <w:t xml:space="preserve">
                             әртараптандыру және бәсекеге </w:t>
      </w:r>
      <w:r>
        <w:br/>
      </w:r>
      <w:r>
        <w:rPr>
          <w:rFonts w:ascii="Times New Roman"/>
          <w:b w:val="false"/>
          <w:i w:val="false"/>
          <w:color w:val="000000"/>
          <w:sz w:val="28"/>
        </w:rPr>
        <w:t xml:space="preserve">
                             қабілеттілігін арттыру жолымен елдің </w:t>
      </w:r>
      <w:r>
        <w:br/>
      </w:r>
      <w:r>
        <w:rPr>
          <w:rFonts w:ascii="Times New Roman"/>
          <w:b w:val="false"/>
          <w:i w:val="false"/>
          <w:color w:val="000000"/>
          <w:sz w:val="28"/>
        </w:rPr>
        <w:t xml:space="preserve">
                             орнықты дамуына қол жеткізу, ұзақ </w:t>
      </w:r>
      <w:r>
        <w:br/>
      </w:r>
      <w:r>
        <w:rPr>
          <w:rFonts w:ascii="Times New Roman"/>
          <w:b w:val="false"/>
          <w:i w:val="false"/>
          <w:color w:val="000000"/>
          <w:sz w:val="28"/>
        </w:rPr>
        <w:t xml:space="preserve">
                             мерзімді көздегенде </w:t>
      </w:r>
      <w:r>
        <w:br/>
      </w:r>
      <w:r>
        <w:rPr>
          <w:rFonts w:ascii="Times New Roman"/>
          <w:b w:val="false"/>
          <w:i w:val="false"/>
          <w:color w:val="000000"/>
          <w:sz w:val="28"/>
        </w:rPr>
        <w:t xml:space="preserve">
                             сервистік-технологиялық экономикаға </w:t>
      </w:r>
      <w:r>
        <w:br/>
      </w:r>
      <w:r>
        <w:rPr>
          <w:rFonts w:ascii="Times New Roman"/>
          <w:b w:val="false"/>
          <w:i w:val="false"/>
          <w:color w:val="000000"/>
          <w:sz w:val="28"/>
        </w:rPr>
        <w:t xml:space="preserve">
                             өту үшін жағдайлар жасау болып табылады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     Алдағы кезде оң трендтің өсуімен </w:t>
      </w:r>
      <w:r>
        <w:br/>
      </w:r>
      <w:r>
        <w:rPr>
          <w:rFonts w:ascii="Times New Roman"/>
          <w:b w:val="false"/>
          <w:i w:val="false"/>
          <w:color w:val="000000"/>
          <w:sz w:val="28"/>
        </w:rPr>
        <w:t xml:space="preserve">
                             ЖІӨ-дегі өңдеуші өнеркәсіп үлесінің </w:t>
      </w:r>
      <w:r>
        <w:br/>
      </w:r>
      <w:r>
        <w:rPr>
          <w:rFonts w:ascii="Times New Roman"/>
          <w:b w:val="false"/>
          <w:i w:val="false"/>
          <w:color w:val="000000"/>
          <w:sz w:val="28"/>
        </w:rPr>
        <w:t xml:space="preserve">
                             қысқаруы үрдісін еңсеру және </w:t>
      </w:r>
      <w:r>
        <w:br/>
      </w:r>
      <w:r>
        <w:rPr>
          <w:rFonts w:ascii="Times New Roman"/>
          <w:b w:val="false"/>
          <w:i w:val="false"/>
          <w:color w:val="000000"/>
          <w:sz w:val="28"/>
        </w:rPr>
        <w:t xml:space="preserve">
                             экономика мен өнеркәсіп өндірісінің </w:t>
      </w:r>
      <w:r>
        <w:br/>
      </w:r>
      <w:r>
        <w:rPr>
          <w:rFonts w:ascii="Times New Roman"/>
          <w:b w:val="false"/>
          <w:i w:val="false"/>
          <w:color w:val="000000"/>
          <w:sz w:val="28"/>
        </w:rPr>
        <w:t xml:space="preserve">
                             құрылымын одан әрі өзгерту; </w:t>
      </w:r>
      <w:r>
        <w:br/>
      </w:r>
      <w:r>
        <w:rPr>
          <w:rFonts w:ascii="Times New Roman"/>
          <w:b w:val="false"/>
          <w:i w:val="false"/>
          <w:color w:val="000000"/>
          <w:sz w:val="28"/>
        </w:rPr>
        <w:t xml:space="preserve">
                             корпоративтік көшбасшыларды </w:t>
      </w:r>
      <w:r>
        <w:br/>
      </w:r>
      <w:r>
        <w:rPr>
          <w:rFonts w:ascii="Times New Roman"/>
          <w:b w:val="false"/>
          <w:i w:val="false"/>
          <w:color w:val="000000"/>
          <w:sz w:val="28"/>
        </w:rPr>
        <w:t xml:space="preserve">
                             қалыптастыру мақсатында Қазақстанның </w:t>
      </w:r>
      <w:r>
        <w:br/>
      </w:r>
      <w:r>
        <w:rPr>
          <w:rFonts w:ascii="Times New Roman"/>
          <w:b w:val="false"/>
          <w:i w:val="false"/>
          <w:color w:val="000000"/>
          <w:sz w:val="28"/>
        </w:rPr>
        <w:t xml:space="preserve">
                             нақты жаһандық артықшылықтарын дамыту; </w:t>
      </w:r>
      <w:r>
        <w:br/>
      </w:r>
      <w:r>
        <w:rPr>
          <w:rFonts w:ascii="Times New Roman"/>
          <w:b w:val="false"/>
          <w:i w:val="false"/>
          <w:color w:val="000000"/>
          <w:sz w:val="28"/>
        </w:rPr>
        <w:t xml:space="preserve">
                             елдің экспорттық әлеуетін жоғары </w:t>
      </w:r>
      <w:r>
        <w:br/>
      </w:r>
      <w:r>
        <w:rPr>
          <w:rFonts w:ascii="Times New Roman"/>
          <w:b w:val="false"/>
          <w:i w:val="false"/>
          <w:color w:val="000000"/>
          <w:sz w:val="28"/>
        </w:rPr>
        <w:t xml:space="preserve">
                             қосылған құнды тауарлар мен қызметтер </w:t>
      </w:r>
      <w:r>
        <w:br/>
      </w:r>
      <w:r>
        <w:rPr>
          <w:rFonts w:ascii="Times New Roman"/>
          <w:b w:val="false"/>
          <w:i w:val="false"/>
          <w:color w:val="000000"/>
          <w:sz w:val="28"/>
        </w:rPr>
        <w:t xml:space="preserve">
                             ыңғайына дамыту, шикізаттық емес </w:t>
      </w:r>
      <w:r>
        <w:br/>
      </w:r>
      <w:r>
        <w:rPr>
          <w:rFonts w:ascii="Times New Roman"/>
          <w:b w:val="false"/>
          <w:i w:val="false"/>
          <w:color w:val="000000"/>
          <w:sz w:val="28"/>
        </w:rPr>
        <w:t xml:space="preserve">
                             экспорттық жеткізулердің географиясын </w:t>
      </w:r>
      <w:r>
        <w:br/>
      </w:r>
      <w:r>
        <w:rPr>
          <w:rFonts w:ascii="Times New Roman"/>
          <w:b w:val="false"/>
          <w:i w:val="false"/>
          <w:color w:val="000000"/>
          <w:sz w:val="28"/>
        </w:rPr>
        <w:t xml:space="preserve">
                             әртараптандыру және шикізаттық емес </w:t>
      </w:r>
      <w:r>
        <w:br/>
      </w:r>
      <w:r>
        <w:rPr>
          <w:rFonts w:ascii="Times New Roman"/>
          <w:b w:val="false"/>
          <w:i w:val="false"/>
          <w:color w:val="000000"/>
          <w:sz w:val="28"/>
        </w:rPr>
        <w:t xml:space="preserve">
                             тауарлар үлесін ұлғайта отырып оны </w:t>
      </w:r>
      <w:r>
        <w:br/>
      </w:r>
      <w:r>
        <w:rPr>
          <w:rFonts w:ascii="Times New Roman"/>
          <w:b w:val="false"/>
          <w:i w:val="false"/>
          <w:color w:val="000000"/>
          <w:sz w:val="28"/>
        </w:rPr>
        <w:t xml:space="preserve">
                             қайта құрылымдау; </w:t>
      </w:r>
      <w:r>
        <w:br/>
      </w:r>
      <w:r>
        <w:rPr>
          <w:rFonts w:ascii="Times New Roman"/>
          <w:b w:val="false"/>
          <w:i w:val="false"/>
          <w:color w:val="000000"/>
          <w:sz w:val="28"/>
        </w:rPr>
        <w:t xml:space="preserve">
                             еңбек өнімділігін арттыру және ЖІӨ-нің </w:t>
      </w:r>
      <w:r>
        <w:br/>
      </w:r>
      <w:r>
        <w:rPr>
          <w:rFonts w:ascii="Times New Roman"/>
          <w:b w:val="false"/>
          <w:i w:val="false"/>
          <w:color w:val="000000"/>
          <w:sz w:val="28"/>
        </w:rPr>
        <w:t xml:space="preserve">
                             энергия қажетсінуін төмендету; </w:t>
      </w:r>
      <w:r>
        <w:br/>
      </w:r>
      <w:r>
        <w:rPr>
          <w:rFonts w:ascii="Times New Roman"/>
          <w:b w:val="false"/>
          <w:i w:val="false"/>
          <w:color w:val="000000"/>
          <w:sz w:val="28"/>
        </w:rPr>
        <w:t xml:space="preserve">
                             индустриялық дамуды кадрлық қамтамасыз </w:t>
      </w:r>
      <w:r>
        <w:br/>
      </w:r>
      <w:r>
        <w:rPr>
          <w:rFonts w:ascii="Times New Roman"/>
          <w:b w:val="false"/>
          <w:i w:val="false"/>
          <w:color w:val="000000"/>
          <w:sz w:val="28"/>
        </w:rPr>
        <w:t xml:space="preserve">
                             ету және білім беру жүйесін жетілдіру; </w:t>
      </w:r>
      <w:r>
        <w:br/>
      </w:r>
      <w:r>
        <w:rPr>
          <w:rFonts w:ascii="Times New Roman"/>
          <w:b w:val="false"/>
          <w:i w:val="false"/>
          <w:color w:val="000000"/>
          <w:sz w:val="28"/>
        </w:rPr>
        <w:t xml:space="preserve">
                             қаржы жүйесінің орнықтылығын арттыру; </w:t>
      </w:r>
      <w:r>
        <w:br/>
      </w:r>
      <w:r>
        <w:rPr>
          <w:rFonts w:ascii="Times New Roman"/>
          <w:b w:val="false"/>
          <w:i w:val="false"/>
          <w:color w:val="000000"/>
          <w:sz w:val="28"/>
        </w:rPr>
        <w:t xml:space="preserve">
                             отандық тауарлар мен көрсетілетін </w:t>
      </w:r>
      <w:r>
        <w:br/>
      </w:r>
      <w:r>
        <w:rPr>
          <w:rFonts w:ascii="Times New Roman"/>
          <w:b w:val="false"/>
          <w:i w:val="false"/>
          <w:color w:val="000000"/>
          <w:sz w:val="28"/>
        </w:rPr>
        <w:t xml:space="preserve">
                             қызметтердің әлемдік нарыққа қол </w:t>
      </w:r>
      <w:r>
        <w:br/>
      </w:r>
      <w:r>
        <w:rPr>
          <w:rFonts w:ascii="Times New Roman"/>
          <w:b w:val="false"/>
          <w:i w:val="false"/>
          <w:color w:val="000000"/>
          <w:sz w:val="28"/>
        </w:rPr>
        <w:t xml:space="preserve">
                             жеткізуін және ел ішінде ықпалдасуын </w:t>
      </w:r>
      <w:r>
        <w:br/>
      </w:r>
      <w:r>
        <w:rPr>
          <w:rFonts w:ascii="Times New Roman"/>
          <w:b w:val="false"/>
          <w:i w:val="false"/>
          <w:color w:val="000000"/>
          <w:sz w:val="28"/>
        </w:rPr>
        <w:t xml:space="preserve">
                             қамтамасыз ету үшін қазіргі заманғы </w:t>
      </w:r>
      <w:r>
        <w:br/>
      </w:r>
      <w:r>
        <w:rPr>
          <w:rFonts w:ascii="Times New Roman"/>
          <w:b w:val="false"/>
          <w:i w:val="false"/>
          <w:color w:val="000000"/>
          <w:sz w:val="28"/>
        </w:rPr>
        <w:t xml:space="preserve">
                             инфрақұрылымды дамыту; </w:t>
      </w:r>
      <w:r>
        <w:br/>
      </w:r>
      <w:r>
        <w:rPr>
          <w:rFonts w:ascii="Times New Roman"/>
          <w:b w:val="false"/>
          <w:i w:val="false"/>
          <w:color w:val="000000"/>
          <w:sz w:val="28"/>
        </w:rPr>
        <w:t xml:space="preserve">
                             өңірлік деңгейде кластерлік бастаманы </w:t>
      </w:r>
      <w:r>
        <w:br/>
      </w:r>
      <w:r>
        <w:rPr>
          <w:rFonts w:ascii="Times New Roman"/>
          <w:b w:val="false"/>
          <w:i w:val="false"/>
          <w:color w:val="000000"/>
          <w:sz w:val="28"/>
        </w:rPr>
        <w:t xml:space="preserve">
                             тиімді іске асыру жолымен шағын және </w:t>
      </w:r>
      <w:r>
        <w:br/>
      </w:r>
      <w:r>
        <w:rPr>
          <w:rFonts w:ascii="Times New Roman"/>
          <w:b w:val="false"/>
          <w:i w:val="false"/>
          <w:color w:val="000000"/>
          <w:sz w:val="28"/>
        </w:rPr>
        <w:t xml:space="preserve">
                             орта бизнес саласының жеделдете өсуін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жеке сектордың дамуын ынталандыратын </w:t>
      </w:r>
      <w:r>
        <w:br/>
      </w:r>
      <w:r>
        <w:rPr>
          <w:rFonts w:ascii="Times New Roman"/>
          <w:b w:val="false"/>
          <w:i w:val="false"/>
          <w:color w:val="000000"/>
          <w:sz w:val="28"/>
        </w:rPr>
        <w:t xml:space="preserve">
                             қолайлы кәсіпкерлік ахуал жасау; </w:t>
      </w:r>
      <w:r>
        <w:br/>
      </w:r>
      <w:r>
        <w:rPr>
          <w:rFonts w:ascii="Times New Roman"/>
          <w:b w:val="false"/>
          <w:i w:val="false"/>
          <w:color w:val="000000"/>
          <w:sz w:val="28"/>
        </w:rPr>
        <w:t xml:space="preserve">
                             өнеркәсіптік және ғылыми-техникалық </w:t>
      </w:r>
      <w:r>
        <w:br/>
      </w:r>
      <w:r>
        <w:rPr>
          <w:rFonts w:ascii="Times New Roman"/>
          <w:b w:val="false"/>
          <w:i w:val="false"/>
          <w:color w:val="000000"/>
          <w:sz w:val="28"/>
        </w:rPr>
        <w:t xml:space="preserve">
                             кешендердің ынтымақтастығын </w:t>
      </w:r>
      <w:r>
        <w:br/>
      </w:r>
      <w:r>
        <w:rPr>
          <w:rFonts w:ascii="Times New Roman"/>
          <w:b w:val="false"/>
          <w:i w:val="false"/>
          <w:color w:val="000000"/>
          <w:sz w:val="28"/>
        </w:rPr>
        <w:t xml:space="preserve">
                             ынталандыру және өндірістік </w:t>
      </w:r>
      <w:r>
        <w:br/>
      </w:r>
      <w:r>
        <w:rPr>
          <w:rFonts w:ascii="Times New Roman"/>
          <w:b w:val="false"/>
          <w:i w:val="false"/>
          <w:color w:val="000000"/>
          <w:sz w:val="28"/>
        </w:rPr>
        <w:t xml:space="preserve">
                             байланыстарын орнату үшін жағдайлар мен </w:t>
      </w:r>
      <w:r>
        <w:br/>
      </w:r>
      <w:r>
        <w:rPr>
          <w:rFonts w:ascii="Times New Roman"/>
          <w:b w:val="false"/>
          <w:i w:val="false"/>
          <w:color w:val="000000"/>
          <w:sz w:val="28"/>
        </w:rPr>
        <w:t xml:space="preserve">
                             алғышарттар жасау; </w:t>
      </w:r>
      <w:r>
        <w:br/>
      </w:r>
      <w:r>
        <w:rPr>
          <w:rFonts w:ascii="Times New Roman"/>
          <w:b w:val="false"/>
          <w:i w:val="false"/>
          <w:color w:val="000000"/>
          <w:sz w:val="28"/>
        </w:rPr>
        <w:t xml:space="preserve">
                             мемлекеттік стандарттардың халықаралық </w:t>
      </w:r>
      <w:r>
        <w:br/>
      </w:r>
      <w:r>
        <w:rPr>
          <w:rFonts w:ascii="Times New Roman"/>
          <w:b w:val="false"/>
          <w:i w:val="false"/>
          <w:color w:val="000000"/>
          <w:sz w:val="28"/>
        </w:rPr>
        <w:t xml:space="preserve">
                             талаптармен үйлесімділігі деңгейін </w:t>
      </w:r>
      <w:r>
        <w:br/>
      </w:r>
      <w:r>
        <w:rPr>
          <w:rFonts w:ascii="Times New Roman"/>
          <w:b w:val="false"/>
          <w:i w:val="false"/>
          <w:color w:val="000000"/>
          <w:sz w:val="28"/>
        </w:rPr>
        <w:t xml:space="preserve">
                             арттыру </w:t>
      </w:r>
    </w:p>
    <w:p>
      <w:pPr>
        <w:spacing w:after="0"/>
        <w:ind w:left="0"/>
        <w:jc w:val="both"/>
      </w:pPr>
      <w:r>
        <w:rPr>
          <w:rFonts w:ascii="Times New Roman"/>
          <w:b/>
          <w:i w:val="false"/>
          <w:color w:val="000000"/>
          <w:sz w:val="28"/>
        </w:rPr>
        <w:t xml:space="preserve">Іске асыру мерзімі        </w:t>
      </w:r>
      <w:r>
        <w:rPr>
          <w:rFonts w:ascii="Times New Roman"/>
          <w:b w:val="false"/>
          <w:i w:val="false"/>
          <w:color w:val="000000"/>
          <w:sz w:val="28"/>
        </w:rPr>
        <w:t xml:space="preserve">2003-2015 жылдар </w:t>
      </w:r>
      <w:r>
        <w:br/>
      </w:r>
      <w:r>
        <w:rPr>
          <w:rFonts w:ascii="Times New Roman"/>
          <w:b w:val="false"/>
          <w:i w:val="false"/>
          <w:color w:val="000000"/>
          <w:sz w:val="28"/>
        </w:rPr>
        <w:t xml:space="preserve">
                             1 кезең - 2003-2005 жылдар </w:t>
      </w:r>
      <w:r>
        <w:br/>
      </w:r>
      <w:r>
        <w:rPr>
          <w:rFonts w:ascii="Times New Roman"/>
          <w:b w:val="false"/>
          <w:i w:val="false"/>
          <w:color w:val="000000"/>
          <w:sz w:val="28"/>
        </w:rPr>
        <w:t xml:space="preserve">
                             2 кезең - 2006-2010 жылдар </w:t>
      </w:r>
      <w:r>
        <w:br/>
      </w:r>
      <w:r>
        <w:rPr>
          <w:rFonts w:ascii="Times New Roman"/>
          <w:b w:val="false"/>
          <w:i w:val="false"/>
          <w:color w:val="000000"/>
          <w:sz w:val="28"/>
        </w:rPr>
        <w:t xml:space="preserve">
                             3 кезең - 2011-2015 жылдар </w:t>
      </w:r>
    </w:p>
    <w:p>
      <w:pPr>
        <w:spacing w:after="0"/>
        <w:ind w:left="0"/>
        <w:jc w:val="both"/>
      </w:pPr>
      <w:r>
        <w:rPr>
          <w:rFonts w:ascii="Times New Roman"/>
          <w:b/>
          <w:i w:val="false"/>
          <w:color w:val="000000"/>
          <w:sz w:val="28"/>
        </w:rPr>
        <w:t xml:space="preserve">Қажетті </w:t>
      </w:r>
      <w:r>
        <w:rPr>
          <w:rFonts w:ascii="Times New Roman"/>
          <w:b/>
          <w:i w:val="false"/>
          <w:color w:val="000000"/>
          <w:sz w:val="28"/>
        </w:rPr>
        <w:t xml:space="preserve">ресурстар </w:t>
      </w:r>
      <w:r>
        <w:rPr>
          <w:rFonts w:ascii="Times New Roman"/>
          <w:b w:val="false"/>
          <w:i w:val="false"/>
          <w:color w:val="000000"/>
          <w:sz w:val="28"/>
        </w:rPr>
        <w:t xml:space="preserve">          Инвестициялық сипаттағы шығындарды </w:t>
      </w:r>
      <w:r>
        <w:br/>
      </w:r>
      <w:r>
        <w:rPr>
          <w:rFonts w:ascii="Times New Roman"/>
          <w:b w:val="false"/>
          <w:i w:val="false"/>
          <w:color w:val="000000"/>
          <w:sz w:val="28"/>
        </w:rPr>
        <w:t>
</w:t>
      </w:r>
      <w:r>
        <w:rPr>
          <w:rFonts w:ascii="Times New Roman"/>
          <w:b/>
          <w:i w:val="false"/>
          <w:color w:val="000000"/>
          <w:sz w:val="28"/>
        </w:rPr>
        <w:t xml:space="preserve">және қаржыландыру         </w:t>
      </w:r>
      <w:r>
        <w:rPr>
          <w:rFonts w:ascii="Times New Roman"/>
          <w:b w:val="false"/>
          <w:i w:val="false"/>
          <w:color w:val="000000"/>
          <w:sz w:val="28"/>
        </w:rPr>
        <w:t xml:space="preserve">қоспағанда, Стратегияны іске асыруға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тікелей шығындардың болжамды көлемдері </w:t>
      </w:r>
      <w:r>
        <w:br/>
      </w:r>
      <w:r>
        <w:rPr>
          <w:rFonts w:ascii="Times New Roman"/>
          <w:b w:val="false"/>
          <w:i w:val="false"/>
          <w:color w:val="000000"/>
          <w:sz w:val="28"/>
        </w:rPr>
        <w:t xml:space="preserve">
                             2015 жылды қоса алғанда 10 млрд. АҚШ </w:t>
      </w:r>
      <w:r>
        <w:br/>
      </w:r>
      <w:r>
        <w:rPr>
          <w:rFonts w:ascii="Times New Roman"/>
          <w:b w:val="false"/>
          <w:i w:val="false"/>
          <w:color w:val="000000"/>
          <w:sz w:val="28"/>
        </w:rPr>
        <w:t xml:space="preserve">
                             долларына (1226 млрд. теңге) тең соманы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Республикалық бюджеттен қаржыландыру </w:t>
      </w:r>
      <w:r>
        <w:br/>
      </w:r>
      <w:r>
        <w:rPr>
          <w:rFonts w:ascii="Times New Roman"/>
          <w:b w:val="false"/>
          <w:i w:val="false"/>
          <w:color w:val="000000"/>
          <w:sz w:val="28"/>
        </w:rPr>
        <w:t xml:space="preserve">
                             көлемі тиісті жылға арналған бюджетті </w:t>
      </w:r>
      <w:r>
        <w:br/>
      </w:r>
      <w:r>
        <w:rPr>
          <w:rFonts w:ascii="Times New Roman"/>
          <w:b w:val="false"/>
          <w:i w:val="false"/>
          <w:color w:val="000000"/>
          <w:sz w:val="28"/>
        </w:rPr>
        <w:t xml:space="preserve">
                             қалыптастыру кезінде нақтыланатын </w:t>
      </w:r>
      <w:r>
        <w:br/>
      </w:r>
      <w:r>
        <w:rPr>
          <w:rFonts w:ascii="Times New Roman"/>
          <w:b w:val="false"/>
          <w:i w:val="false"/>
          <w:color w:val="000000"/>
          <w:sz w:val="28"/>
        </w:rPr>
        <w:t xml:space="preserve">
                             болады. Стратегияның іс-шараларын </w:t>
      </w:r>
      <w:r>
        <w:br/>
      </w:r>
      <w:r>
        <w:rPr>
          <w:rFonts w:ascii="Times New Roman"/>
          <w:b w:val="false"/>
          <w:i w:val="false"/>
          <w:color w:val="000000"/>
          <w:sz w:val="28"/>
        </w:rPr>
        <w:t xml:space="preserve">
                             қаржыландыру үшін даму институттарының, </w:t>
      </w:r>
      <w:r>
        <w:br/>
      </w:r>
      <w:r>
        <w:rPr>
          <w:rFonts w:ascii="Times New Roman"/>
          <w:b w:val="false"/>
          <w:i w:val="false"/>
          <w:color w:val="000000"/>
          <w:sz w:val="28"/>
        </w:rPr>
        <w:t xml:space="preserve">
                             ұлттық холдингтердің, ұлттық </w:t>
      </w:r>
      <w:r>
        <w:br/>
      </w:r>
      <w:r>
        <w:rPr>
          <w:rFonts w:ascii="Times New Roman"/>
          <w:b w:val="false"/>
          <w:i w:val="false"/>
          <w:color w:val="000000"/>
          <w:sz w:val="28"/>
        </w:rPr>
        <w:t xml:space="preserve">
                             компаниялардың, әлеуметтік-кәсіпкерлік </w:t>
      </w:r>
      <w:r>
        <w:br/>
      </w:r>
      <w:r>
        <w:rPr>
          <w:rFonts w:ascii="Times New Roman"/>
          <w:b w:val="false"/>
          <w:i w:val="false"/>
          <w:color w:val="000000"/>
          <w:sz w:val="28"/>
        </w:rPr>
        <w:t xml:space="preserve">
                             корпорациялардың қаражаттары тартылатын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Бұған қоса, жаңа технологиялық және </w:t>
      </w:r>
      <w:r>
        <w:br/>
      </w:r>
      <w:r>
        <w:rPr>
          <w:rFonts w:ascii="Times New Roman"/>
          <w:b w:val="false"/>
          <w:i w:val="false"/>
          <w:color w:val="000000"/>
          <w:sz w:val="28"/>
        </w:rPr>
        <w:t xml:space="preserve">
                             ғылымды қажетсінетін өндірістер құруға, </w:t>
      </w:r>
      <w:r>
        <w:br/>
      </w:r>
      <w:r>
        <w:rPr>
          <w:rFonts w:ascii="Times New Roman"/>
          <w:b w:val="false"/>
          <w:i w:val="false"/>
          <w:color w:val="000000"/>
          <w:sz w:val="28"/>
        </w:rPr>
        <w:t xml:space="preserve">
                             инфрақұрылымды дамытуға бағытталған </w:t>
      </w:r>
      <w:r>
        <w:br/>
      </w:r>
      <w:r>
        <w:rPr>
          <w:rFonts w:ascii="Times New Roman"/>
          <w:b w:val="false"/>
          <w:i w:val="false"/>
          <w:color w:val="000000"/>
          <w:sz w:val="28"/>
        </w:rPr>
        <w:t xml:space="preserve">
                             неғұрлым басымды және тиімді жобаларды </w:t>
      </w:r>
      <w:r>
        <w:br/>
      </w:r>
      <w:r>
        <w:rPr>
          <w:rFonts w:ascii="Times New Roman"/>
          <w:b w:val="false"/>
          <w:i w:val="false"/>
          <w:color w:val="000000"/>
          <w:sz w:val="28"/>
        </w:rPr>
        <w:t xml:space="preserve">
                             іске асыру үшін халықаралық ұйымдар мен </w:t>
      </w:r>
      <w:r>
        <w:br/>
      </w:r>
      <w:r>
        <w:rPr>
          <w:rFonts w:ascii="Times New Roman"/>
          <w:b w:val="false"/>
          <w:i w:val="false"/>
          <w:color w:val="000000"/>
          <w:sz w:val="28"/>
        </w:rPr>
        <w:t xml:space="preserve">
                             донор елдердің көмегін тарту көзделеді. </w:t>
      </w:r>
      <w:r>
        <w:br/>
      </w:r>
      <w:r>
        <w:rPr>
          <w:rFonts w:ascii="Times New Roman"/>
          <w:b w:val="false"/>
          <w:i w:val="false"/>
          <w:color w:val="000000"/>
          <w:sz w:val="28"/>
        </w:rPr>
        <w:t xml:space="preserve">
                             Негізгі қаржы жүктемесін жеке сектор </w:t>
      </w:r>
      <w:r>
        <w:br/>
      </w:r>
      <w:r>
        <w:rPr>
          <w:rFonts w:ascii="Times New Roman"/>
          <w:b w:val="false"/>
          <w:i w:val="false"/>
          <w:color w:val="000000"/>
          <w:sz w:val="28"/>
        </w:rPr>
        <w:t xml:space="preserve">
                             көтеруі тиіс. Алдын ала бағалау бойынша </w:t>
      </w:r>
      <w:r>
        <w:br/>
      </w:r>
      <w:r>
        <w:rPr>
          <w:rFonts w:ascii="Times New Roman"/>
          <w:b w:val="false"/>
          <w:i w:val="false"/>
          <w:color w:val="000000"/>
          <w:sz w:val="28"/>
        </w:rPr>
        <w:t xml:space="preserve">
                             мемлекеттік және жеке капиталдың қатысуы </w:t>
      </w:r>
      <w:r>
        <w:br/>
      </w:r>
      <w:r>
        <w:rPr>
          <w:rFonts w:ascii="Times New Roman"/>
          <w:b w:val="false"/>
          <w:i w:val="false"/>
          <w:color w:val="000000"/>
          <w:sz w:val="28"/>
        </w:rPr>
        <w:t xml:space="preserve">
                             бірдің екіге арақатынасын құрауы тиіс </w:t>
      </w:r>
    </w:p>
    <w:p>
      <w:pPr>
        <w:spacing w:after="0"/>
        <w:ind w:left="0"/>
        <w:jc w:val="both"/>
      </w:pPr>
      <w:r>
        <w:rPr>
          <w:rFonts w:ascii="Times New Roman"/>
          <w:b/>
          <w:i w:val="false"/>
          <w:color w:val="000000"/>
          <w:sz w:val="28"/>
        </w:rPr>
        <w:t xml:space="preserve">Күтілетін </w:t>
      </w:r>
      <w:r>
        <w:rPr>
          <w:rFonts w:ascii="Times New Roman"/>
          <w:b/>
          <w:i w:val="false"/>
          <w:color w:val="000000"/>
          <w:sz w:val="28"/>
        </w:rPr>
        <w:t xml:space="preserve">нәтижелер </w:t>
      </w:r>
      <w:r>
        <w:rPr>
          <w:rFonts w:ascii="Times New Roman"/>
          <w:b w:val="false"/>
          <w:i w:val="false"/>
          <w:color w:val="000000"/>
          <w:sz w:val="28"/>
        </w:rPr>
        <w:t xml:space="preserve">        Стратегияны белсенді іске асыру 2015 </w:t>
      </w:r>
      <w:r>
        <w:br/>
      </w:r>
      <w:r>
        <w:rPr>
          <w:rFonts w:ascii="Times New Roman"/>
          <w:b w:val="false"/>
          <w:i w:val="false"/>
          <w:color w:val="000000"/>
          <w:sz w:val="28"/>
        </w:rPr>
        <w:t xml:space="preserve">
                             жылға қарай мынадай нәтижелер алуды </w:t>
      </w:r>
      <w:r>
        <w:br/>
      </w:r>
      <w:r>
        <w:rPr>
          <w:rFonts w:ascii="Times New Roman"/>
          <w:b w:val="false"/>
          <w:i w:val="false"/>
          <w:color w:val="000000"/>
          <w:sz w:val="28"/>
        </w:rPr>
        <w:t xml:space="preserve">
                             қамтамасыз етеді: </w:t>
      </w:r>
      <w:r>
        <w:br/>
      </w:r>
      <w:r>
        <w:rPr>
          <w:rFonts w:ascii="Times New Roman"/>
          <w:b w:val="false"/>
          <w:i w:val="false"/>
          <w:color w:val="000000"/>
          <w:sz w:val="28"/>
        </w:rPr>
        <w:t xml:space="preserve">
                             2008-2015 жылдары ЖІӨ-нің орташа жылдық </w:t>
      </w:r>
      <w:r>
        <w:br/>
      </w:r>
      <w:r>
        <w:rPr>
          <w:rFonts w:ascii="Times New Roman"/>
          <w:b w:val="false"/>
          <w:i w:val="false"/>
          <w:color w:val="000000"/>
          <w:sz w:val="28"/>
        </w:rPr>
        <w:t xml:space="preserve">
                             өсуін 6,8 % деңгейінде қамтамасыз ету; </w:t>
      </w:r>
      <w:r>
        <w:br/>
      </w:r>
      <w:r>
        <w:rPr>
          <w:rFonts w:ascii="Times New Roman"/>
          <w:b w:val="false"/>
          <w:i w:val="false"/>
          <w:color w:val="000000"/>
          <w:sz w:val="28"/>
        </w:rPr>
        <w:t xml:space="preserve">
                             2015 жылға қарай ЖІӨ-нің құрылымындағы </w:t>
      </w:r>
      <w:r>
        <w:br/>
      </w:r>
      <w:r>
        <w:rPr>
          <w:rFonts w:ascii="Times New Roman"/>
          <w:b w:val="false"/>
          <w:i w:val="false"/>
          <w:color w:val="000000"/>
          <w:sz w:val="28"/>
        </w:rPr>
        <w:t xml:space="preserve">
                             шағын және орта кәсіпкерліктің үлесін </w:t>
      </w:r>
      <w:r>
        <w:br/>
      </w:r>
      <w:r>
        <w:rPr>
          <w:rFonts w:ascii="Times New Roman"/>
          <w:b w:val="false"/>
          <w:i w:val="false"/>
          <w:color w:val="000000"/>
          <w:sz w:val="28"/>
        </w:rPr>
        <w:t xml:space="preserve">
                             43 %-ке дейін ұлғайту; </w:t>
      </w:r>
      <w:r>
        <w:br/>
      </w:r>
      <w:r>
        <w:rPr>
          <w:rFonts w:ascii="Times New Roman"/>
          <w:b w:val="false"/>
          <w:i w:val="false"/>
          <w:color w:val="000000"/>
          <w:sz w:val="28"/>
        </w:rPr>
        <w:t xml:space="preserve">
                             өнеркәсіптік өндірісте шағын және орта </w:t>
      </w:r>
      <w:r>
        <w:br/>
      </w:r>
      <w:r>
        <w:rPr>
          <w:rFonts w:ascii="Times New Roman"/>
          <w:b w:val="false"/>
          <w:i w:val="false"/>
          <w:color w:val="000000"/>
          <w:sz w:val="28"/>
        </w:rPr>
        <w:t xml:space="preserve">
                             кәсіпкерліктің қатысу үлесін 20 %-ке </w:t>
      </w:r>
      <w:r>
        <w:br/>
      </w:r>
      <w:r>
        <w:rPr>
          <w:rFonts w:ascii="Times New Roman"/>
          <w:b w:val="false"/>
          <w:i w:val="false"/>
          <w:color w:val="000000"/>
          <w:sz w:val="28"/>
        </w:rPr>
        <w:t xml:space="preserve">
                             дейін жеткізу; </w:t>
      </w:r>
      <w:r>
        <w:br/>
      </w:r>
      <w:r>
        <w:rPr>
          <w:rFonts w:ascii="Times New Roman"/>
          <w:b w:val="false"/>
          <w:i w:val="false"/>
          <w:color w:val="000000"/>
          <w:sz w:val="28"/>
        </w:rPr>
        <w:t xml:space="preserve">
                             ЖІӨ-нің өсуінің 6,8 % орташа жылдық </w:t>
      </w:r>
      <w:r>
        <w:br/>
      </w:r>
      <w:r>
        <w:rPr>
          <w:rFonts w:ascii="Times New Roman"/>
          <w:b w:val="false"/>
          <w:i w:val="false"/>
          <w:color w:val="000000"/>
          <w:sz w:val="28"/>
        </w:rPr>
        <w:t xml:space="preserve">
                             қарқынын ескере отырып, ғылымды </w:t>
      </w:r>
      <w:r>
        <w:br/>
      </w:r>
      <w:r>
        <w:rPr>
          <w:rFonts w:ascii="Times New Roman"/>
          <w:b w:val="false"/>
          <w:i w:val="false"/>
          <w:color w:val="000000"/>
          <w:sz w:val="28"/>
        </w:rPr>
        <w:t xml:space="preserve">
                             қажетсінетін және жоғары технологиялық </w:t>
      </w:r>
      <w:r>
        <w:br/>
      </w:r>
      <w:r>
        <w:rPr>
          <w:rFonts w:ascii="Times New Roman"/>
          <w:b w:val="false"/>
          <w:i w:val="false"/>
          <w:color w:val="000000"/>
          <w:sz w:val="28"/>
        </w:rPr>
        <w:t xml:space="preserve">
                             өндірістердің үлесін 1,3 %-ке дейін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өткізудің әлемдік нарықтарына сапалы </w:t>
      </w:r>
      <w:r>
        <w:br/>
      </w:r>
      <w:r>
        <w:rPr>
          <w:rFonts w:ascii="Times New Roman"/>
          <w:b w:val="false"/>
          <w:i w:val="false"/>
          <w:color w:val="000000"/>
          <w:sz w:val="28"/>
        </w:rPr>
        <w:t xml:space="preserve">
                             қол жеткізуді және ішкі ықпалдасуды </w:t>
      </w:r>
      <w:r>
        <w:br/>
      </w:r>
      <w:r>
        <w:rPr>
          <w:rFonts w:ascii="Times New Roman"/>
          <w:b w:val="false"/>
          <w:i w:val="false"/>
          <w:color w:val="000000"/>
          <w:sz w:val="28"/>
        </w:rPr>
        <w:t xml:space="preserve">
                             қамтамасыз ету үшін көлік-логистикалық </w:t>
      </w:r>
      <w:r>
        <w:br/>
      </w:r>
      <w:r>
        <w:rPr>
          <w:rFonts w:ascii="Times New Roman"/>
          <w:b w:val="false"/>
          <w:i w:val="false"/>
          <w:color w:val="000000"/>
          <w:sz w:val="28"/>
        </w:rPr>
        <w:t xml:space="preserve">
                             инфрақұрылымының тиімді жүйесін құру; </w:t>
      </w:r>
      <w:r>
        <w:br/>
      </w:r>
      <w:r>
        <w:rPr>
          <w:rFonts w:ascii="Times New Roman"/>
          <w:b w:val="false"/>
          <w:i w:val="false"/>
          <w:color w:val="000000"/>
          <w:sz w:val="28"/>
        </w:rPr>
        <w:t xml:space="preserve">
                             Қазақстанның аумағы арқылы транзит </w:t>
      </w:r>
      <w:r>
        <w:br/>
      </w:r>
      <w:r>
        <w:rPr>
          <w:rFonts w:ascii="Times New Roman"/>
          <w:b w:val="false"/>
          <w:i w:val="false"/>
          <w:color w:val="000000"/>
          <w:sz w:val="28"/>
        </w:rPr>
        <w:t xml:space="preserve">
                             көлемін: 114,6 млн. тонна жүктен (2006 </w:t>
      </w:r>
      <w:r>
        <w:br/>
      </w:r>
      <w:r>
        <w:rPr>
          <w:rFonts w:ascii="Times New Roman"/>
          <w:b w:val="false"/>
          <w:i w:val="false"/>
          <w:color w:val="000000"/>
          <w:sz w:val="28"/>
        </w:rPr>
        <w:t xml:space="preserve">
                             жылғы) 320,2 млн. тонна жүкке дейін </w:t>
      </w:r>
      <w:r>
        <w:br/>
      </w:r>
      <w:r>
        <w:rPr>
          <w:rFonts w:ascii="Times New Roman"/>
          <w:b w:val="false"/>
          <w:i w:val="false"/>
          <w:color w:val="000000"/>
          <w:sz w:val="28"/>
        </w:rPr>
        <w:t xml:space="preserve">
                             (2015 жылы) ұлғайту; </w:t>
      </w:r>
      <w:r>
        <w:br/>
      </w:r>
      <w:r>
        <w:rPr>
          <w:rFonts w:ascii="Times New Roman"/>
          <w:b w:val="false"/>
          <w:i w:val="false"/>
          <w:color w:val="000000"/>
          <w:sz w:val="28"/>
        </w:rPr>
        <w:t xml:space="preserve">
                             ЖІӨ құрылымындағы ғылыми және ғылыми- </w:t>
      </w:r>
      <w:r>
        <w:br/>
      </w:r>
      <w:r>
        <w:rPr>
          <w:rFonts w:ascii="Times New Roman"/>
          <w:b w:val="false"/>
          <w:i w:val="false"/>
          <w:color w:val="000000"/>
          <w:sz w:val="28"/>
        </w:rPr>
        <w:t xml:space="preserve">
                             инновациялық қызметтің қызмет көрсетуі </w:t>
      </w:r>
      <w:r>
        <w:br/>
      </w:r>
      <w:r>
        <w:rPr>
          <w:rFonts w:ascii="Times New Roman"/>
          <w:b w:val="false"/>
          <w:i w:val="false"/>
          <w:color w:val="000000"/>
          <w:sz w:val="28"/>
        </w:rPr>
        <w:t xml:space="preserve">
                             үлес салмағын 2005 жылғы 0,5 %-тен </w:t>
      </w:r>
      <w:r>
        <w:br/>
      </w:r>
      <w:r>
        <w:rPr>
          <w:rFonts w:ascii="Times New Roman"/>
          <w:b w:val="false"/>
          <w:i w:val="false"/>
          <w:color w:val="000000"/>
          <w:sz w:val="28"/>
        </w:rPr>
        <w:t xml:space="preserve">
                             2015 жылға қарай 1,7 %-ке дейін арттыру; </w:t>
      </w:r>
      <w:r>
        <w:br/>
      </w:r>
      <w:r>
        <w:rPr>
          <w:rFonts w:ascii="Times New Roman"/>
          <w:b w:val="false"/>
          <w:i w:val="false"/>
          <w:color w:val="000000"/>
          <w:sz w:val="28"/>
        </w:rPr>
        <w:t xml:space="preserve">
                             ЖІӨ құрылымындағы тауарлар өндірудің </w:t>
      </w:r>
      <w:r>
        <w:br/>
      </w:r>
      <w:r>
        <w:rPr>
          <w:rFonts w:ascii="Times New Roman"/>
          <w:b w:val="false"/>
          <w:i w:val="false"/>
          <w:color w:val="000000"/>
          <w:sz w:val="28"/>
        </w:rPr>
        <w:t xml:space="preserve">
                             үлес салмағы 46,8 %-ті құрайды </w:t>
      </w:r>
      <w:r>
        <w:br/>
      </w:r>
      <w:r>
        <w:rPr>
          <w:rFonts w:ascii="Times New Roman"/>
          <w:b w:val="false"/>
          <w:i w:val="false"/>
          <w:color w:val="000000"/>
          <w:sz w:val="28"/>
        </w:rPr>
        <w:t xml:space="preserve">
                             (Стратегияны іске асыру ескерілмесе </w:t>
      </w:r>
      <w:r>
        <w:br/>
      </w:r>
      <w:r>
        <w:rPr>
          <w:rFonts w:ascii="Times New Roman"/>
          <w:b w:val="false"/>
          <w:i w:val="false"/>
          <w:color w:val="000000"/>
          <w:sz w:val="28"/>
        </w:rPr>
        <w:t xml:space="preserve">
                             тауарлар өндірісінің үлесі 45,9 %-ті </w:t>
      </w:r>
      <w:r>
        <w:br/>
      </w:r>
      <w:r>
        <w:rPr>
          <w:rFonts w:ascii="Times New Roman"/>
          <w:b w:val="false"/>
          <w:i w:val="false"/>
          <w:color w:val="000000"/>
          <w:sz w:val="28"/>
        </w:rPr>
        <w:t xml:space="preserve">
                             құраған болар еді); </w:t>
      </w:r>
      <w:r>
        <w:br/>
      </w:r>
      <w:r>
        <w:rPr>
          <w:rFonts w:ascii="Times New Roman"/>
          <w:b w:val="false"/>
          <w:i w:val="false"/>
          <w:color w:val="000000"/>
          <w:sz w:val="28"/>
        </w:rPr>
        <w:t xml:space="preserve">
                             ЖІӨ құрылымындағы өңдеуші өнеркәсіптің </w:t>
      </w:r>
      <w:r>
        <w:br/>
      </w:r>
      <w:r>
        <w:rPr>
          <w:rFonts w:ascii="Times New Roman"/>
          <w:b w:val="false"/>
          <w:i w:val="false"/>
          <w:color w:val="000000"/>
          <w:sz w:val="28"/>
        </w:rPr>
        <w:t xml:space="preserve">
                             үлесі шамамен 13 %-ті құрайды </w:t>
      </w:r>
      <w:r>
        <w:br/>
      </w:r>
      <w:r>
        <w:rPr>
          <w:rFonts w:ascii="Times New Roman"/>
          <w:b w:val="false"/>
          <w:i w:val="false"/>
          <w:color w:val="000000"/>
          <w:sz w:val="28"/>
        </w:rPr>
        <w:t xml:space="preserve">
                             (Стратегияны іске асыру ескерілмесе </w:t>
      </w:r>
      <w:r>
        <w:br/>
      </w:r>
      <w:r>
        <w:rPr>
          <w:rFonts w:ascii="Times New Roman"/>
          <w:b w:val="false"/>
          <w:i w:val="false"/>
          <w:color w:val="000000"/>
          <w:sz w:val="28"/>
        </w:rPr>
        <w:t xml:space="preserve">
                             өңдеуші өнеркәсіптің үлесі 11,9 %-ті </w:t>
      </w:r>
      <w:r>
        <w:br/>
      </w:r>
      <w:r>
        <w:rPr>
          <w:rFonts w:ascii="Times New Roman"/>
          <w:b w:val="false"/>
          <w:i w:val="false"/>
          <w:color w:val="000000"/>
          <w:sz w:val="28"/>
        </w:rPr>
        <w:t xml:space="preserve">
                             құраған болар еді); </w:t>
      </w:r>
      <w:r>
        <w:br/>
      </w:r>
      <w:r>
        <w:rPr>
          <w:rFonts w:ascii="Times New Roman"/>
          <w:b w:val="false"/>
          <w:i w:val="false"/>
          <w:color w:val="000000"/>
          <w:sz w:val="28"/>
        </w:rPr>
        <w:t xml:space="preserve">
                             өңдеуші өнеркәсіптегі өсу қарқынын </w:t>
      </w:r>
      <w:r>
        <w:br/>
      </w:r>
      <w:r>
        <w:rPr>
          <w:rFonts w:ascii="Times New Roman"/>
          <w:b w:val="false"/>
          <w:i w:val="false"/>
          <w:color w:val="000000"/>
          <w:sz w:val="28"/>
        </w:rPr>
        <w:t xml:space="preserve">
                             2015 жылға қарай 8 %-ке дейін жеткізу; </w:t>
      </w:r>
      <w:r>
        <w:br/>
      </w:r>
      <w:r>
        <w:rPr>
          <w:rFonts w:ascii="Times New Roman"/>
          <w:b w:val="false"/>
          <w:i w:val="false"/>
          <w:color w:val="000000"/>
          <w:sz w:val="28"/>
        </w:rPr>
        <w:t xml:space="preserve">
                             қазіргі шикізаттық емес экспорт </w:t>
      </w:r>
      <w:r>
        <w:br/>
      </w:r>
      <w:r>
        <w:rPr>
          <w:rFonts w:ascii="Times New Roman"/>
          <w:b w:val="false"/>
          <w:i w:val="false"/>
          <w:color w:val="000000"/>
          <w:sz w:val="28"/>
        </w:rPr>
        <w:t xml:space="preserve">
                             көлемінің өсуі және географиясының </w:t>
      </w:r>
      <w:r>
        <w:br/>
      </w:r>
      <w:r>
        <w:rPr>
          <w:rFonts w:ascii="Times New Roman"/>
          <w:b w:val="false"/>
          <w:i w:val="false"/>
          <w:color w:val="000000"/>
          <w:sz w:val="28"/>
        </w:rPr>
        <w:t xml:space="preserve">
                             ұлғаюы; </w:t>
      </w:r>
      <w:r>
        <w:br/>
      </w:r>
      <w:r>
        <w:rPr>
          <w:rFonts w:ascii="Times New Roman"/>
          <w:b w:val="false"/>
          <w:i w:val="false"/>
          <w:color w:val="000000"/>
          <w:sz w:val="28"/>
        </w:rPr>
        <w:t xml:space="preserve">
                             негізгі капиталға инвестициялардың жыл </w:t>
      </w:r>
      <w:r>
        <w:br/>
      </w:r>
      <w:r>
        <w:rPr>
          <w:rFonts w:ascii="Times New Roman"/>
          <w:b w:val="false"/>
          <w:i w:val="false"/>
          <w:color w:val="000000"/>
          <w:sz w:val="28"/>
        </w:rPr>
        <w:t xml:space="preserve">
                             сайынғы көлемі 8-10 трлн. теңгеге </w:t>
      </w:r>
      <w:r>
        <w:br/>
      </w:r>
      <w:r>
        <w:rPr>
          <w:rFonts w:ascii="Times New Roman"/>
          <w:b w:val="false"/>
          <w:i w:val="false"/>
          <w:color w:val="000000"/>
          <w:sz w:val="28"/>
        </w:rPr>
        <w:t xml:space="preserve">
                             дейін үш-төрт есе ұлғаяды, </w:t>
      </w:r>
      <w:r>
        <w:br/>
      </w:r>
      <w:r>
        <w:rPr>
          <w:rFonts w:ascii="Times New Roman"/>
          <w:b w:val="false"/>
          <w:i w:val="false"/>
          <w:color w:val="000000"/>
          <w:sz w:val="28"/>
        </w:rPr>
        <w:t xml:space="preserve">
                             одан өңдеуші өнеркәсіптің, </w:t>
      </w:r>
      <w:r>
        <w:br/>
      </w:r>
      <w:r>
        <w:rPr>
          <w:rFonts w:ascii="Times New Roman"/>
          <w:b w:val="false"/>
          <w:i w:val="false"/>
          <w:color w:val="000000"/>
          <w:sz w:val="28"/>
        </w:rPr>
        <w:t xml:space="preserve">
                             көлік-коммуникациялық және </w:t>
      </w:r>
      <w:r>
        <w:br/>
      </w:r>
      <w:r>
        <w:rPr>
          <w:rFonts w:ascii="Times New Roman"/>
          <w:b w:val="false"/>
          <w:i w:val="false"/>
          <w:color w:val="000000"/>
          <w:sz w:val="28"/>
        </w:rPr>
        <w:t xml:space="preserve">
                             энергетикалық салалардың негізгі </w:t>
      </w:r>
      <w:r>
        <w:br/>
      </w:r>
      <w:r>
        <w:rPr>
          <w:rFonts w:ascii="Times New Roman"/>
          <w:b w:val="false"/>
          <w:i w:val="false"/>
          <w:color w:val="000000"/>
          <w:sz w:val="28"/>
        </w:rPr>
        <w:t xml:space="preserve">
                             капиталына инвестициялар кемінде </w:t>
      </w:r>
      <w:r>
        <w:br/>
      </w:r>
      <w:r>
        <w:rPr>
          <w:rFonts w:ascii="Times New Roman"/>
          <w:b w:val="false"/>
          <w:i w:val="false"/>
          <w:color w:val="000000"/>
          <w:sz w:val="28"/>
        </w:rPr>
        <w:t xml:space="preserve">
                             50 %-ті құрайтын болады; </w:t>
      </w:r>
      <w:r>
        <w:br/>
      </w:r>
      <w:r>
        <w:rPr>
          <w:rFonts w:ascii="Times New Roman"/>
          <w:b w:val="false"/>
          <w:i w:val="false"/>
          <w:color w:val="000000"/>
          <w:sz w:val="28"/>
        </w:rPr>
        <w:t xml:space="preserve">
                             2000 жылға қарағанда еңбек </w:t>
      </w:r>
      <w:r>
        <w:br/>
      </w:r>
      <w:r>
        <w:rPr>
          <w:rFonts w:ascii="Times New Roman"/>
          <w:b w:val="false"/>
          <w:i w:val="false"/>
          <w:color w:val="000000"/>
          <w:sz w:val="28"/>
        </w:rPr>
        <w:t xml:space="preserve">
                             өнімділігінің кемінде 3 есеге ұлғаюы; </w:t>
      </w:r>
      <w:r>
        <w:br/>
      </w:r>
      <w:r>
        <w:rPr>
          <w:rFonts w:ascii="Times New Roman"/>
          <w:b w:val="false"/>
          <w:i w:val="false"/>
          <w:color w:val="000000"/>
          <w:sz w:val="28"/>
        </w:rPr>
        <w:t xml:space="preserve">
                             2000 жылға қарағанда энергия </w:t>
      </w:r>
      <w:r>
        <w:br/>
      </w:r>
      <w:r>
        <w:rPr>
          <w:rFonts w:ascii="Times New Roman"/>
          <w:b w:val="false"/>
          <w:i w:val="false"/>
          <w:color w:val="000000"/>
          <w:sz w:val="28"/>
        </w:rPr>
        <w:t xml:space="preserve">
                             қажетсінудің 2 есеге төмендеуі; </w:t>
      </w:r>
      <w:r>
        <w:br/>
      </w:r>
      <w:r>
        <w:rPr>
          <w:rFonts w:ascii="Times New Roman"/>
          <w:b w:val="false"/>
          <w:i w:val="false"/>
          <w:color w:val="000000"/>
          <w:sz w:val="28"/>
        </w:rPr>
        <w:t xml:space="preserve">
                             мемлекеттік стандарттардың халықаралық </w:t>
      </w:r>
      <w:r>
        <w:br/>
      </w:r>
      <w:r>
        <w:rPr>
          <w:rFonts w:ascii="Times New Roman"/>
          <w:b w:val="false"/>
          <w:i w:val="false"/>
          <w:color w:val="000000"/>
          <w:sz w:val="28"/>
        </w:rPr>
        <w:t xml:space="preserve">
                             талаптармен үйлесімділігінің деңгейін </w:t>
      </w:r>
      <w:r>
        <w:br/>
      </w:r>
      <w:r>
        <w:rPr>
          <w:rFonts w:ascii="Times New Roman"/>
          <w:b w:val="false"/>
          <w:i w:val="false"/>
          <w:color w:val="000000"/>
          <w:sz w:val="28"/>
        </w:rPr>
        <w:t xml:space="preserve">
                             65 %-ке дейін арттыруды қамтамасыз ету </w:t>
      </w:r>
    </w:p>
    <w:p>
      <w:pPr>
        <w:spacing w:after="0"/>
        <w:ind w:left="0"/>
        <w:jc w:val="left"/>
      </w:pPr>
      <w:r>
        <w:rPr>
          <w:rFonts w:ascii="Times New Roman"/>
          <w:b/>
          <w:i w:val="false"/>
          <w:color w:val="000000"/>
        </w:rPr>
        <w:t xml:space="preserve"> Кіріспе </w:t>
      </w:r>
    </w:p>
    <w:p>
      <w:pPr>
        <w:spacing w:after="0"/>
        <w:ind w:left="0"/>
        <w:jc w:val="both"/>
      </w:pPr>
      <w:r>
        <w:rPr>
          <w:rFonts w:ascii="Times New Roman"/>
          <w:b w:val="false"/>
          <w:i w:val="false"/>
          <w:color w:val="000000"/>
          <w:sz w:val="28"/>
        </w:rPr>
        <w:t xml:space="preserve">      Стратегия 2015 жылға дейінгі кезеңге арналған мемлекеттің тұтас және кешенді экономикалық саясатын қалыптастыратын және индустриялық-инновациялық дамудың нақты бағыттарын ұсынатын жалпы жүйелік құжат болып табылады. Стратегия экономиканы жеделдете жаңғырту мен әртараптандыру, жоғары технологиялар индустриясын құру және экономиканың экспорттық-шикізаттық бағыттылығынан арылу мен Қазақстанның бәсекеге қабілеттілігін үздіксіз арттыру мақсатында қолда бар әлеуеттік артықшылықтарды пайдалану жолымен елдің орнықты дамуына қол жеткізуге бағытталған. Мемлекеттік индустриялық-инновациялық саясаттың негізгі мәні орнықты экономикалық даму мақсатында экономиканың шикізаттық емес секторында Қазақстанның жаһандық бәсекеге қабілеттілік мамандануын дамыту болып табылады. </w:t>
      </w:r>
      <w:r>
        <w:br/>
      </w:r>
      <w:r>
        <w:rPr>
          <w:rFonts w:ascii="Times New Roman"/>
          <w:b w:val="false"/>
          <w:i w:val="false"/>
          <w:color w:val="000000"/>
          <w:sz w:val="28"/>
        </w:rPr>
        <w:t>
      Елдің 2030 жылға дейінгі дамуының ұзақ мерзімді стратегиясын айқындаған Қазақстан Республикасы Президентінің "Қазақстан - 2030. Барлық қазақстандықтардың өсіп-өркендеуі, қауіпсіздігі және әл-ауқатының артуы" атты 1997 жылғы 11 қазандағы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мемлекетті дамытудың ұзақ мерзімді басымдықтарын жария еткен негіздік құжат болып табылады. </w:t>
      </w:r>
      <w:r>
        <w:br/>
      </w:r>
      <w:r>
        <w:rPr>
          <w:rFonts w:ascii="Times New Roman"/>
          <w:b w:val="false"/>
          <w:i w:val="false"/>
          <w:color w:val="000000"/>
          <w:sz w:val="28"/>
        </w:rPr>
        <w:t>
      Стратегия Қазақстан Республикасы Президентінің " </w:t>
      </w:r>
      <w:r>
        <w:rPr>
          <w:rFonts w:ascii="Times New Roman"/>
          <w:b w:val="false"/>
          <w:i w:val="false"/>
          <w:color w:val="000000"/>
          <w:sz w:val="28"/>
        </w:rPr>
        <w:t xml:space="preserve">Елдегі жағдай  және 2002 жылға арналған ішкі және сыртқы саясаттың негізгі бағыттары туралы </w:t>
      </w:r>
      <w:r>
        <w:rPr>
          <w:rFonts w:ascii="Times New Roman"/>
          <w:b w:val="false"/>
          <w:i w:val="false"/>
          <w:color w:val="000000"/>
          <w:sz w:val="28"/>
        </w:rPr>
        <w:t>", " </w:t>
      </w:r>
      <w:r>
        <w:rPr>
          <w:rFonts w:ascii="Times New Roman"/>
          <w:b w:val="false"/>
          <w:i w:val="false"/>
          <w:color w:val="000000"/>
          <w:sz w:val="28"/>
        </w:rPr>
        <w:t xml:space="preserve">Қазақстан өз дамуындағы жаңа серпіліс жасау қарсаңында (Қазақстанның әлемдегі бәсекеге барынша қабілетті 50 елдің қатарына кіру стратегиясы) </w:t>
      </w:r>
      <w:r>
        <w:rPr>
          <w:rFonts w:ascii="Times New Roman"/>
          <w:b w:val="false"/>
          <w:i w:val="false"/>
          <w:color w:val="000000"/>
          <w:sz w:val="28"/>
        </w:rPr>
        <w:t>" және " </w:t>
      </w:r>
      <w:r>
        <w:rPr>
          <w:rFonts w:ascii="Times New Roman"/>
          <w:b w:val="false"/>
          <w:i w:val="false"/>
          <w:color w:val="000000"/>
          <w:sz w:val="28"/>
        </w:rPr>
        <w:t xml:space="preserve">Жаңа әлемдегі жаңа Қазақстан </w:t>
      </w:r>
      <w:r>
        <w:rPr>
          <w:rFonts w:ascii="Times New Roman"/>
          <w:b w:val="false"/>
          <w:i w:val="false"/>
          <w:color w:val="000000"/>
          <w:sz w:val="28"/>
        </w:rPr>
        <w:t xml:space="preserve">" атты Қазақстан халқына жолдауларына сәйкес әзірленді. </w:t>
      </w:r>
      <w:r>
        <w:br/>
      </w:r>
      <w:r>
        <w:rPr>
          <w:rFonts w:ascii="Times New Roman"/>
          <w:b w:val="false"/>
          <w:i w:val="false"/>
          <w:color w:val="000000"/>
          <w:sz w:val="28"/>
        </w:rPr>
        <w:t xml:space="preserve">
      Стратегия мемлекеттің қолда бар ресурстық мүмкіндіктерін тиімді пайдалануға негізделген, экономика құрылымындағы постиндустриялық және үдемелі инновациялық даму жағына қарай сапалы өзгерістерді қамтамасыз етуі тиіс мемлекеттің экономикалық және ұйымдастырушылық-құқықтық қызметі негізгі бағыттарының жиынтығын білдіреді. </w:t>
      </w:r>
      <w:r>
        <w:br/>
      </w:r>
      <w:r>
        <w:rPr>
          <w:rFonts w:ascii="Times New Roman"/>
          <w:b w:val="false"/>
          <w:i w:val="false"/>
          <w:color w:val="000000"/>
          <w:sz w:val="28"/>
        </w:rPr>
        <w:t xml:space="preserve">
      Стратегия қойған мақсаттарға қол жеткізу үшін оны іске асырудың тетіктерін сапалы жаңа толықтыру және жаңа экономикалық жағдайларды ескере отырып, экономиканы одан әрі жаңғырту, экономиканың барлық салаларын және адами капиталды қарқынды дамыту жөніндегі мемлекеттің күш-жігерлер жиынтығы талап етіледі. </w:t>
      </w:r>
    </w:p>
    <w:p>
      <w:pPr>
        <w:spacing w:after="0"/>
        <w:ind w:left="0"/>
        <w:jc w:val="left"/>
      </w:pPr>
      <w:r>
        <w:rPr>
          <w:rFonts w:ascii="Times New Roman"/>
          <w:b/>
          <w:i w:val="false"/>
          <w:color w:val="000000"/>
        </w:rPr>
        <w:t xml:space="preserve"> 1. Әлемдік экономиканың үрдістерін талдау және Қазақстан </w:t>
      </w:r>
      <w:r>
        <w:br/>
      </w:r>
      <w:r>
        <w:rPr>
          <w:rFonts w:ascii="Times New Roman"/>
          <w:b/>
          <w:i w:val="false"/>
          <w:color w:val="000000"/>
        </w:rPr>
        <w:t xml:space="preserve">
экономикасының бәсекелестік қабілетін арттыру проблемалары  1.1. Әлемдік және өңірлік экономикалар дамуының </w:t>
      </w:r>
      <w:r>
        <w:br/>
      </w:r>
      <w:r>
        <w:rPr>
          <w:rFonts w:ascii="Times New Roman"/>
          <w:b/>
          <w:i w:val="false"/>
          <w:color w:val="000000"/>
        </w:rPr>
        <w:t xml:space="preserve">
негізгі үрдістерін талдау және олардың </w:t>
      </w:r>
      <w:r>
        <w:br/>
      </w:r>
      <w:r>
        <w:rPr>
          <w:rFonts w:ascii="Times New Roman"/>
          <w:b/>
          <w:i w:val="false"/>
          <w:color w:val="000000"/>
        </w:rPr>
        <w:t xml:space="preserve">
Қазақстанның экономикалық дамуына әсері </w:t>
      </w:r>
    </w:p>
    <w:p>
      <w:pPr>
        <w:spacing w:after="0"/>
        <w:ind w:left="0"/>
        <w:jc w:val="both"/>
      </w:pPr>
      <w:r>
        <w:rPr>
          <w:rFonts w:ascii="Times New Roman"/>
          <w:b w:val="false"/>
          <w:i w:val="false"/>
          <w:color w:val="000000"/>
          <w:sz w:val="28"/>
        </w:rPr>
        <w:t xml:space="preserve">      Стратегияны іске асыру шеңберінде 2006 жыл оны іске асырудың бірінші кезеңін аяқтау жылы болды. Бірінші кезең іс-шараларының негізгі бөлігі орындалды, Стратегияның екінші кезеңін іске асыру үшін негізгі алғышарттар дайындалды. </w:t>
      </w:r>
      <w:r>
        <w:br/>
      </w:r>
      <w:r>
        <w:rPr>
          <w:rFonts w:ascii="Times New Roman"/>
          <w:b w:val="false"/>
          <w:i w:val="false"/>
          <w:color w:val="000000"/>
          <w:sz w:val="28"/>
        </w:rPr>
        <w:t xml:space="preserve">
      Стратегияны бұдан әрі іске асыру 2003 жылдан бері болған экономикалық үрдістердегі өзгерістерді ескере отырып жүргізілуі тиіс. Осыған байланысты, жаһандық экономиканың дамуын талдау, оның перспективалық дамуының басты факторларын айқындау Стратегияны бұдан әрі табысты іске асырудағы негізгі нәрсе болып табылады. </w:t>
      </w:r>
      <w:r>
        <w:br/>
      </w:r>
      <w:r>
        <w:rPr>
          <w:rFonts w:ascii="Times New Roman"/>
          <w:b w:val="false"/>
          <w:i w:val="false"/>
          <w:color w:val="000000"/>
          <w:sz w:val="28"/>
        </w:rPr>
        <w:t xml:space="preserve">
      Соңғы уақытта әлемдік экономикадағы мейілінше маңызды феномендерінің бірі бірқатар дамушы елдер экономикасының қарқынды өсуі болып отыр. Жылына 8 %-тен астам қарқынды сақтау кезінде дамушы елдердің жиынтық экономикалық салмағы жаһандық экономиканың дамуына әсер ететін факторге айналып отыр. </w:t>
      </w:r>
      <w:r>
        <w:br/>
      </w:r>
      <w:r>
        <w:rPr>
          <w:rFonts w:ascii="Times New Roman"/>
          <w:b w:val="false"/>
          <w:i w:val="false"/>
          <w:color w:val="000000"/>
          <w:sz w:val="28"/>
        </w:rPr>
        <w:t xml:space="preserve">
      Сөйтіп, Дүниежүзілік Банк сарапшыларының болжамдарына сәйкес жеті ірі дамушы елдің (Қытай, Үндістан, Бразилия, Ресей, Индонезия, Мексика және Түркия) экономикасының болжанған жиынтық көлемі 2050 жылға қарай "Үлкен жетілік" елдері экономикасының мөлшерінен орташа алғанда 25 %-ке асып, іс жүзінде экономикалық белсенділіктің жаңа орталықтарын қалыптастыру жүреді. </w:t>
      </w:r>
      <w:r>
        <w:br/>
      </w:r>
      <w:r>
        <w:rPr>
          <w:rFonts w:ascii="Times New Roman"/>
          <w:b w:val="false"/>
          <w:i w:val="false"/>
          <w:color w:val="000000"/>
          <w:sz w:val="28"/>
        </w:rPr>
        <w:t xml:space="preserve">
      Қысқа мерзімді перспективада 2007 жылдан бастап әлемдегі экономикалық даму қарқынының баяулауы күтіледі. 2007 жылы дамушы елдердегі экономикалық өсім 6,7% қалыпты мәніне жеткеннен кейін 2009 жылға қарай оның біршама орнықты 6,1 % деңгейіне дейін төмендеуі мүмкін. </w:t>
      </w:r>
      <w:r>
        <w:br/>
      </w:r>
      <w:r>
        <w:rPr>
          <w:rFonts w:ascii="Times New Roman"/>
          <w:b w:val="false"/>
          <w:i w:val="false"/>
          <w:color w:val="000000"/>
          <w:sz w:val="28"/>
        </w:rPr>
        <w:t xml:space="preserve">
      Осындай жағдайда әлемдік тұтыну мен өндіріс орталығының Бразилия, Ресей, Үндістан және Қытай сияқты елдерге қарай ойысуы жалпы танылған үрдіс болып табылады. Бұл жаңа дамушы нарықтар трансұлттық бизнес үшін елеулі перспективалар ашады: ТҰК-нің 78 %-і Қытайда бизнес жүргізуді жоспарлайды, 64 %-і Үндістанды қолайлы көреді, 48 %-і Ресейде өндіріс ашуды жоспарлайды. </w:t>
      </w:r>
      <w:r>
        <w:br/>
      </w:r>
      <w:r>
        <w:rPr>
          <w:rFonts w:ascii="Times New Roman"/>
          <w:b w:val="false"/>
          <w:i w:val="false"/>
          <w:color w:val="000000"/>
          <w:sz w:val="28"/>
        </w:rPr>
        <w:t xml:space="preserve">
      Бұған осы елдердің ішкі нарықтарындағы өспелі сыйымдылық, кірістер мен тұтыну деңгейінің жоғарылауы, еңбек және өзге де ресурстар құнының салыстырмалы түрде төмендігі секілді нақты факторлар ықпал етеді. </w:t>
      </w:r>
      <w:r>
        <w:br/>
      </w:r>
      <w:r>
        <w:rPr>
          <w:rFonts w:ascii="Times New Roman"/>
          <w:b w:val="false"/>
          <w:i w:val="false"/>
          <w:color w:val="000000"/>
          <w:sz w:val="28"/>
        </w:rPr>
        <w:t xml:space="preserve">
      Оның үстіне, барлық мейілінше тез дамушы елдер инвестицияларды белсенді тарту және өз өндірісін дамыту саясатын жүргізуде. Экономиканың жедел өсуі және нарықтың ілгерілеуші көлемдері үлкен корпорацияларды тартады және осы елдердің нарықтарын ірі инвестициялар үшін тартымды етеді, өйткені қысқа мерзімді де және ұзақ мерзімді перспективада да бизнесті дамыту үшін үлкен мүмкіндіктер ұсынады. </w:t>
      </w:r>
      <w:r>
        <w:br/>
      </w:r>
      <w:r>
        <w:rPr>
          <w:rFonts w:ascii="Times New Roman"/>
          <w:b w:val="false"/>
          <w:i w:val="false"/>
          <w:color w:val="000000"/>
          <w:sz w:val="28"/>
        </w:rPr>
        <w:t xml:space="preserve">
      Халықаралық және өңірлік экономикалық кеңістікке одан әрі тығыз кірігуге ұмтылатын Қазақстан үшін әлемде болып жатқан үрдістер сөзсіз үлкен маңызға ие. ТҰК-тың ірі дамушы нарықтарға деген мүдделерінің артуы, олардың қазақстандық нарықпен көршілес елдер аумағында өз өндірістік қуаттарын ашуы отандық экономиканың даму бағыттарын таңдауға нақты әсер етеді. Бұл ретте жаңа үрдістердің оң да келеңсіз де аспектілері болады. </w:t>
      </w:r>
      <w:r>
        <w:br/>
      </w:r>
      <w:r>
        <w:rPr>
          <w:rFonts w:ascii="Times New Roman"/>
          <w:b w:val="false"/>
          <w:i w:val="false"/>
          <w:color w:val="000000"/>
          <w:sz w:val="28"/>
        </w:rPr>
        <w:t xml:space="preserve">
      Отандық шикізаттық емес сектор кәсіпорындары үшін қосымша бәсекелестік орта құрылуда. Компаниялардың корпоративтік стратегиясы көп жағдайда кейіннен жақын маңдағы шағын нарықтар аумағында сауда және дистрибьютерлік желілер құра отырып, ірі нарықтарда бірінші кезекте қатысу арқылы құрылады. Бұл өз кезегінде экономика мен сауда теңгерімі құрылымының көрсеткіштерін нашарлатуға әкеледі. </w:t>
      </w:r>
      <w:r>
        <w:br/>
      </w:r>
      <w:r>
        <w:rPr>
          <w:rFonts w:ascii="Times New Roman"/>
          <w:b w:val="false"/>
          <w:i w:val="false"/>
          <w:color w:val="000000"/>
          <w:sz w:val="28"/>
        </w:rPr>
        <w:t xml:space="preserve">
      Ірі дамушы нарықтарды қарқынды дамыту факторы бағалауды қажет етеді және Стратегияны іске асыру жөніндегі алдағы шараларды әзірлеу кезінде міндетті түрде ескерілуі тиіс. </w:t>
      </w:r>
      <w:r>
        <w:br/>
      </w:r>
      <w:r>
        <w:rPr>
          <w:rFonts w:ascii="Times New Roman"/>
          <w:b w:val="false"/>
          <w:i w:val="false"/>
          <w:color w:val="000000"/>
          <w:sz w:val="28"/>
        </w:rPr>
        <w:t xml:space="preserve">
      Дамушы елдер экономикасының жедел өсуі, жер шары халқының шамамен үштен бірін қамтитын одан әрі индустрияландыру мен тұтынудың өсімі шикізат ресурстарына әлемдік қажеттілікті ұлғайтады. Осыған байланысты ресурстарға және бірінші кезекте шикізатқа өспелі сұраныс алда тұрған ұзақ мерзімді перспективада экономикалық дамудың негізгі үрдісі болмақ. </w:t>
      </w:r>
      <w:r>
        <w:br/>
      </w:r>
      <w:r>
        <w:rPr>
          <w:rFonts w:ascii="Times New Roman"/>
          <w:b w:val="false"/>
          <w:i w:val="false"/>
          <w:color w:val="000000"/>
          <w:sz w:val="28"/>
        </w:rPr>
        <w:t xml:space="preserve">
      Бұл процесс бір жағынан өз экономикасын шикізаттың қажетті көлемдерімен қамтамасыз етуге ұмытылуымен, екінші жағынан ресурстар үнемдейтін технологияларды белсенді дамытуы және енгізуі арқылы әлемнің барлық елдерінің мемлекеттік саясатына әсер етеді. Шикізаттың әлемдік нарықтары болып жатқан процестерге қатты шикізатқа да, энергия ресурстарына да бағалардың үнемі өсуімен жауап береді. </w:t>
      </w:r>
      <w:r>
        <w:br/>
      </w:r>
      <w:r>
        <w:rPr>
          <w:rFonts w:ascii="Times New Roman"/>
          <w:b w:val="false"/>
          <w:i w:val="false"/>
          <w:color w:val="000000"/>
          <w:sz w:val="28"/>
        </w:rPr>
        <w:t xml:space="preserve">
      Қытай мен Үндістан шикізат ресурстарына, әсіресе, көмірсутегіне зор сұраныс білдіруде. Қытай, атап айтқанда, мұнай тұтыну жөнінен әлемде екінші орынға шықты. Осы экономикалардың энергия ресурстарының импортынан барған сайын тәуелділігі (2006 жылы Үндістанда - 70%, Қытайда - 50%) олардың өздерін мұнай мен газдың, оның ішінде шетелдегі неғұрлым белсенді инвестициялық саясаттың есебінен өздерін сенімді қайнармен қамтамасыз етуге ұмтылысын тудырады. </w:t>
      </w:r>
      <w:r>
        <w:br/>
      </w:r>
      <w:r>
        <w:rPr>
          <w:rFonts w:ascii="Times New Roman"/>
          <w:b w:val="false"/>
          <w:i w:val="false"/>
          <w:color w:val="000000"/>
          <w:sz w:val="28"/>
        </w:rPr>
        <w:t xml:space="preserve">
      Осындай үрдістің дамуы нәтижесінде Қазақстан қазіргі уақытта елдің аумағынан тыс жерде шикізатты тұтынудың ұлғаюымен байланысты шикізат секторына сыртқы инвестициялар ұсыныстарының елеулі өсуін сезініп отыр. Бұл факт өндіруші салалары басым болып келетін Қазақстан экономикасының қалыптасқан құрылымын туындатады. Өз кезегінде өнеркәсіпте бірыңғай шикізаттық бағыттарды дамыту қазақстандық экономиканың жалпы бәсекеге қабілеттілігінің төмендеуіне алып келеді. </w:t>
      </w:r>
      <w:r>
        <w:br/>
      </w:r>
      <w:r>
        <w:rPr>
          <w:rFonts w:ascii="Times New Roman"/>
          <w:b w:val="false"/>
          <w:i w:val="false"/>
          <w:color w:val="000000"/>
          <w:sz w:val="28"/>
        </w:rPr>
        <w:t xml:space="preserve">
      Шикізат ресурстары келешекте толық өндірістік тізбекті біріктіріп, әлемдік деңгейде қатысушы бола алатын шикізаттық емес сектор салаларын дамыту, ірі шикізаттық конгломераттар құру үшін негіз болуы мүмкін. </w:t>
      </w:r>
      <w:r>
        <w:br/>
      </w:r>
      <w:r>
        <w:rPr>
          <w:rFonts w:ascii="Times New Roman"/>
          <w:b w:val="false"/>
          <w:i w:val="false"/>
          <w:color w:val="000000"/>
          <w:sz w:val="28"/>
        </w:rPr>
        <w:t xml:space="preserve">
      Өңірлік экономика мен жаһанданудың барған сайын жедел ықпалдасуы әлемдік экономикалық дамудың аса маңызды факторы болып қалыптасып отыр. Жаһандану процесі бірінші кезекте әлемдік нарықтардың экономикалық кірігуі мен компаниялардың жаһандық бәсекелестігінен көрінеді. </w:t>
      </w:r>
      <w:r>
        <w:br/>
      </w:r>
      <w:r>
        <w:rPr>
          <w:rFonts w:ascii="Times New Roman"/>
          <w:b w:val="false"/>
          <w:i w:val="false"/>
          <w:color w:val="000000"/>
          <w:sz w:val="28"/>
        </w:rPr>
        <w:t xml:space="preserve">
      Жаһандық бәсекелестік пен ықпалдасу корпоративтік сектордың барабар жауабын туғызады. Әлемдік компаниялар бәсекелестікті сақтау мақсатында одан әрі дамудың негізгі ресурстарын өзіне шоғырландыруға ұмтылады. Бұл үрдіс корпоративтік секторда барған сайын бірігу және қосып алу нарығының өсуіне әкеледі. </w:t>
      </w:r>
      <w:r>
        <w:br/>
      </w:r>
      <w:r>
        <w:rPr>
          <w:rFonts w:ascii="Times New Roman"/>
          <w:b w:val="false"/>
          <w:i w:val="false"/>
          <w:color w:val="000000"/>
          <w:sz w:val="28"/>
        </w:rPr>
        <w:t xml:space="preserve">
      "Bloomberg" талдау агенттігінің есебіне сәйкес 2007 жылдың он айының нәтижелері бойынша бірігулер мен қосып алулар әлемдік нарығының көлемі 3,55 триллион долларға жетті, бұл 2006 жылдың қорытындыларына сәйкес келеді. Бұл ретте, аталған процестерге елдердің үкіметтері белсене қатысуда. Компаниялардың ірілену процесі ТМД кеңістігіне де тарады. Мысалы, РУСАЛ, СУАЛ және Гленкордың алюминий бөлімшесінің қосылуы аса ірі мәміле болды, осының нәтижесінде әлемдегі ірі алюминий холдингі құрылды. "Ernst &amp; Young" аудиторлық компаниясының деректеріне сәйкес 2006 жылы Ресейде бірігу және қосып алу нарығының көлемі бір жарым есе есті және шамамен 71 млрд. АҚШ долларын құрады, әрі бұл процесс келешекте де жалғасатын болады. </w:t>
      </w:r>
      <w:r>
        <w:br/>
      </w:r>
      <w:r>
        <w:rPr>
          <w:rFonts w:ascii="Times New Roman"/>
          <w:b w:val="false"/>
          <w:i w:val="false"/>
          <w:color w:val="000000"/>
          <w:sz w:val="28"/>
        </w:rPr>
        <w:t xml:space="preserve">
      Қазақстанда бірігу және қосып алу процесі энергетика, қаржы, металлургия, сауда саласында белсенді түрде жүруде. </w:t>
      </w:r>
    </w:p>
    <w:p>
      <w:pPr>
        <w:spacing w:after="0"/>
        <w:ind w:left="0"/>
        <w:jc w:val="both"/>
      </w:pPr>
      <w:r>
        <w:rPr>
          <w:rFonts w:ascii="Times New Roman"/>
          <w:b w:val="false"/>
          <w:i w:val="false"/>
          <w:color w:val="000000"/>
          <w:sz w:val="28"/>
        </w:rPr>
        <w:t xml:space="preserve">1-сурет </w:t>
      </w:r>
    </w:p>
    <w:p>
      <w:pPr>
        <w:spacing w:after="0"/>
        <w:ind w:left="0"/>
        <w:jc w:val="both"/>
      </w:pPr>
      <w:r>
        <w:rPr>
          <w:rFonts w:ascii="Times New Roman"/>
          <w:b w:val="false"/>
          <w:i w:val="false"/>
          <w:color w:val="000000"/>
          <w:sz w:val="28"/>
        </w:rPr>
        <w:t xml:space="preserve">Ресейдегі бірігулер мен қосып алулар нарығының құрылымы </w:t>
      </w:r>
      <w:r>
        <w:br/>
      </w:r>
      <w:r>
        <w:rPr>
          <w:rFonts w:ascii="Times New Roman"/>
          <w:b w:val="false"/>
          <w:i w:val="false"/>
          <w:color w:val="000000"/>
          <w:sz w:val="28"/>
        </w:rPr>
        <w:t>
</w:t>
      </w: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Ақпарат көзі: "Ernst &amp; Young" компаниясының зерттеулері </w:t>
      </w:r>
      <w:r>
        <w:br/>
      </w:r>
      <w:r>
        <w:rPr>
          <w:rFonts w:ascii="Times New Roman"/>
          <w:b w:val="false"/>
          <w:i w:val="false"/>
          <w:color w:val="000000"/>
          <w:sz w:val="28"/>
        </w:rPr>
        <w:t xml:space="preserve">
      Отандық өнеркәсіпті дамытуға бағытталған мемлекеттік саясатты іске асыру тұрғысынан компаниялардың жаһандануының, корпоративтік сектордың бірігу мен қосып алуға ұмытылысының қолайлы және теріс жақтары да бар. </w:t>
      </w:r>
      <w:r>
        <w:br/>
      </w:r>
      <w:r>
        <w:rPr>
          <w:rFonts w:ascii="Times New Roman"/>
          <w:b w:val="false"/>
          <w:i w:val="false"/>
          <w:color w:val="000000"/>
          <w:sz w:val="28"/>
        </w:rPr>
        <w:t xml:space="preserve">
      Бір жағынан активтерді шоғырландыру шығындарды азайтып әрі синергетикалық әсерді ұлғайта отырып, компаниялардың бәсекеге қабілеттілігінің біршама жоғары деңгейіне қол жеткізуінің маңызды факторы болып табылады. Дегенмен, әрбір жәйт өз алдына жеке қарастырылуы тиіс. </w:t>
      </w:r>
      <w:r>
        <w:br/>
      </w:r>
      <w:r>
        <w:rPr>
          <w:rFonts w:ascii="Times New Roman"/>
          <w:b w:val="false"/>
          <w:i w:val="false"/>
          <w:color w:val="000000"/>
          <w:sz w:val="28"/>
        </w:rPr>
        <w:t xml:space="preserve">
      Шоғырлану процесіне мемлекеттік компаниялар, инвестициялау қорлары және т.б. тұлғасында мемлекеттер белсенді қатысады. Мысалы, Ресейде 2006 жылы мемлекеттік активтердің қатысуымен болған бірігу мен қосып алу жөніндегі мәмілелердің үлесі бірігу және қосып алу жөніндегі мәмілелердің барлық көлемінің 23 %-ін құрады. </w:t>
      </w:r>
      <w:r>
        <w:br/>
      </w:r>
      <w:r>
        <w:rPr>
          <w:rFonts w:ascii="Times New Roman"/>
          <w:b w:val="false"/>
          <w:i w:val="false"/>
          <w:color w:val="000000"/>
          <w:sz w:val="28"/>
        </w:rPr>
        <w:t xml:space="preserve">
      Индустриялық саясатты дамыту аспектісінде жаһандану мемлекеттердің өз жаһандық бәсекелестік компанияларын қолдауы мен дамытуынан көрінді, олар экономиканы дамытудың "локомативтеріне" айналуда. </w:t>
      </w:r>
      <w:r>
        <w:br/>
      </w:r>
      <w:r>
        <w:rPr>
          <w:rFonts w:ascii="Times New Roman"/>
          <w:b w:val="false"/>
          <w:i w:val="false"/>
          <w:color w:val="000000"/>
          <w:sz w:val="28"/>
        </w:rPr>
        <w:t xml:space="preserve">
      Ұлттық "чемпиондарды" дамыту жолымен жаһандық бәсекеге қабілетті компанияларды қалыптастыруда Жапония мен Кореяның тәжірибесі ірі компанияларды қалыптастырудағы мемлекеттік қолдаудың қызықты үлгісі болып табылады. Осылайша, жаһандану процестері мен мемлекеттік саясат бағыттары арасында тығыз өзара байланыс орныққан. Шетелдік тәжірибе көрсететіндей, жаһандық бәсекеге қабілетті компанияларды қолдау және дамыту жолымен бәсекеге қабілетті экономиканы қалыптастыруда мемлекеттің рөлі күшеюде. </w:t>
      </w:r>
      <w:r>
        <w:br/>
      </w:r>
      <w:r>
        <w:rPr>
          <w:rFonts w:ascii="Times New Roman"/>
          <w:b w:val="false"/>
          <w:i w:val="false"/>
          <w:color w:val="000000"/>
          <w:sz w:val="28"/>
        </w:rPr>
        <w:t xml:space="preserve">
      Корпоративтік секторда жаһандану процестерінің ықпалы Стратегияны іске асыру кезінде тиісті ескеруді талап ететін маңызды фактор болып табылады. </w:t>
      </w:r>
    </w:p>
    <w:p>
      <w:pPr>
        <w:spacing w:after="0"/>
        <w:ind w:left="0"/>
        <w:jc w:val="left"/>
      </w:pPr>
      <w:r>
        <w:rPr>
          <w:rFonts w:ascii="Times New Roman"/>
          <w:b/>
          <w:i w:val="false"/>
          <w:color w:val="000000"/>
        </w:rPr>
        <w:t xml:space="preserve"> 1.2. Стратегияның 2003-2007 жылдары </w:t>
      </w:r>
      <w:r>
        <w:br/>
      </w:r>
      <w:r>
        <w:rPr>
          <w:rFonts w:ascii="Times New Roman"/>
          <w:b/>
          <w:i w:val="false"/>
          <w:color w:val="000000"/>
        </w:rPr>
        <w:t xml:space="preserve">
іске асырылуының тиімділігін талдау </w:t>
      </w:r>
    </w:p>
    <w:p>
      <w:pPr>
        <w:spacing w:after="0"/>
        <w:ind w:left="0"/>
        <w:jc w:val="both"/>
      </w:pPr>
      <w:r>
        <w:rPr>
          <w:rFonts w:ascii="Times New Roman"/>
          <w:b w:val="false"/>
          <w:i w:val="false"/>
          <w:color w:val="000000"/>
          <w:sz w:val="28"/>
        </w:rPr>
        <w:t xml:space="preserve">      Осы Стратегияда ресурстар экспортына тәуелділікті төмендету, жаңа шикізаттық емес өндірістерді дамыту, дайын өнімнің экспортын кеңейту жолымен экономиканы орнықты дамытуды қамтамасыз ету міндеті қойылды. Осыған байланысты, Қазақстан дамуының жаңа кезеңінде экономикалық саясаттың басымдығы ретінде мемлекет экономиканы индустрияландыру және жоғары технологияларды дамыту жолын таңдады. </w:t>
      </w:r>
      <w:r>
        <w:br/>
      </w:r>
      <w:r>
        <w:rPr>
          <w:rFonts w:ascii="Times New Roman"/>
          <w:b w:val="false"/>
          <w:i w:val="false"/>
          <w:color w:val="000000"/>
          <w:sz w:val="28"/>
        </w:rPr>
        <w:t xml:space="preserve">
      Стратегияны іске асырудың негізгі құралы ретінде даму институттары айқындалды, олар мемлекеттік қаржы ресурстарын тарту есебінен шикізаттық емес секторда жаңа өндірістерді қаржыландыруды қамтамасыз етуі тиіс болды. </w:t>
      </w:r>
      <w:r>
        <w:br/>
      </w:r>
      <w:r>
        <w:rPr>
          <w:rFonts w:ascii="Times New Roman"/>
          <w:b w:val="false"/>
          <w:i w:val="false"/>
          <w:color w:val="000000"/>
          <w:sz w:val="28"/>
        </w:rPr>
        <w:t xml:space="preserve">
      Тұтас алғанда, даму институттарының қызметі оң нәтижелер берді. Инвестициялық жобаларды іске асыруға даму институттары салатын әрбір долларға қаржыландырудың басқа көздерінен болатын инвестициялардың екі доллары дерлік келеді, бұл Стратегияны іске асырудағы даму институттарының нақты үлесі болып табылады. </w:t>
      </w:r>
      <w:r>
        <w:br/>
      </w:r>
      <w:r>
        <w:rPr>
          <w:rFonts w:ascii="Times New Roman"/>
          <w:b w:val="false"/>
          <w:i w:val="false"/>
          <w:color w:val="000000"/>
          <w:sz w:val="28"/>
        </w:rPr>
        <w:t xml:space="preserve">
      Даму институттары қызметінің қорытындылары бойынша 2003 жылдан бастап 2006 жылды қоса алғанда инфрақұрылым және өңдеуші өнеркәсіп саласындағы 116 жаңа жоба 2136,1 млн. АҚШ долларына қаржыландырылды. Бұл ретте, осы кезең ішінде 800 млн. АҚШ доллары сомасына - 37 объект пайдалануға берілді. </w:t>
      </w:r>
      <w:r>
        <w:br/>
      </w:r>
      <w:r>
        <w:rPr>
          <w:rFonts w:ascii="Times New Roman"/>
          <w:b w:val="false"/>
          <w:i w:val="false"/>
          <w:color w:val="000000"/>
          <w:sz w:val="28"/>
        </w:rPr>
        <w:t xml:space="preserve">
      Стратегияның бірінші кезеңін іске асыру арқасында елде индустриялық-инновациялық инфрақұрылымның бірқатар мамандандырылған объектілері құрылды, олардың жұмысы бірінші кезекте кәсіпкерлік қызметті ынталандыруға және жаңа өндірістер құруға бағытталды. </w:t>
      </w:r>
      <w:r>
        <w:br/>
      </w:r>
      <w:r>
        <w:rPr>
          <w:rFonts w:ascii="Times New Roman"/>
          <w:b w:val="false"/>
          <w:i w:val="false"/>
          <w:color w:val="000000"/>
          <w:sz w:val="28"/>
        </w:rPr>
        <w:t xml:space="preserve">
      "Ақтау теңіз порты", "Астана - жаңа қала", "Ақпараттық технологиялар паркі" арнайы экономикалық аймақтары (бұдан әрі - АЭА) жұмыс істейді. "Оңтүстік" АЭА инфрақұрылымын салу жүргізіліп жатыр. Қарағанды облысы мен Астана қаласында индустриялық аймақтар құрылған, олардың аумағында жоғары технологиялық өндірістерді салу жөніндегі жұмыстар жүргізілуде. </w:t>
      </w:r>
      <w:r>
        <w:br/>
      </w:r>
      <w:r>
        <w:rPr>
          <w:rFonts w:ascii="Times New Roman"/>
          <w:b w:val="false"/>
          <w:i w:val="false"/>
          <w:color w:val="000000"/>
          <w:sz w:val="28"/>
        </w:rPr>
        <w:t xml:space="preserve">
      Мысалы, қазіргі кезде "Ақпараттық технологиялар паркі" АЭА аумағында 21 компания жұмыс істейді, паркте өндірілетін өнімнің жалпы көлемі шамамен 928 млн. теңгені құрайды. </w:t>
      </w:r>
      <w:r>
        <w:br/>
      </w:r>
      <w:r>
        <w:rPr>
          <w:rFonts w:ascii="Times New Roman"/>
          <w:b w:val="false"/>
          <w:i w:val="false"/>
          <w:color w:val="000000"/>
          <w:sz w:val="28"/>
        </w:rPr>
        <w:t xml:space="preserve">
      "Ақтау теңіз порты" АЭА белсенді даму үстінде. АЭА аумағында өнеркәсіптің өңдеуші секторында 348,3 млн. АҚШ доллары сомасына жобалар іске асырылған, 1584 жұмыс орны құрылған. </w:t>
      </w:r>
      <w:r>
        <w:br/>
      </w:r>
      <w:r>
        <w:rPr>
          <w:rFonts w:ascii="Times New Roman"/>
          <w:b w:val="false"/>
          <w:i w:val="false"/>
          <w:color w:val="000000"/>
          <w:sz w:val="28"/>
        </w:rPr>
        <w:t xml:space="preserve">
      Қазақстан экономикасына инновациялық сипат беру жөніндегі жұмыс жүргізілді. Қазақстан өңірлерінде технопарктер құрылды. </w:t>
      </w:r>
      <w:r>
        <w:br/>
      </w:r>
      <w:r>
        <w:rPr>
          <w:rFonts w:ascii="Times New Roman"/>
          <w:b w:val="false"/>
          <w:i w:val="false"/>
          <w:color w:val="000000"/>
          <w:sz w:val="28"/>
        </w:rPr>
        <w:t xml:space="preserve">
      Ұлттық инновациялық қор Стратегияны іске асырудың бірінші кезеңі уақыты ішінде 116,9 млн. АҚШ доллары сомасының жобаларын қаржыландырды, олардың 1,7 млн. АҚШ доллары инновациялық гранттар нысанында берілді. </w:t>
      </w:r>
      <w:r>
        <w:br/>
      </w:r>
      <w:r>
        <w:rPr>
          <w:rFonts w:ascii="Times New Roman"/>
          <w:b w:val="false"/>
          <w:i w:val="false"/>
          <w:color w:val="000000"/>
          <w:sz w:val="28"/>
        </w:rPr>
        <w:t xml:space="preserve">
      Стратегияны іске асырудың, экономиканың шикізаттық емес және сервистік секторларын инвестициялауды ынталандырудың тиімді тетіктерінің бірі инвестициялық салық преференциялары болып отыр. Стратегияны іске асыру жылдары ішінде 802,8 млрд. АҚШ долларынан астам сомаға жобалар бойынша 400-дан астам келісім шартқа қол қойылды. </w:t>
      </w:r>
      <w:r>
        <w:br/>
      </w:r>
      <w:r>
        <w:rPr>
          <w:rFonts w:ascii="Times New Roman"/>
          <w:b w:val="false"/>
          <w:i w:val="false"/>
          <w:color w:val="000000"/>
          <w:sz w:val="28"/>
        </w:rPr>
        <w:t xml:space="preserve">
      Стратегия шеңберінде іске асырылған барынша қызықты жобалардың ішінен 2007 жылғы желтоқсанда Павлодар қаласында Қазақстан электролиз зауытының, сондай-ақ жіксіз құбырлар шығару зауытының іске қосылуын атауға болады. </w:t>
      </w:r>
      <w:r>
        <w:br/>
      </w:r>
      <w:r>
        <w:rPr>
          <w:rFonts w:ascii="Times New Roman"/>
          <w:b w:val="false"/>
          <w:i w:val="false"/>
          <w:color w:val="000000"/>
          <w:sz w:val="28"/>
        </w:rPr>
        <w:t xml:space="preserve">
      Автомобиль өнеркәсібі кәсіпорындары пайда бола бастады, мысалы, Өскеменде "Шкода" жеңіл автомобилдерін шығару жөніндегі автоқұрастыру зауыты іске қосылды, Көкшетау қаласында "Камаз" жүк автомобильдерін шығару ұйымдастырылды, Семейде автобустар құрастыру жөніндегі жоба іске асырылуда. Тоқыма кластерін құру жөніндегі жұмыс шеңберінде әлемдік стандарттарға сай озат технологияларды қолданатын бірқатар тоқыма кәсіпорындары құрылды. </w:t>
      </w:r>
      <w:r>
        <w:br/>
      </w:r>
      <w:r>
        <w:rPr>
          <w:rFonts w:ascii="Times New Roman"/>
          <w:b w:val="false"/>
          <w:i w:val="false"/>
          <w:color w:val="000000"/>
          <w:sz w:val="28"/>
        </w:rPr>
        <w:t xml:space="preserve">
      Шикізаттық емес секторды дамыту мақсатында салық заңнамасына жалпы салық жүктемесін төмендетуге бағытталған өзгерістер енгізілді, инвестициялау жағдайларын жақсарту жөнінде жұмыс жүргізілуде. </w:t>
      </w:r>
      <w:r>
        <w:br/>
      </w:r>
      <w:r>
        <w:rPr>
          <w:rFonts w:ascii="Times New Roman"/>
          <w:b w:val="false"/>
          <w:i w:val="false"/>
          <w:color w:val="000000"/>
          <w:sz w:val="28"/>
        </w:rPr>
        <w:t xml:space="preserve">
      Техникалық реттеу жүйесін жаңғырту шеңберінде "Техникалық реттеу туралы" Заң қабылданды, оған сәйкес реттеу базасы халықаралық базамен 60,8 %-ке үйлестірілді. Қазіргі кезде техникалық регламенттер әзірленуде және аккредиттеу мен сертификаттау жүйесін халықаралық жүйемен үйлестіру жүргізіліп жатыр, бұл дайын өнімнің кәсіп ортаға шығуы үшін кедергілерді алып тастауға мүмкіндік береді. Бұдан басқа, өңірлерді және олардың бәсекелестік басымдықтарын дамытуға бағытталған мемлекеттік саясат іске асырылуда, шикізат қорларын басқарудың нормативтік-құқықтық базасы жетілдірілу үстінде. </w:t>
      </w:r>
      <w:r>
        <w:br/>
      </w:r>
      <w:r>
        <w:rPr>
          <w:rFonts w:ascii="Times New Roman"/>
          <w:b w:val="false"/>
          <w:i w:val="false"/>
          <w:color w:val="000000"/>
          <w:sz w:val="28"/>
        </w:rPr>
        <w:t xml:space="preserve">
      Тұтас алғанда Стратегияны іске асыру жылдары өңдеуші өнеркәсіптегі өндіріс көлемі нақты көріністе 38,4 %-ке, абсолютті көріністе 1 189,38 млрд. теңгеге өсті. </w:t>
      </w:r>
    </w:p>
    <w:p>
      <w:pPr>
        <w:spacing w:after="0"/>
        <w:ind w:left="0"/>
        <w:jc w:val="both"/>
      </w:pPr>
      <w:r>
        <w:rPr>
          <w:rFonts w:ascii="Times New Roman"/>
          <w:b w:val="false"/>
          <w:i w:val="false"/>
          <w:color w:val="000000"/>
          <w:sz w:val="28"/>
        </w:rPr>
        <w:t xml:space="preserve">2-сурет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Сонымен қатар, экономика дамуының жалпы оң серпіні кезінде өңдеуші өнеркәсіп өсімінің жоғары қарқынына қарамастан ЖІӨ жалпы көлемінде өңдеуші өнеркәсіп үлесінің төмендеу үрдісі байқалды. Мысалы, егер 2003 жылы бұл шама 14,2 %-ті құраса, ал 2006 жылы өңдеуші өнеркәсіп үлесі 11,6 %-ке дейін төмендеді. </w:t>
      </w:r>
    </w:p>
    <w:p>
      <w:pPr>
        <w:spacing w:after="0"/>
        <w:ind w:left="0"/>
        <w:jc w:val="both"/>
      </w:pPr>
      <w:r>
        <w:rPr>
          <w:rFonts w:ascii="Times New Roman"/>
          <w:b w:val="false"/>
          <w:i w:val="false"/>
          <w:color w:val="000000"/>
          <w:sz w:val="28"/>
        </w:rPr>
        <w:t xml:space="preserve">3-сурет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Өнеркәсіп өндірісінің жалпы көлеміндегі өңдеуші сала үлесі 2003 жылғы 42,9 %-тен 2006 жылы 37 %-ке дейін төмендеді, ал 2007 жылы ол 36,7 %-ін құрады. </w:t>
      </w:r>
    </w:p>
    <w:p>
      <w:pPr>
        <w:spacing w:after="0"/>
        <w:ind w:left="0"/>
        <w:jc w:val="both"/>
      </w:pPr>
      <w:r>
        <w:rPr>
          <w:rFonts w:ascii="Times New Roman"/>
          <w:b w:val="false"/>
          <w:i w:val="false"/>
          <w:color w:val="000000"/>
          <w:sz w:val="28"/>
        </w:rPr>
        <w:t xml:space="preserve">4-сурет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Сонымен қатар, Стратегияны іске асырудың оң нәтижелерінің бірі өңдеуші өнеркәсіп салалары табысының өсуі болды. </w:t>
      </w:r>
      <w:r>
        <w:br/>
      </w:r>
      <w:r>
        <w:rPr>
          <w:rFonts w:ascii="Times New Roman"/>
          <w:b w:val="false"/>
          <w:i w:val="false"/>
          <w:color w:val="000000"/>
          <w:sz w:val="28"/>
        </w:rPr>
        <w:t xml:space="preserve">
      Мысалы, Статистика агенттігінің деректері бойынша өңдеуші өнеркәсіптегі табыстылық 2002 жылы 8,9 %-ті құраса, ал 2006 жылдың аяғына қарай ол 14,6 %-ті құрады. </w:t>
      </w:r>
      <w:r>
        <w:br/>
      </w:r>
      <w:r>
        <w:rPr>
          <w:rFonts w:ascii="Times New Roman"/>
          <w:b w:val="false"/>
          <w:i w:val="false"/>
          <w:color w:val="000000"/>
          <w:sz w:val="28"/>
        </w:rPr>
        <w:t xml:space="preserve">
      Өңдеуші өнеркәсіптегі еңбек өнімділігі 2002 жылмен салыстырғанда жоғарылады. Мысалы, егер 2002 жылы өңдеуші өнеркәсіпте жұмыс жасайтын бір адам 2007,9 мың теңгенің өнімін өндірсе, бұл көрсеткіш 2007 жылы 5952,3 мың теңгені құрады. </w:t>
      </w:r>
    </w:p>
    <w:p>
      <w:pPr>
        <w:spacing w:after="0"/>
        <w:ind w:left="0"/>
        <w:jc w:val="both"/>
      </w:pPr>
      <w:r>
        <w:rPr>
          <w:rFonts w:ascii="Times New Roman"/>
          <w:b w:val="false"/>
          <w:i w:val="false"/>
          <w:color w:val="000000"/>
          <w:sz w:val="28"/>
        </w:rPr>
        <w:t xml:space="preserve">5-сурет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Стратегияны іске асыру міндеттерінің бірі отандық экономиканың энергия қажетсінуін төмендету болып табылады. </w:t>
      </w:r>
      <w:r>
        <w:br/>
      </w:r>
      <w:r>
        <w:rPr>
          <w:rFonts w:ascii="Times New Roman"/>
          <w:b w:val="false"/>
          <w:i w:val="false"/>
          <w:color w:val="000000"/>
          <w:sz w:val="28"/>
        </w:rPr>
        <w:t xml:space="preserve">
      Стратегияның 2015 жылға болжамдық көрсеткіштеріне сәйкес ЖІӨ энергия қажетсінуін төмендетуді 3 есеге жеткізу қажет. Стратегияны іске асыру кезеңі ішінде энергия қажетсіну іс жүзінде 1,5 есеге төмендеді. </w:t>
      </w:r>
    </w:p>
    <w:p>
      <w:pPr>
        <w:spacing w:after="0"/>
        <w:ind w:left="0"/>
        <w:jc w:val="both"/>
      </w:pPr>
      <w:r>
        <w:rPr>
          <w:rFonts w:ascii="Times New Roman"/>
          <w:b w:val="false"/>
          <w:i w:val="false"/>
          <w:color w:val="000000"/>
          <w:sz w:val="28"/>
        </w:rPr>
        <w:t xml:space="preserve">6-сурет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Алайда, шикізаттық емес секторы дамуының жалпы оң серпініне қарамастан Стратегияда белгіленген негізгі мақсаттарға қол жеткізу барысына келеңсіз әсер ететін бірқатар факторлар бар. </w:t>
      </w:r>
      <w:r>
        <w:br/>
      </w:r>
      <w:r>
        <w:rPr>
          <w:rFonts w:ascii="Times New Roman"/>
          <w:b w:val="false"/>
          <w:i w:val="false"/>
          <w:color w:val="000000"/>
          <w:sz w:val="28"/>
        </w:rPr>
        <w:t xml:space="preserve">
      Мысалы, өткен кезең ішінде өңдеуші және өндіруші өнеркәсіпте еңбекақы төлемінің деңгейіндегі үйлеспеушілік елеулі түрде күшейді. 2007 жылы өңдеуші өнеркәсіптегі еңбекақы төлемінің деңгейінен өндіруші өнеркәсіптегі еңбекақы төлемінің деңгейі 1,6 есеге, құрылыс секторында 1,3 есеге астам болды. Бұл мейілінше өнімді еңбек ресурстарының шикізаттық емес сектордан кетуіне әкеледі. </w:t>
      </w:r>
      <w:r>
        <w:br/>
      </w:r>
      <w:r>
        <w:rPr>
          <w:rFonts w:ascii="Times New Roman"/>
          <w:b w:val="false"/>
          <w:i w:val="false"/>
          <w:color w:val="000000"/>
          <w:sz w:val="28"/>
        </w:rPr>
        <w:t xml:space="preserve">
      Бұдан басқа, әлемдік нарықтардағы базалық шикізат пен энергия тасымалына бағаның өсуі шикізат саласының кірістілігін арттырды, сөйтіп әлемдік нарықта өндіріс көлемі мен шикізат өнімі экспортының жедел ұлғаюын туғызды. </w:t>
      </w:r>
      <w:r>
        <w:br/>
      </w:r>
      <w:r>
        <w:rPr>
          <w:rFonts w:ascii="Times New Roman"/>
          <w:b w:val="false"/>
          <w:i w:val="false"/>
          <w:color w:val="000000"/>
          <w:sz w:val="28"/>
        </w:rPr>
        <w:t xml:space="preserve">
      Түсті және қара металлургия өніміне орташа әлемдік баға 2002-2006 жылдары 180 %-ке есті. Осы кезеңде мұнайдың орташа әлемдік бағасы 146,8 %-ке өсті. </w:t>
      </w:r>
    </w:p>
    <w:p>
      <w:pPr>
        <w:spacing w:after="0"/>
        <w:ind w:left="0"/>
        <w:jc w:val="both"/>
      </w:pPr>
      <w:r>
        <w:rPr>
          <w:rFonts w:ascii="Times New Roman"/>
          <w:b w:val="false"/>
          <w:i w:val="false"/>
          <w:color w:val="000000"/>
          <w:sz w:val="28"/>
        </w:rPr>
        <w:t xml:space="preserve">7-сурет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Шикізатқа деген тартымды әлемдік конъюнктурасының арқасында өндіруші сектор инвестициялар үшін мейлінше тартымды сектор болып қалып отыр. Мысалы, 2002 жылдан бастап 2007 жылды қоса алғандағы кезеңде өндіруші секторға инвестициялар көлемі экономиканың өңдеуші секторына салынған инвестициялардың көлемінен 2,76 есеге асып түсті. Өнеркәсіптің өндіруші және өңдеуші секторына салынған инвестициялар көлемі 2007 жылы тиісінше 1055,5 және 340,7 млрд. теңгені құрады. </w:t>
      </w:r>
    </w:p>
    <w:p>
      <w:pPr>
        <w:spacing w:after="0"/>
        <w:ind w:left="0"/>
        <w:jc w:val="both"/>
      </w:pPr>
      <w:r>
        <w:rPr>
          <w:rFonts w:ascii="Times New Roman"/>
          <w:b w:val="false"/>
          <w:i w:val="false"/>
          <w:color w:val="000000"/>
          <w:sz w:val="28"/>
        </w:rPr>
        <w:t xml:space="preserve">8-сурет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Бұл өндіруші салада абсолютті көріністе 3,4 есе дерлік: 2002 жылғы 1120,2 млрд. теңгеден 2007 жылы 4365,9 млрд. теңгеге дейін өндіріс көлемдерінің өсуіне әкелді, ал өңдеуші сектордағы өндіріс көлемі осы кезең ішінде 2,5 есеге ұлғайды. </w:t>
      </w:r>
    </w:p>
    <w:p>
      <w:pPr>
        <w:spacing w:after="0"/>
        <w:ind w:left="0"/>
        <w:jc w:val="both"/>
      </w:pPr>
      <w:r>
        <w:rPr>
          <w:rFonts w:ascii="Times New Roman"/>
          <w:b w:val="false"/>
          <w:i w:val="false"/>
          <w:color w:val="000000"/>
          <w:sz w:val="28"/>
        </w:rPr>
        <w:t xml:space="preserve">9-сурет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Бұдан басқа, халық табысының өсімі, инвестициялар көлемдерінің ұлғаюы, экспорттың және шикізат экспортынан кірістердің өсімі бөлшек сауданы, көлік, қаржы және телекоммуникациялық қызметтерді қоса алғанда, экономиканың сервистік секторларының жедел дамуына әкелді. Құрылыс ауқымды даму алды. </w:t>
      </w:r>
      <w:r>
        <w:br/>
      </w:r>
      <w:r>
        <w:rPr>
          <w:rFonts w:ascii="Times New Roman"/>
          <w:b w:val="false"/>
          <w:i w:val="false"/>
          <w:color w:val="000000"/>
          <w:sz w:val="28"/>
        </w:rPr>
        <w:t xml:space="preserve">
      Стратегияны іске асыру жылдары ішінде ЖІӨ-нің осы салаларының жиынтық үлесі 2002 жылғы 34,2 %-тен 2006 жылғы 38,2 %-ке дейін есті. </w:t>
      </w:r>
    </w:p>
    <w:p>
      <w:pPr>
        <w:spacing w:after="0"/>
        <w:ind w:left="0"/>
        <w:jc w:val="both"/>
      </w:pPr>
      <w:r>
        <w:rPr>
          <w:rFonts w:ascii="Times New Roman"/>
          <w:b w:val="false"/>
          <w:i w:val="false"/>
          <w:color w:val="000000"/>
          <w:sz w:val="28"/>
        </w:rPr>
        <w:t xml:space="preserve">10-сурет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Жоғарыда айтылғандарды ескере отырып, Стратегияны іске асыру үшін мемлекет сыртқы факторлардың әсерімен қабылдаған шаралар жеткіліксіз болып шықты және қайта қарауды қажет етеді. </w:t>
      </w:r>
      <w:r>
        <w:br/>
      </w:r>
      <w:r>
        <w:rPr>
          <w:rFonts w:ascii="Times New Roman"/>
          <w:b w:val="false"/>
          <w:i w:val="false"/>
          <w:color w:val="000000"/>
          <w:sz w:val="28"/>
        </w:rPr>
        <w:t xml:space="preserve">
      Стратегиялық мәні бар салалардағы экономиканың мемлекеттік секторын басқаруды жетілдіру мақсатында мынадай ұлттық холдингтер мен ұлттық басқарушы компаниялар - "ҚазАгро" ұлттық холдингі" (бұдан әрі - "ҚазАгро" ҰХ" АҚ), "Қазына" орнықты даму қоры" (бұдан әрі - "Қазына" ОДҚ" АҚ), "Самғау" ұлттық ғылыми-технологиялық холдингі" (бұдан әрі - "Самғау" ҰҒТХ" АҚ) және "Самұрық" мемлекеттік активтерді басқару жөніндегі қазақстандық холдингі" (бұдан әрі - "Самұрық" МАБЖҚХ) АҚ" акционерлік қоғамдары құрылды. </w:t>
      </w:r>
    </w:p>
    <w:p>
      <w:pPr>
        <w:spacing w:after="0"/>
        <w:ind w:left="0"/>
        <w:jc w:val="left"/>
      </w:pPr>
      <w:r>
        <w:rPr>
          <w:rFonts w:ascii="Times New Roman"/>
          <w:b/>
          <w:i w:val="false"/>
          <w:color w:val="000000"/>
        </w:rPr>
        <w:t xml:space="preserve"> 1.2.1. Қазақстан экономикасын одан </w:t>
      </w:r>
      <w:r>
        <w:br/>
      </w:r>
      <w:r>
        <w:rPr>
          <w:rFonts w:ascii="Times New Roman"/>
          <w:b/>
          <w:i w:val="false"/>
          <w:color w:val="000000"/>
        </w:rPr>
        <w:t xml:space="preserve">
әрі әртараптандыру мәселелері </w:t>
      </w:r>
    </w:p>
    <w:p>
      <w:pPr>
        <w:spacing w:after="0"/>
        <w:ind w:left="0"/>
        <w:jc w:val="both"/>
      </w:pPr>
      <w:r>
        <w:rPr>
          <w:rFonts w:ascii="Times New Roman"/>
          <w:b w:val="false"/>
          <w:i w:val="false"/>
          <w:color w:val="000000"/>
          <w:sz w:val="28"/>
        </w:rPr>
        <w:t xml:space="preserve">      Стратегия ресурстардың экспортынан тәуелділікті төмендету, жаңа шикізаттық емес өнеркәсіптерді дамыту және дайын өнімнің экспортын ұлғайту жолымен экономиканың тұрақты дамуын қамтамасыз ету өзінің басты экономикалық мақсатының бірі деп жариялады. </w:t>
      </w:r>
      <w:r>
        <w:br/>
      </w:r>
      <w:r>
        <w:rPr>
          <w:rFonts w:ascii="Times New Roman"/>
          <w:b w:val="false"/>
          <w:i w:val="false"/>
          <w:color w:val="000000"/>
          <w:sz w:val="28"/>
        </w:rPr>
        <w:t xml:space="preserve">
      Стратегияны 2003-2007 жылдары іске асырудың қорытындысы қазіргі уақытта өнеркәсіптің құрылымында елеулі өзгеріс болмағанын көрсетті. Бұл мынадай факторлармен байланысты. </w:t>
      </w:r>
      <w:r>
        <w:br/>
      </w:r>
      <w:r>
        <w:rPr>
          <w:rFonts w:ascii="Times New Roman"/>
          <w:b w:val="false"/>
          <w:i w:val="false"/>
          <w:color w:val="000000"/>
          <w:sz w:val="28"/>
        </w:rPr>
        <w:t xml:space="preserve">
      Біріншіден, Қазақстан Республикасының шикізаттық экспортының негізгі баптарына - көмірсутегіне, металлдарға және басқа да минералдық шикізатқа арналған бағаның елеулі өсуі Қазақстан экономикасының құрылымын айқындайтын негізгі факторға айналды. </w:t>
      </w:r>
      <w:r>
        <w:br/>
      </w:r>
      <w:r>
        <w:rPr>
          <w:rFonts w:ascii="Times New Roman"/>
          <w:b w:val="false"/>
          <w:i w:val="false"/>
          <w:color w:val="000000"/>
          <w:sz w:val="28"/>
        </w:rPr>
        <w:t xml:space="preserve">
      Экономиканың сервистік және өндірістік емес секторлары: құрылыс, қаржы, көліктік және телекоммуникациялық қызметтер, сауда шикізат секторындағы өсу және халықтың кірістерінің өсуі есебінен жедел қарқын алды. </w:t>
      </w:r>
      <w:r>
        <w:br/>
      </w:r>
      <w:r>
        <w:rPr>
          <w:rFonts w:ascii="Times New Roman"/>
          <w:b w:val="false"/>
          <w:i w:val="false"/>
          <w:color w:val="000000"/>
          <w:sz w:val="28"/>
        </w:rPr>
        <w:t xml:space="preserve">
      Тұтастай алғанда, еркін бәсекелестік принциптерімен айқындалмайтын экономиканың сегменттері, нарық құрылымы жедел қарқын алды, өйткені экономиканың бұл секторларына кіру үшін географиялық қатысу қажеттілігі, елеулі қаржы кідірістері және инфрақұрылымның болуы түріндегі салыстырмалы түрдегі жоғары "кіру" тосқауылдары бар. </w:t>
      </w:r>
      <w:r>
        <w:br/>
      </w:r>
      <w:r>
        <w:rPr>
          <w:rFonts w:ascii="Times New Roman"/>
          <w:b w:val="false"/>
          <w:i w:val="false"/>
          <w:color w:val="000000"/>
          <w:sz w:val="28"/>
        </w:rPr>
        <w:t xml:space="preserve">
      Шикізаттық емес сектордағы өнеркәсіптің тауарларға деген қажеттілігі көбінесе импорттың есебінен қанағаттандырылды. </w:t>
      </w:r>
      <w:r>
        <w:br/>
      </w:r>
      <w:r>
        <w:rPr>
          <w:rFonts w:ascii="Times New Roman"/>
          <w:b w:val="false"/>
          <w:i w:val="false"/>
          <w:color w:val="000000"/>
          <w:sz w:val="28"/>
        </w:rPr>
        <w:t xml:space="preserve">
      Екіншіден, Қазақстан әлемдік нарыққа неғұрлым кең ықпалдасуда және ашық экономиканы қалыптастыруда стратегиялық дұрыс бағыт жүргізеді. Алайда, бұл ретте, елдің ішіндегі экономикалық процестерге, оның ішінде, Стратегияны іске асыру барысына жаһандану процестері үлкен әсер етеді. </w:t>
      </w:r>
      <w:r>
        <w:br/>
      </w:r>
      <w:r>
        <w:rPr>
          <w:rFonts w:ascii="Times New Roman"/>
          <w:b w:val="false"/>
          <w:i w:val="false"/>
          <w:color w:val="000000"/>
          <w:sz w:val="28"/>
        </w:rPr>
        <w:t xml:space="preserve">
      Бәсекелестік ортаның сипатын ауыстыру Стратегияны іске асырудың бірінші кезеңінің негізгі үрдісі болып табылады. Ол барған сайын жаһандық сипат алуда. Басқаша айтқанда, отандық компаниялар ұлғаймалы деңгейде жаһандық корпорациялармен бәсекелеседі, ал ішкі нарық әлемдік нарыққа тығыз кіріккен. </w:t>
      </w:r>
      <w:r>
        <w:br/>
      </w:r>
      <w:r>
        <w:rPr>
          <w:rFonts w:ascii="Times New Roman"/>
          <w:b w:val="false"/>
          <w:i w:val="false"/>
          <w:color w:val="000000"/>
          <w:sz w:val="28"/>
        </w:rPr>
        <w:t xml:space="preserve">
      Осыған байланысты, өңірлік және жаһандық нарықтар шеңберіндегі неғұрлым кең сауда, қаржылық және фирмааралық ықпалдасу қазақстандық компаниялардың өнімділігін, ішкі және халықаралық нарықта олардың табысты бәсекелесу қабілетін арттыруға бағытталған неғұрлым белсенді саясат қажеттілігін айқындайды. </w:t>
      </w:r>
      <w:r>
        <w:br/>
      </w:r>
      <w:r>
        <w:rPr>
          <w:rFonts w:ascii="Times New Roman"/>
          <w:b w:val="false"/>
          <w:i w:val="false"/>
          <w:color w:val="000000"/>
          <w:sz w:val="28"/>
        </w:rPr>
        <w:t xml:space="preserve">
      Үшіншіден, Стратегияны одан әрі іске асыру, ол болжаған басымдықтарға жету оны іске асырудың қазіргі құралдарын толықтыруды талап етеді. </w:t>
      </w:r>
      <w:r>
        <w:br/>
      </w:r>
      <w:r>
        <w:rPr>
          <w:rFonts w:ascii="Times New Roman"/>
          <w:b w:val="false"/>
          <w:i w:val="false"/>
          <w:color w:val="000000"/>
          <w:sz w:val="28"/>
        </w:rPr>
        <w:t xml:space="preserve">
      Стратегияны іске асыру тетіктерін талдау бірінші кезеңде Стратегияны іске асырудың негізгі құралдары инвестициялық жобаларды іске асыруға және қолдауға бағытталғандығын көрсетіп отыр. </w:t>
      </w:r>
      <w:r>
        <w:br/>
      </w:r>
      <w:r>
        <w:rPr>
          <w:rFonts w:ascii="Times New Roman"/>
          <w:b w:val="false"/>
          <w:i w:val="false"/>
          <w:color w:val="000000"/>
          <w:sz w:val="28"/>
        </w:rPr>
        <w:t xml:space="preserve">
      Мысалы, инвестициялық салық преференциялары, АЭА, индустриялық аймақтар мен технопарктерді құру, даму институттарының қызметі көбінесе инфрақұрылым мен өндірістің материалдық объектілерін құруға бағытталған. </w:t>
      </w:r>
      <w:r>
        <w:br/>
      </w:r>
      <w:r>
        <w:rPr>
          <w:rFonts w:ascii="Times New Roman"/>
          <w:b w:val="false"/>
          <w:i w:val="false"/>
          <w:color w:val="000000"/>
          <w:sz w:val="28"/>
        </w:rPr>
        <w:t xml:space="preserve">
      Сонымен бірге, тек материалдық объектілерді (зауыттарды, фабрикаларды және т.б.) ынталандыру материалдық емес инфрақұрылымның тиісті дамуымен бекітілуі тиіс - қажетті ресурстарды: адам капиталын, технологияларды, гудвилді және т.б. шоғырландыру. </w:t>
      </w:r>
      <w:r>
        <w:br/>
      </w:r>
      <w:r>
        <w:rPr>
          <w:rFonts w:ascii="Times New Roman"/>
          <w:b w:val="false"/>
          <w:i w:val="false"/>
          <w:color w:val="000000"/>
          <w:sz w:val="28"/>
        </w:rPr>
        <w:t xml:space="preserve">
      Мұнсыз, таңдалған жол дамудың тұрақты одан әрі тежеуші ретінде қауіпті болып табылады. Бұл ретте, Қазақстан экономикасының құрылымында ғылымды қажетсінетін және технологиялық салалардағы жұмыс істейтін: машина жасау, химия өнеркәсібі, құрылыс материалдары, металлургия және т.б. одан әрі даму үшін қажетті ресурстарды жинақтаған және өз үлесін экономиканың одан әрі дамуына қосуға қабілетті бірқатар кәсіпорындар бар. </w:t>
      </w:r>
      <w:r>
        <w:br/>
      </w:r>
      <w:r>
        <w:rPr>
          <w:rFonts w:ascii="Times New Roman"/>
          <w:b w:val="false"/>
          <w:i w:val="false"/>
          <w:color w:val="000000"/>
          <w:sz w:val="28"/>
        </w:rPr>
        <w:t xml:space="preserve">
      Тұтастай алғанда, Стратегия қойып отырған міндеттерді шешу үшін оны іске асырудың қолданыстағы тетігіне кейбір түзетуді, жаңа экономикалық жағдайларға бейімделген жаңа жолдарды іздестіруді талап етеді. </w:t>
      </w:r>
    </w:p>
    <w:p>
      <w:pPr>
        <w:spacing w:after="0"/>
        <w:ind w:left="0"/>
        <w:jc w:val="left"/>
      </w:pPr>
      <w:r>
        <w:rPr>
          <w:rFonts w:ascii="Times New Roman"/>
          <w:b/>
          <w:i w:val="false"/>
          <w:color w:val="000000"/>
        </w:rPr>
        <w:t xml:space="preserve"> 2. Стратегияны іске асырудың мақсаттары, </w:t>
      </w:r>
      <w:r>
        <w:br/>
      </w:r>
      <w:r>
        <w:rPr>
          <w:rFonts w:ascii="Times New Roman"/>
          <w:b/>
          <w:i w:val="false"/>
          <w:color w:val="000000"/>
        </w:rPr>
        <w:t xml:space="preserve">
міндеттері және принциптері </w:t>
      </w:r>
    </w:p>
    <w:p>
      <w:pPr>
        <w:spacing w:after="0"/>
        <w:ind w:left="0"/>
        <w:jc w:val="both"/>
      </w:pPr>
      <w:r>
        <w:rPr>
          <w:rFonts w:ascii="Times New Roman"/>
          <w:b w:val="false"/>
          <w:i w:val="false"/>
          <w:color w:val="000000"/>
          <w:sz w:val="28"/>
        </w:rPr>
        <w:t xml:space="preserve">      Стратегияның басты мақсаты шикізаттық бағыттылықтан шығуға ықпал ететін ұлттық экономиканы одан әрі жаңғырту, әртараптандыру және бәсекелестікті арттыру жолымен елдің орнықты дамуына қол жеткізу, ұзақ мерзімді жоспарда сервистік-технологиялық экономикаға көшу үшін жағдайлар жасау болып табылады. </w:t>
      </w:r>
      <w:r>
        <w:br/>
      </w:r>
      <w:r>
        <w:rPr>
          <w:rFonts w:ascii="Times New Roman"/>
          <w:b w:val="false"/>
          <w:i w:val="false"/>
          <w:color w:val="000000"/>
          <w:sz w:val="28"/>
        </w:rPr>
        <w:t xml:space="preserve">
      Бұл Қазақстанның таяудағы он жыл ішінде әлемнің бәсекеге барынша қабілетті елу елінің қатарына кіру жөніндегі стратегиялық міндеттерді шешуін қамтамасыз етуге мүмкіндік береді. </w:t>
      </w:r>
      <w:r>
        <w:br/>
      </w:r>
      <w:r>
        <w:rPr>
          <w:rFonts w:ascii="Times New Roman"/>
          <w:b w:val="false"/>
          <w:i w:val="false"/>
          <w:color w:val="000000"/>
          <w:sz w:val="28"/>
        </w:rPr>
        <w:t xml:space="preserve">
      Стратегия мақсаттарына қол жеткізу үшін мынадай стратегиялық міндеттерді шешу қажет: </w:t>
      </w:r>
      <w:r>
        <w:br/>
      </w:r>
      <w:r>
        <w:rPr>
          <w:rFonts w:ascii="Times New Roman"/>
          <w:b w:val="false"/>
          <w:i w:val="false"/>
          <w:color w:val="000000"/>
          <w:sz w:val="28"/>
        </w:rPr>
        <w:t xml:space="preserve">
      1) өңдеуші өнеркәсіптің ұлғаймалы өсуін қамтамасыз ету, оның үлесін ЖІӨ құрылымында 2015 жылы 13 % ұлғайту; </w:t>
      </w:r>
      <w:r>
        <w:br/>
      </w:r>
      <w:r>
        <w:rPr>
          <w:rFonts w:ascii="Times New Roman"/>
          <w:b w:val="false"/>
          <w:i w:val="false"/>
          <w:color w:val="000000"/>
          <w:sz w:val="28"/>
        </w:rPr>
        <w:t xml:space="preserve">
      2) дайын өнім экспортын 2015 жылға қарай барлық экспорттан 28-30% дейін ұлғайту, экспорттық тауарлардың номенклатурасын кеңейту және жеткізулердің географиясын әртараптандыру; </w:t>
      </w:r>
      <w:r>
        <w:br/>
      </w:r>
      <w:r>
        <w:rPr>
          <w:rFonts w:ascii="Times New Roman"/>
          <w:b w:val="false"/>
          <w:i w:val="false"/>
          <w:color w:val="000000"/>
          <w:sz w:val="28"/>
        </w:rPr>
        <w:t xml:space="preserve">
      3) корпоративтік көшбасшыларды қалыптастыру мақсатында Қазақстанның нақты жаһандық артықшылықтарын дамыту; </w:t>
      </w:r>
      <w:r>
        <w:br/>
      </w:r>
      <w:r>
        <w:rPr>
          <w:rFonts w:ascii="Times New Roman"/>
          <w:b w:val="false"/>
          <w:i w:val="false"/>
          <w:color w:val="000000"/>
          <w:sz w:val="28"/>
        </w:rPr>
        <w:t xml:space="preserve">
      4) еңбек өнімділігін 2015 жылға қарай 2000 жылмен салыстырғанда 3 есе арттыру, ЖІӨ-нің энергия сыйымдылығын 2015 жылға қарай 2 есе төмендету; </w:t>
      </w:r>
      <w:r>
        <w:br/>
      </w:r>
      <w:r>
        <w:rPr>
          <w:rFonts w:ascii="Times New Roman"/>
          <w:b w:val="false"/>
          <w:i w:val="false"/>
          <w:color w:val="000000"/>
          <w:sz w:val="28"/>
        </w:rPr>
        <w:t xml:space="preserve">
      5) өңірлік деңгейде кластерлік бастамашылықты тиімді іске асыру жолымен шағын және орта бизнес саласының жедел өсуін қамтамасыз ету; </w:t>
      </w:r>
      <w:r>
        <w:br/>
      </w:r>
      <w:r>
        <w:rPr>
          <w:rFonts w:ascii="Times New Roman"/>
          <w:b w:val="false"/>
          <w:i w:val="false"/>
          <w:color w:val="000000"/>
          <w:sz w:val="28"/>
        </w:rPr>
        <w:t xml:space="preserve">
      6) инновациялық кәсіпкерлікті дамыту, ҒЗТКӘ-ны қаржыландыруда жеке сектордың үлесін 2015 жылға қарай 60% дейін ұлғайту; </w:t>
      </w:r>
      <w:r>
        <w:br/>
      </w:r>
      <w:r>
        <w:rPr>
          <w:rFonts w:ascii="Times New Roman"/>
          <w:b w:val="false"/>
          <w:i w:val="false"/>
          <w:color w:val="000000"/>
          <w:sz w:val="28"/>
        </w:rPr>
        <w:t xml:space="preserve">
      7) жеке сектордың дамуын ынталандыратын қолайлы кәсіпкерлік ахуалды жасау; </w:t>
      </w:r>
      <w:r>
        <w:br/>
      </w:r>
      <w:r>
        <w:rPr>
          <w:rFonts w:ascii="Times New Roman"/>
          <w:b w:val="false"/>
          <w:i w:val="false"/>
          <w:color w:val="000000"/>
          <w:sz w:val="28"/>
        </w:rPr>
        <w:t xml:space="preserve">
      8) индустриялық дамуды кадрлық қамтамасыз ету және білім беру жүйесін жетілдіру; </w:t>
      </w:r>
      <w:r>
        <w:br/>
      </w:r>
      <w:r>
        <w:rPr>
          <w:rFonts w:ascii="Times New Roman"/>
          <w:b w:val="false"/>
          <w:i w:val="false"/>
          <w:color w:val="000000"/>
          <w:sz w:val="28"/>
        </w:rPr>
        <w:t xml:space="preserve">
      9) мемлекеттік стандарттардың халықаралық талаптар мен үйлесімдігі деңгейін арттыру. </w:t>
      </w:r>
      <w:r>
        <w:br/>
      </w:r>
      <w:r>
        <w:rPr>
          <w:rFonts w:ascii="Times New Roman"/>
          <w:b w:val="false"/>
          <w:i w:val="false"/>
          <w:color w:val="000000"/>
          <w:sz w:val="28"/>
        </w:rPr>
        <w:t xml:space="preserve">
      Стратегияны іске асыру мынадай принциптерде жүргізілетін болады: </w:t>
      </w:r>
      <w:r>
        <w:br/>
      </w:r>
      <w:r>
        <w:rPr>
          <w:rFonts w:ascii="Times New Roman"/>
          <w:b w:val="false"/>
          <w:i w:val="false"/>
          <w:color w:val="000000"/>
          <w:sz w:val="28"/>
        </w:rPr>
        <w:t xml:space="preserve">
      1) стратегияны іске асырудың нақты бағыттары бойынша мемлекеттік-жеке әріптестік; </w:t>
      </w:r>
      <w:r>
        <w:br/>
      </w:r>
      <w:r>
        <w:rPr>
          <w:rFonts w:ascii="Times New Roman"/>
          <w:b w:val="false"/>
          <w:i w:val="false"/>
          <w:color w:val="000000"/>
          <w:sz w:val="28"/>
        </w:rPr>
        <w:t xml:space="preserve">
      2) шикізат емес секторды және инфрақұрылымды дамытуға бағытталған жобаларды іске асыруға басымды мемлекеттік қаржылық және өзге де қолдау, оны көрсету рәсімінің жариялығы мен ашықтығы; </w:t>
      </w:r>
      <w:r>
        <w:br/>
      </w:r>
      <w:r>
        <w:rPr>
          <w:rFonts w:ascii="Times New Roman"/>
          <w:b w:val="false"/>
          <w:i w:val="false"/>
          <w:color w:val="000000"/>
          <w:sz w:val="28"/>
        </w:rPr>
        <w:t xml:space="preserve">
      3) олардың өнімділігін, технологиялығын, экспортқа бағыттылығын арттыруға бағытталған экономиканың нақты секторы кәсіпорындарын қолдау; </w:t>
      </w:r>
      <w:r>
        <w:br/>
      </w:r>
      <w:r>
        <w:rPr>
          <w:rFonts w:ascii="Times New Roman"/>
          <w:b w:val="false"/>
          <w:i w:val="false"/>
          <w:color w:val="000000"/>
          <w:sz w:val="28"/>
        </w:rPr>
        <w:t xml:space="preserve">
      4) қосылған құнның тізбегін дамытуды, тұрақты және бәсекеге қабілетті компаниялар мен кәсіпорындарды дамыту мен қалыптастыруды қамтамасыз ететін мемлекеттік қолдау шараларының кешенді сипаты; </w:t>
      </w:r>
      <w:r>
        <w:br/>
      </w:r>
      <w:r>
        <w:rPr>
          <w:rFonts w:ascii="Times New Roman"/>
          <w:b w:val="false"/>
          <w:i w:val="false"/>
          <w:color w:val="000000"/>
          <w:sz w:val="28"/>
        </w:rPr>
        <w:t xml:space="preserve">
      5) тең бәсекелестік жағдайларды және мықты бәсекелестік ортаны қамтамасыз ету. </w:t>
      </w:r>
      <w:r>
        <w:br/>
      </w:r>
      <w:r>
        <w:rPr>
          <w:rFonts w:ascii="Times New Roman"/>
          <w:b w:val="false"/>
          <w:i w:val="false"/>
          <w:color w:val="000000"/>
          <w:sz w:val="28"/>
        </w:rPr>
        <w:t xml:space="preserve">
      Ерекшеленген принциптер мен экономика құрылымының елеулі сапалық өзгерістерін, оны әртараптандыруды сақтау кезінде қойылған мақсаттар мен міндеттерді шешу Қазақстандағы тұрақты экономикалық дамуға жетуге мүмкіндік береді. </w:t>
      </w:r>
    </w:p>
    <w:p>
      <w:pPr>
        <w:spacing w:after="0"/>
        <w:ind w:left="0"/>
        <w:jc w:val="left"/>
      </w:pPr>
      <w:r>
        <w:rPr>
          <w:rFonts w:ascii="Times New Roman"/>
          <w:b/>
          <w:i w:val="false"/>
          <w:color w:val="000000"/>
        </w:rPr>
        <w:t xml:space="preserve"> 3. Индустриялық-инновациялық саясаттың басымдықтарын айқындау </w:t>
      </w:r>
    </w:p>
    <w:p>
      <w:pPr>
        <w:spacing w:after="0"/>
        <w:ind w:left="0"/>
        <w:jc w:val="both"/>
      </w:pPr>
      <w:r>
        <w:rPr>
          <w:rFonts w:ascii="Times New Roman"/>
          <w:b w:val="false"/>
          <w:i w:val="false"/>
          <w:color w:val="000000"/>
          <w:sz w:val="28"/>
        </w:rPr>
        <w:t xml:space="preserve">      Әлеуетті бәсекеге қабілетті, оның ішінде, экономиканың шикізаттық емес салаларында жұмыс істейтін экспортқа бағытталған өндірістерді дамыту және құру индустриялық-инновациялық саясаттың басымдықтары болып табылады. Ұзақ мерзімді стратегиялық міндеттерді шешу мақсатында ғылымды қажетсінетін және жоғары технологиялық өндірістерді дамыту үшін жағдай жасауға назар аудару қажет. </w:t>
      </w:r>
      <w:r>
        <w:br/>
      </w:r>
      <w:r>
        <w:rPr>
          <w:rFonts w:ascii="Times New Roman"/>
          <w:b w:val="false"/>
          <w:i w:val="false"/>
          <w:color w:val="000000"/>
          <w:sz w:val="28"/>
        </w:rPr>
        <w:t xml:space="preserve">
      Мемлекет таңдаған тәсіл түрлі салалардағы кәсіпкерлерді жұмыс істеп тұрған өндірістерді техникалық және ұйымдастырушылық жетілдіруге, өнімділік пен бәсекеге қабілеттілікті арттыруға, шығарылатын өнімнің сапасын арттыруға, өнімнің жаңа түрлерін жасауға және экспортқа шығаруға қолдауы және ынталандыруы тиіс. </w:t>
      </w:r>
      <w:r>
        <w:br/>
      </w:r>
      <w:r>
        <w:rPr>
          <w:rFonts w:ascii="Times New Roman"/>
          <w:b w:val="false"/>
          <w:i w:val="false"/>
          <w:color w:val="000000"/>
          <w:sz w:val="28"/>
        </w:rPr>
        <w:t xml:space="preserve">
      Мемлекеттің міндеті - экономиканың бәсекеге қабілеттілігін арттыру мәселелерінде катализатор әрі бастамашы болу және оларды инновациялық процестерге тарта отырып, сөйтіп, өндірістік және бәсекелестік әлеуетін құра әрі жақсарта отырып, жеке кәсіпорындарды жаңғыртуға жәрдемдесу. </w:t>
      </w:r>
    </w:p>
    <w:p>
      <w:pPr>
        <w:spacing w:after="0"/>
        <w:ind w:left="0"/>
        <w:jc w:val="left"/>
      </w:pPr>
      <w:r>
        <w:rPr>
          <w:rFonts w:ascii="Times New Roman"/>
          <w:b/>
          <w:i w:val="false"/>
          <w:color w:val="000000"/>
        </w:rPr>
        <w:t xml:space="preserve"> 3.1. Мемлекеттік индустриялық-инновациялық </w:t>
      </w:r>
      <w:r>
        <w:br/>
      </w:r>
      <w:r>
        <w:rPr>
          <w:rFonts w:ascii="Times New Roman"/>
          <w:b/>
          <w:i w:val="false"/>
          <w:color w:val="000000"/>
        </w:rPr>
        <w:t xml:space="preserve">
саясатты іске асыру қағидаттары </w:t>
      </w:r>
    </w:p>
    <w:p>
      <w:pPr>
        <w:spacing w:after="0"/>
        <w:ind w:left="0"/>
        <w:jc w:val="both"/>
      </w:pPr>
      <w:r>
        <w:rPr>
          <w:rFonts w:ascii="Times New Roman"/>
          <w:b w:val="false"/>
          <w:i w:val="false"/>
          <w:color w:val="000000"/>
          <w:sz w:val="28"/>
        </w:rPr>
        <w:t xml:space="preserve">      Әлемдік тәжірибе көрсетіп отырғандай, нарықтық экономикалы мемлекет экономикадағы құрылымдық қайта құруларды жүзеге асыруда жеке сектормен ынтымақтаса алады. Мұндай ынтымақтастықтың неғұрлым сәтті үлгілері Жапонияда, Оңтүстік Кореяда, Малайзияда және өзінің экономикалық дамуы саласында соңғы отыз жылда ірі ілгерілеу жасаған басқа да елдерде бар. </w:t>
      </w:r>
      <w:r>
        <w:br/>
      </w:r>
      <w:r>
        <w:rPr>
          <w:rFonts w:ascii="Times New Roman"/>
          <w:b w:val="false"/>
          <w:i w:val="false"/>
          <w:color w:val="000000"/>
          <w:sz w:val="28"/>
        </w:rPr>
        <w:t xml:space="preserve">
      Дүниежүзілік Банк жүргізген және жетекші әлемдік экономистерді, оның ішінде Нобель сыйлығының иесі Дж.Стиглицті тарта отырып, 1993 жылы жарияланған (East Asian Miracle, 1993) Оңтүстік Шығыс Азия елдерінің (бұдан әрі - ОША елдері) экономикалық феноменіне терең зерттеу жүргізулер ОША елдерінің үкіметтері қолданған индустриялық және инновациялық дамуға негізгі тәсілдерді жинақтауға мүмкіндік берді. </w:t>
      </w:r>
      <w:r>
        <w:br/>
      </w:r>
      <w:r>
        <w:rPr>
          <w:rFonts w:ascii="Times New Roman"/>
          <w:b w:val="false"/>
          <w:i w:val="false"/>
          <w:color w:val="000000"/>
          <w:sz w:val="28"/>
        </w:rPr>
        <w:t xml:space="preserve">
      Экономикалық өсу мен дамудың қазіргі заманғы теориясы оларды 2 негізгі тәсілдер шеңберінде жүйелендірді. </w:t>
      </w:r>
      <w:r>
        <w:br/>
      </w:r>
      <w:r>
        <w:rPr>
          <w:rFonts w:ascii="Times New Roman"/>
          <w:b w:val="false"/>
          <w:i w:val="false"/>
          <w:color w:val="000000"/>
          <w:sz w:val="28"/>
        </w:rPr>
        <w:t xml:space="preserve">
      Шоғырландыру теориясы. Осы тәсіл шеңберінде 1960 жылдар мен 1990 жылдар аралығындағы 35 жылдық мерзімде әлемнің кедей елдері қатарынан неғұрлым жоғары кірістері бар елдер тобына кіріккен ОША елдерінің төтенше экономикалық өсуінің негізгі себебі инвестициялық "серпіліс" болып табылады. </w:t>
      </w:r>
      <w:r>
        <w:br/>
      </w:r>
      <w:r>
        <w:rPr>
          <w:rFonts w:ascii="Times New Roman"/>
          <w:b w:val="false"/>
          <w:i w:val="false"/>
          <w:color w:val="000000"/>
          <w:sz w:val="28"/>
        </w:rPr>
        <w:t xml:space="preserve">
      Қорланымдар мен инвестициялардың жоғары деңгейі қарқынды экономикалық өсуді қамтамасыз ететін басты фактор болып табылады. </w:t>
      </w:r>
      <w:r>
        <w:br/>
      </w:r>
      <w:r>
        <w:rPr>
          <w:rFonts w:ascii="Times New Roman"/>
          <w:b w:val="false"/>
          <w:i w:val="false"/>
          <w:color w:val="000000"/>
          <w:sz w:val="28"/>
        </w:rPr>
        <w:t xml:space="preserve">
      Экономистер арасында кең таралған екінші теория - бұл сіңіріп алу теориясы, онда кәсіпкерлердің жаңа дағдыларды алуы, өнімділікті арттыру, инновацияларды енгізу, оқыту ОША елдерінің қарқынды дамуының негізгі факторы болып саналады. </w:t>
      </w:r>
      <w:r>
        <w:br/>
      </w:r>
      <w:r>
        <w:rPr>
          <w:rFonts w:ascii="Times New Roman"/>
          <w:b w:val="false"/>
          <w:i w:val="false"/>
          <w:color w:val="000000"/>
          <w:sz w:val="28"/>
        </w:rPr>
        <w:t xml:space="preserve">
      Шоғырландыру теориясы экономиканың дамуын негізгі қорларға инвестициялардың жедел қарқынымен түсіндіреді, ал сіңіріп алу теориясы материалдық емес активтерге инвестицияларға: технологияларға, адам капиталына, білімге назар аударады. </w:t>
      </w:r>
      <w:r>
        <w:br/>
      </w:r>
      <w:r>
        <w:rPr>
          <w:rFonts w:ascii="Times New Roman"/>
          <w:b w:val="false"/>
          <w:i w:val="false"/>
          <w:color w:val="000000"/>
          <w:sz w:val="28"/>
        </w:rPr>
        <w:t xml:space="preserve">
      Екі теория арасындағы басты айырмашылық мынадай 4 факторға олардың қарым-қатынасында болып табылады: бизнес шешімдерді қабылдау процесі; технологиялардың маңызы; биік деңгейде оқытылған жұмыс күшінің экономикалық мүмкіндіктері; экспорттың ролі. </w:t>
      </w:r>
      <w:r>
        <w:br/>
      </w:r>
      <w:r>
        <w:rPr>
          <w:rFonts w:ascii="Times New Roman"/>
          <w:b w:val="false"/>
          <w:i w:val="false"/>
          <w:color w:val="000000"/>
          <w:sz w:val="28"/>
        </w:rPr>
        <w:t xml:space="preserve">
      Шоғырландыру теориясы тұрғысынан компанияның немесе корпорацияның ішкі құрамдас бөліктерінің шағын мәні бар. Олардың пікірі бойынша инвестициялық шешімді қабылдаудың басты өлшемі табыстылық болып табылады. Бұл ретте, табыстылық баға мен өзіндік құнның сыртқы факторларымен белгіленеді. </w:t>
      </w:r>
      <w:r>
        <w:br/>
      </w:r>
      <w:r>
        <w:rPr>
          <w:rFonts w:ascii="Times New Roman"/>
          <w:b w:val="false"/>
          <w:i w:val="false"/>
          <w:color w:val="000000"/>
          <w:sz w:val="28"/>
        </w:rPr>
        <w:t xml:space="preserve">
      Сіңіріп алу теориясы бұл процесті бірінші кезекте компаниялардың ішкі факторлары тұрғысынан қарастырады. Инвестициялау туралы шешім қабылдау кезінде - табыстылық белгісіз, ал шешімді қабылдау осы компаниядағы жеткілікті зияткерлік және адам капиталының болуымен айқындалатын өзгерістерге компанияның дайындығы мен менеджменттің тәуекелге дайындығына көп жағдайда тәуелді. </w:t>
      </w:r>
      <w:r>
        <w:br/>
      </w:r>
      <w:r>
        <w:rPr>
          <w:rFonts w:ascii="Times New Roman"/>
          <w:b w:val="false"/>
          <w:i w:val="false"/>
          <w:color w:val="000000"/>
          <w:sz w:val="28"/>
        </w:rPr>
        <w:t xml:space="preserve">
      Барлық факторларды кешенді қарау кезінде шоғырландыру теориясында өндіріс факторының болуы экономикалық өсудің айқындаушы факторлары деген қорытынды жасауға болады. Өндіріс факторларының: еңбек пен капитал ұсынысының өсуін ұлғайту өндірістің өсуіне алып келеді. </w:t>
      </w:r>
      <w:r>
        <w:br/>
      </w:r>
      <w:r>
        <w:rPr>
          <w:rFonts w:ascii="Times New Roman"/>
          <w:b w:val="false"/>
          <w:i w:val="false"/>
          <w:color w:val="000000"/>
          <w:sz w:val="28"/>
        </w:rPr>
        <w:t xml:space="preserve">
      Шоғырландыру теориясы тәжірибе, басқару, зияткерлік және адам капиталы сияқты факторларды жинақтай отырып, компаниялардың өнімділігі мен бәсекеге қабілеттілігіне үлкен назар аударады, технологиялық дайындық өндіріс факторларының ұсыныстарымен айқындалғандағыдан жедел дамуға қабілетті. </w:t>
      </w:r>
      <w:r>
        <w:br/>
      </w:r>
      <w:r>
        <w:rPr>
          <w:rFonts w:ascii="Times New Roman"/>
          <w:b w:val="false"/>
          <w:i w:val="false"/>
          <w:color w:val="000000"/>
          <w:sz w:val="28"/>
        </w:rPr>
        <w:t xml:space="preserve">
      Экономикалық теория тұрғысынан айырмашылық 11-суретте көрсетілген. </w:t>
      </w:r>
    </w:p>
    <w:p>
      <w:pPr>
        <w:spacing w:after="0"/>
        <w:ind w:left="0"/>
        <w:jc w:val="both"/>
      </w:pPr>
      <w:r>
        <w:rPr>
          <w:rFonts w:ascii="Times New Roman"/>
          <w:b w:val="false"/>
          <w:i w:val="false"/>
          <w:color w:val="000000"/>
          <w:sz w:val="28"/>
        </w:rPr>
        <w:t xml:space="preserve">11-сурет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Халықаралық эмпирикалық тәжірибені және оның экономикалық теория тұрғысынан бағалануын ескере отырып, Стратегияны табысты іске асыру көптеген факторларға тәуелді екені мәлім. Бұл ретте, экономика өсуінің инвестициялық ресурсы көбінесе отандық кәсіпорындардың өнімділігі мен бәсекеге қабілеттілігін айқындайтын материалдық емес факторлардың дамуымен сүйемелденуі тиіс. </w:t>
      </w:r>
      <w:r>
        <w:br/>
      </w:r>
      <w:r>
        <w:rPr>
          <w:rFonts w:ascii="Times New Roman"/>
          <w:b w:val="false"/>
          <w:i w:val="false"/>
          <w:color w:val="000000"/>
          <w:sz w:val="28"/>
        </w:rPr>
        <w:t xml:space="preserve">
      Осыған байланысты, Стратегияны іске асыру жөніндегі мемлекеттің бастамалары мынадай негізгі басымдықтар бойынша қорытылуы тиіс. </w:t>
      </w:r>
      <w:r>
        <w:br/>
      </w:r>
      <w:r>
        <w:rPr>
          <w:rFonts w:ascii="Times New Roman"/>
          <w:b w:val="false"/>
          <w:i w:val="false"/>
          <w:color w:val="000000"/>
          <w:sz w:val="28"/>
        </w:rPr>
        <w:t xml:space="preserve">
      Инвестицияларды үйлестіру жөніндегі бастамалар. Жеткіліксіз дамыған нарықтар жағдайында фирмалар өндірісті ұлғайтқан сайын құрылатын жаңа және неғұрлым сапалы өнімге сұраныстың шамасын бағалай алмайды. Мемлекет бірлескен инвестициялық жобаларды жүзеге асыру кезінде ғана компанияларға пайда әкелетін инвестицияларды үйлестіруші функциясын алады. Инвестицияларды үйлестірудің осы моделін таңдау мемлекеттік және жеке институттарда дамушы елдердің көпшілігі үшін қолжетімді емес белгілі бір әлеуеттің болуын болжайды. </w:t>
      </w:r>
      <w:r>
        <w:br/>
      </w:r>
      <w:r>
        <w:rPr>
          <w:rFonts w:ascii="Times New Roman"/>
          <w:b w:val="false"/>
          <w:i w:val="false"/>
          <w:color w:val="000000"/>
          <w:sz w:val="28"/>
        </w:rPr>
        <w:t xml:space="preserve">
      Отандық компаниялардың өнімділігі мен бәсекеге қабілеттілігін арттыру жөніндегі бастамалар. </w:t>
      </w:r>
      <w:r>
        <w:br/>
      </w:r>
      <w:r>
        <w:rPr>
          <w:rFonts w:ascii="Times New Roman"/>
          <w:b w:val="false"/>
          <w:i w:val="false"/>
          <w:color w:val="000000"/>
          <w:sz w:val="28"/>
        </w:rPr>
        <w:t xml:space="preserve">
      Отандық кәсіпорындардың өнімділігі мен бәсекеге қабілеттілігін арттырудағы мемлекеттің белсенді қатысуы Стратегияны 2-ші кезеңде іске асырудың жаңа басымдықтарының бірі болуы тиіс. Жоғарыда айтылғандай сіңіріп алу теориясы шеңберінде әлемнің жетекші экономистері корпоративтік дамудың ішкі микроэкономикалық сипаттамалары серпінді экономикалық дамудың басты факторларының бірі болып табылады деп санайды. </w:t>
      </w:r>
      <w:r>
        <w:br/>
      </w:r>
      <w:r>
        <w:rPr>
          <w:rFonts w:ascii="Times New Roman"/>
          <w:b w:val="false"/>
          <w:i w:val="false"/>
          <w:color w:val="000000"/>
          <w:sz w:val="28"/>
        </w:rPr>
        <w:t xml:space="preserve">
      Осы сипаттамалардың арасында, компаниялар стратегиясы, ішкі ұйымдастырушылық тиімділік және тәжірибе, зияткерлік және адам ресурстарының жеткілікті мөлшерде болуы. Қазақстандық компаниялардың жаңа технологияларды енгізуге дайындығы және оларды одан әрі тиімді пайдалану және дамыту қабілеті үлкен рөл атқарады. </w:t>
      </w:r>
      <w:r>
        <w:br/>
      </w:r>
      <w:r>
        <w:rPr>
          <w:rFonts w:ascii="Times New Roman"/>
          <w:b w:val="false"/>
          <w:i w:val="false"/>
          <w:color w:val="000000"/>
          <w:sz w:val="28"/>
        </w:rPr>
        <w:t xml:space="preserve">
      Халықаралық тәжірибе, атап айтқанда, ОША елдерінің тәжірибесі инвестициялық қызметтегі үйлестіруден басқа өндірістің материалдық емес факторларын дамытуда мемлекеттің белсенді рөлі маңызды. </w:t>
      </w:r>
      <w:r>
        <w:br/>
      </w:r>
      <w:r>
        <w:rPr>
          <w:rFonts w:ascii="Times New Roman"/>
          <w:b w:val="false"/>
          <w:i w:val="false"/>
          <w:color w:val="000000"/>
          <w:sz w:val="28"/>
        </w:rPr>
        <w:t xml:space="preserve">
      Осы жұмысты тиісті инфрақұрылыммен және ресурстармен бекіту өте маңызды болып табылады. </w:t>
      </w:r>
      <w:r>
        <w:br/>
      </w:r>
      <w:r>
        <w:rPr>
          <w:rFonts w:ascii="Times New Roman"/>
          <w:b w:val="false"/>
          <w:i w:val="false"/>
          <w:color w:val="000000"/>
          <w:sz w:val="28"/>
        </w:rPr>
        <w:t xml:space="preserve">
      Осы мәселелердегі мемлекеттің нығайтушы рөлі ОША елдерінің тәжірибесімен қатар осы бастамаларды және мемлекеттік жеке әріптестікті бірлесіп қаржыландыру жағдайында бизнестің өнімділігін арттырудың белсенді саясатын жүргізетін неғұрлым дамыған батыс елдерінің тәжірибесіне сүйенуі мүмкін. </w:t>
      </w:r>
      <w:r>
        <w:br/>
      </w:r>
      <w:r>
        <w:rPr>
          <w:rFonts w:ascii="Times New Roman"/>
          <w:b w:val="false"/>
          <w:i w:val="false"/>
          <w:color w:val="000000"/>
          <w:sz w:val="28"/>
        </w:rPr>
        <w:t xml:space="preserve">
      Бұл ретте, осы жұмыс өзінің халықаралық келісімдері шеңберінде бизнесті дамыту жөніндегі мемлекеттік бастамалардың тетіктері мен көлемдерін шектемейтін Дүниежүзілік Сауда Ұйымы қызметінің принциптеріне толық сәйкес келетінін атап өту қажет. </w:t>
      </w:r>
    </w:p>
    <w:p>
      <w:pPr>
        <w:spacing w:after="0"/>
        <w:ind w:left="0"/>
        <w:jc w:val="both"/>
      </w:pPr>
      <w:r>
        <w:rPr>
          <w:rFonts w:ascii="Times New Roman"/>
          <w:b w:val="false"/>
          <w:i w:val="false"/>
          <w:color w:val="000000"/>
          <w:sz w:val="28"/>
        </w:rPr>
        <w:t xml:space="preserve">      Іскерлік ынтымақтастықты дамыту жөніндегі бастамалар. Іскерлік ынтымақтастық жөніндегі белсенді мемлекеттік саясат шеңберіндегі бастамалар мынадай бағыттарда кәсіпкерлермен іскерлік байланыстарды нығайтуға тікелей бағытталуы мүмкін: </w:t>
      </w:r>
      <w:r>
        <w:br/>
      </w:r>
      <w:r>
        <w:rPr>
          <w:rFonts w:ascii="Times New Roman"/>
          <w:b w:val="false"/>
          <w:i w:val="false"/>
          <w:color w:val="000000"/>
          <w:sz w:val="28"/>
        </w:rPr>
        <w:t xml:space="preserve">
      1) сатып алушылардың арнайы санаттары жаңа нарықтық тауарларды қалыптастырады және ақпарат көзі болып табылады; </w:t>
      </w:r>
      <w:r>
        <w:br/>
      </w:r>
      <w:r>
        <w:rPr>
          <w:rFonts w:ascii="Times New Roman"/>
          <w:b w:val="false"/>
          <w:i w:val="false"/>
          <w:color w:val="000000"/>
          <w:sz w:val="28"/>
        </w:rPr>
        <w:t xml:space="preserve">
      2) өнім стандарттары бойынша жабдықты жеткізушілер онымен бірге өндірістік тәжірибені береді; ресурстарды жеткізушілер өндірістің жаңа идеялары мен әдістерінің пайда болуына ықпалдасады, ал бәсекелестер жаңа идеялардың бай кезін білдіреді; </w:t>
      </w:r>
      <w:r>
        <w:br/>
      </w:r>
      <w:r>
        <w:rPr>
          <w:rFonts w:ascii="Times New Roman"/>
          <w:b w:val="false"/>
          <w:i w:val="false"/>
          <w:color w:val="000000"/>
          <w:sz w:val="28"/>
        </w:rPr>
        <w:t xml:space="preserve">
      3) фирмалар, сатып алушылар, жабдықтарды және ресурстарды, қызметтерді жеткізушілер тобы, салалық қауымдастықтар, конструкторлық бюролар мен кооперация принциптерінде жұмыс істейтін басқа да мамандандырылған ұйымдар бір өңір шеңберінде бірлесіп жұмыс істейді. </w:t>
      </w:r>
      <w:r>
        <w:br/>
      </w:r>
      <w:r>
        <w:rPr>
          <w:rFonts w:ascii="Times New Roman"/>
          <w:b w:val="false"/>
          <w:i w:val="false"/>
          <w:color w:val="000000"/>
          <w:sz w:val="28"/>
        </w:rPr>
        <w:t xml:space="preserve">
      Нарығы жеткіліксіз дамыған елдерге іскерлік ынтымақтастықты дамыту және нарықты тереңдетудің кумулятивтік процесін қозғалысқа келтіру үшін катализатор (өзінің табиғаты бойынша ол мемлекеттік немесе жеке болуы мүмкін) талап етілуі мүмкін. </w:t>
      </w:r>
    </w:p>
    <w:p>
      <w:pPr>
        <w:spacing w:after="0"/>
        <w:ind w:left="0"/>
        <w:jc w:val="both"/>
      </w:pPr>
      <w:r>
        <w:rPr>
          <w:rFonts w:ascii="Times New Roman"/>
          <w:b w:val="false"/>
          <w:i w:val="false"/>
          <w:color w:val="000000"/>
          <w:sz w:val="28"/>
        </w:rPr>
        <w:t xml:space="preserve">      Нарықты алмастыру. </w:t>
      </w:r>
      <w:r>
        <w:br/>
      </w:r>
      <w:r>
        <w:rPr>
          <w:rFonts w:ascii="Times New Roman"/>
          <w:b w:val="false"/>
          <w:i w:val="false"/>
          <w:color w:val="000000"/>
          <w:sz w:val="28"/>
        </w:rPr>
        <w:t xml:space="preserve">
      Бұл тәсіл үкіметтің нарықты толық игеріп шығаруға тырысушылықпен байланысты. Өнеркәсіптік өсуге қарқын беру үшін мемлекеттер мемлекеттік секторда генерацияланатын бағалауларды және ақпаратпен нарықтық әрекеттер бағалауларды ауыстыруға тырысады. Бұл күш-жігер сирек табыс әкеледі. </w:t>
      </w:r>
      <w:r>
        <w:br/>
      </w:r>
      <w:r>
        <w:rPr>
          <w:rFonts w:ascii="Times New Roman"/>
          <w:b w:val="false"/>
          <w:i w:val="false"/>
          <w:color w:val="000000"/>
          <w:sz w:val="28"/>
        </w:rPr>
        <w:t xml:space="preserve">
      70 және 80 жылдардың соңындағы Филиппиннің тәжірибесі үкіметке жеке кәсіпкерлердің ықпалды топтары күшті әсер еткен кезде не болатынын көрсетті. </w:t>
      </w:r>
      <w:r>
        <w:br/>
      </w:r>
      <w:r>
        <w:rPr>
          <w:rFonts w:ascii="Times New Roman"/>
          <w:b w:val="false"/>
          <w:i w:val="false"/>
          <w:color w:val="000000"/>
          <w:sz w:val="28"/>
        </w:rPr>
        <w:t xml:space="preserve">
      Бизнесті жүргізу үшін ел ішіндегі өз одақтастарына жаңа мүмкіндіктер жасауға ішінара тырысушылықпен 1979 жылы Филиппин үкіметі 5 миллиард АҚШ долл. сомасындағы (олардың барлығы дерлік капиталды талап ететін ауыр өнеркәсіпте іске асырылды) ірі индустриялық жобалардың жаңа бағдарламасы туралы жариялады. Бір жылдан кейін стратегияның қарсыластарының тарапынан қысыммен үкімет бұл жобаларды қайта экономикалық және қаржылық сараптаудан өткізуге келісті. Кейіннен саяси және қаржылық қайшылықтар бұл процеске өз үлесін қосты. 1987 жылдың соңына қарай жалпы құны шамамен 4 миллиард АҚШ долл. (5 миллиардтан) бастапқы ұсынылған он бір жобаның бесеуі іске асырылмайтын ретінде танылды. Тұтастай алғанда, жалпы құны 800 миллиондық АҚШ долл. төрт жоба ғана пайда әкелді. </w:t>
      </w:r>
      <w:r>
        <w:br/>
      </w:r>
      <w:r>
        <w:rPr>
          <w:rFonts w:ascii="Times New Roman"/>
          <w:b w:val="false"/>
          <w:i w:val="false"/>
          <w:color w:val="000000"/>
          <w:sz w:val="28"/>
        </w:rPr>
        <w:t xml:space="preserve">
      Әлемдік тәжірибені ескере отырып, Стратегияны іске асырған кезде негізгі назарды инвестицияларды үйлестіру, өнімділік пен бәсекеге қабілеттілікті арттыру, іскерлік ынтымақтастықты дамыту жөніндегі бастамаларға аудару қажет. </w:t>
      </w:r>
      <w:r>
        <w:br/>
      </w:r>
      <w:r>
        <w:rPr>
          <w:rFonts w:ascii="Times New Roman"/>
          <w:b w:val="false"/>
          <w:i w:val="false"/>
          <w:color w:val="000000"/>
          <w:sz w:val="28"/>
        </w:rPr>
        <w:t xml:space="preserve">
      Отандық кәсіпорындардың өнімділігі мен бәсекеге қабілеттігін арттыру жөніндегі жұмысты күшейту саласында білікті еңбек ресурстарын дайындауға, жаңа технологияларды, оның ішінде, басқару технологияларын енгізуге жәрдемдесуге бағытталатын болады. Өзінің негізгі қорларын жаңғыртуда кәсіпорындарға жәрдем көрсету, сарапшыларды тарту және экспорттық нарықтарға ез қызметін дамыту жөніндегі іс-қимыл маңызды бағыт болуы тиіс. Мемлекет отандық компаниялардың корпоративтік саясатының осы факторларын жұмылдыруға бағытталған бірқатар мақсатты бағдарламаларды қабылдайтын болады. </w:t>
      </w:r>
      <w:r>
        <w:br/>
      </w:r>
      <w:r>
        <w:rPr>
          <w:rFonts w:ascii="Times New Roman"/>
          <w:b w:val="false"/>
          <w:i w:val="false"/>
          <w:color w:val="000000"/>
          <w:sz w:val="28"/>
        </w:rPr>
        <w:t xml:space="preserve">
      Бұл ретте, осы бағыт ашықтық, бірлесіп қаржыландыру және жекеше сектормен тәуекелдерді бөлісу принциптерімен жүргізілетін болады. </w:t>
      </w:r>
      <w:r>
        <w:br/>
      </w:r>
      <w:r>
        <w:rPr>
          <w:rFonts w:ascii="Times New Roman"/>
          <w:b w:val="false"/>
          <w:i w:val="false"/>
          <w:color w:val="000000"/>
          <w:sz w:val="28"/>
        </w:rPr>
        <w:t xml:space="preserve">
      Инвестициялық жобаларды іске асыру үшін қаржылық қолдау даму институттары арқылы үлестік қатысу принциптерімен көрсетілетін болады. Бұл ретте, жекеше сектор екінші деңгейлі банктерді қоса алғанда негізгі тәуекелдерді өз мойнына алуы тиіс. Даму институттары арқылы мемлекет қосылған құнның технологиялық және экономикалық тізбегін (ҚҚТ) дәйекті дамыта отырып, бәсекеге қабілетті өнімді жасайтын өндірістердің тұтас жүйесін жасауға бағытталған жобаларға қатысатын болады. Бұл бәсекеге қабілетті өнімнің барлық өлшемдеріне жауап беретін түпкі өнімге жұмыс істейтін көп салалы кәсіпорындар құруға мүмкіндік береді. </w:t>
      </w:r>
      <w:r>
        <w:br/>
      </w:r>
      <w:r>
        <w:rPr>
          <w:rFonts w:ascii="Times New Roman"/>
          <w:b w:val="false"/>
          <w:i w:val="false"/>
          <w:color w:val="000000"/>
          <w:sz w:val="28"/>
        </w:rPr>
        <w:t xml:space="preserve">
      Қазіргі әлемдік тәжірибеде ҚҚТ ретінде экономиканың салаларын қарастыруға негізделген даму стратегиясын талдау мен әзірлеу әдісі әзірленген және кең қолданылады. </w:t>
      </w:r>
      <w:r>
        <w:br/>
      </w:r>
      <w:r>
        <w:rPr>
          <w:rFonts w:ascii="Times New Roman"/>
          <w:b w:val="false"/>
          <w:i w:val="false"/>
          <w:color w:val="000000"/>
          <w:sz w:val="28"/>
        </w:rPr>
        <w:t xml:space="preserve">
      Бұл әдістің мәні әрбір саланы түпкі өнімнің құнын дәйекті қосатын өндірістердің тізбегі ретінде қарастыруға болатынынан тұрады. </w:t>
      </w:r>
      <w:r>
        <w:br/>
      </w:r>
      <w:r>
        <w:rPr>
          <w:rFonts w:ascii="Times New Roman"/>
          <w:b w:val="false"/>
          <w:i w:val="false"/>
          <w:color w:val="000000"/>
          <w:sz w:val="28"/>
        </w:rPr>
        <w:t xml:space="preserve">
      ҚҚТ арқылы салаларды талдау әдістемесі ҚҚТ-ны қозғайтын немесе басымдықтағы күштерге байланысты екі негізгі күшті бөледі. Осыған байланысты құрылымдық жоспарда ҚҚТ - тік және көлденеңге бөлінеді. </w:t>
      </w:r>
      <w:r>
        <w:br/>
      </w:r>
      <w:r>
        <w:rPr>
          <w:rFonts w:ascii="Times New Roman"/>
          <w:b w:val="false"/>
          <w:i w:val="false"/>
          <w:color w:val="000000"/>
          <w:sz w:val="28"/>
        </w:rPr>
        <w:t xml:space="preserve">
      ҚҚТ-ның тік құрылымындағы экономикалық белсенділік әдетте, бір компанияның шеңберінде шоғырланған. Мысалы, сол компания шикізат шығарады, оны өңдейді, қосалқы бөлшектерін дербес шығарады және өнімді құрастыруды жүргізеді. </w:t>
      </w:r>
      <w:r>
        <w:br/>
      </w:r>
      <w:r>
        <w:rPr>
          <w:rFonts w:ascii="Times New Roman"/>
          <w:b w:val="false"/>
          <w:i w:val="false"/>
          <w:color w:val="000000"/>
          <w:sz w:val="28"/>
        </w:rPr>
        <w:t xml:space="preserve">
      ҚҚТ-ның көлденең құрылымдарында көптеген шаруашылық жүргізуші субъектілер бойынша белсенділік тең бөлінген: бір компаниялар өнімнің дизайнымен айналысады, басқалары құрамдас бөліктер шығарады, үшіншілер құрастырумен айналысады. </w:t>
      </w:r>
      <w:r>
        <w:br/>
      </w:r>
      <w:r>
        <w:rPr>
          <w:rFonts w:ascii="Times New Roman"/>
          <w:b w:val="false"/>
          <w:i w:val="false"/>
          <w:color w:val="000000"/>
          <w:sz w:val="28"/>
        </w:rPr>
        <w:t xml:space="preserve">
      Өндіруші, басымдыққа ие ҚҚТ-ның әдетте, тік құрылымы бар, ал сатып алушы басымдыққа ие ҚҚТ - көлденең құрылымға ие. </w:t>
      </w:r>
      <w:r>
        <w:br/>
      </w:r>
      <w:r>
        <w:rPr>
          <w:rFonts w:ascii="Times New Roman"/>
          <w:b w:val="false"/>
          <w:i w:val="false"/>
          <w:color w:val="000000"/>
          <w:sz w:val="28"/>
        </w:rPr>
        <w:t xml:space="preserve">
      Тұтастай алғанда, ҚҚТ-ға кім барынша әсер етсе, сол көбірек қосылған құн алады. </w:t>
      </w:r>
    </w:p>
    <w:p>
      <w:pPr>
        <w:spacing w:after="0"/>
        <w:ind w:left="0"/>
        <w:jc w:val="left"/>
      </w:pPr>
      <w:r>
        <w:rPr>
          <w:rFonts w:ascii="Times New Roman"/>
          <w:b/>
          <w:i w:val="false"/>
          <w:color w:val="000000"/>
        </w:rPr>
        <w:t xml:space="preserve"> 4. Стратегияны іске асыру бағыттары </w:t>
      </w:r>
    </w:p>
    <w:p>
      <w:pPr>
        <w:spacing w:after="0"/>
        <w:ind w:left="0"/>
        <w:jc w:val="both"/>
      </w:pPr>
      <w:r>
        <w:rPr>
          <w:rFonts w:ascii="Times New Roman"/>
          <w:b w:val="false"/>
          <w:i w:val="false"/>
          <w:color w:val="000000"/>
          <w:sz w:val="28"/>
        </w:rPr>
        <w:t xml:space="preserve">      Алға қойылған міндеттерді іске асыру мақсатында Стратегияны іске асырудың мынадай бағыттары айқындалды: </w:t>
      </w:r>
      <w:r>
        <w:br/>
      </w:r>
      <w:r>
        <w:rPr>
          <w:rFonts w:ascii="Times New Roman"/>
          <w:b w:val="false"/>
          <w:i w:val="false"/>
          <w:color w:val="000000"/>
          <w:sz w:val="28"/>
        </w:rPr>
        <w:t xml:space="preserve">
      1) шикізаттық емес сектор кәсіпорындарының бәсекеге қабілеттілігін арттыруды ынталандыру; </w:t>
      </w:r>
      <w:r>
        <w:br/>
      </w:r>
      <w:r>
        <w:rPr>
          <w:rFonts w:ascii="Times New Roman"/>
          <w:b w:val="false"/>
          <w:i w:val="false"/>
          <w:color w:val="000000"/>
          <w:sz w:val="28"/>
        </w:rPr>
        <w:t xml:space="preserve">
      2) өңдеуші салалар әлеуетін пайдалану; </w:t>
      </w:r>
      <w:r>
        <w:br/>
      </w:r>
      <w:r>
        <w:rPr>
          <w:rFonts w:ascii="Times New Roman"/>
          <w:b w:val="false"/>
          <w:i w:val="false"/>
          <w:color w:val="000000"/>
          <w:sz w:val="28"/>
        </w:rPr>
        <w:t xml:space="preserve">
      3) жаһандық орнықты қазақстандық корпорацияларды құру; </w:t>
      </w:r>
      <w:r>
        <w:br/>
      </w:r>
      <w:r>
        <w:rPr>
          <w:rFonts w:ascii="Times New Roman"/>
          <w:b w:val="false"/>
          <w:i w:val="false"/>
          <w:color w:val="000000"/>
          <w:sz w:val="28"/>
        </w:rPr>
        <w:t xml:space="preserve">
      4) ауыл шаруашылығын дамыту; </w:t>
      </w:r>
      <w:r>
        <w:br/>
      </w:r>
      <w:r>
        <w:rPr>
          <w:rFonts w:ascii="Times New Roman"/>
          <w:b w:val="false"/>
          <w:i w:val="false"/>
          <w:color w:val="000000"/>
          <w:sz w:val="28"/>
        </w:rPr>
        <w:t xml:space="preserve">
      5) қолайлы кәсіпкерлік ахуал жасау және шағын және орта бизнесті дамыту; </w:t>
      </w:r>
      <w:r>
        <w:br/>
      </w:r>
      <w:r>
        <w:rPr>
          <w:rFonts w:ascii="Times New Roman"/>
          <w:b w:val="false"/>
          <w:i w:val="false"/>
          <w:color w:val="000000"/>
          <w:sz w:val="28"/>
        </w:rPr>
        <w:t xml:space="preserve">
      6) мемлекеттік холдингтердің қызметін үйлестіру; </w:t>
      </w:r>
      <w:r>
        <w:br/>
      </w:r>
      <w:r>
        <w:rPr>
          <w:rFonts w:ascii="Times New Roman"/>
          <w:b w:val="false"/>
          <w:i w:val="false"/>
          <w:color w:val="000000"/>
          <w:sz w:val="28"/>
        </w:rPr>
        <w:t xml:space="preserve">
      7) материалдық және материалдық емес инфрақұрылымды дамыту үшін қолайлы жағдайлар жасау. </w:t>
      </w:r>
      <w:r>
        <w:br/>
      </w:r>
      <w:r>
        <w:rPr>
          <w:rFonts w:ascii="Times New Roman"/>
          <w:b w:val="false"/>
          <w:i w:val="false"/>
          <w:color w:val="000000"/>
          <w:sz w:val="28"/>
        </w:rPr>
        <w:t xml:space="preserve">
      Осы бағыттарды іске асырудың негізгі құралдары мен тетіктері мемлекеттік холдингтер мен даму институттары, корпоративтік көшбасшыларды, әлеуметтік-кәсіпкерлік корпорацияларды құру және кластерлік бастама, индустриялық-инновациялық инфрақұрылымды қалыптастыру және дамыту, өндіріс ұйымдарының тиімділігін арттыру жүйесін енгізу, қазақстандық өнімнің экспортын жылжыту, әртүрлі ғылыми-технологиялық бағдарламаларды қалыптастыру, технологиялар трансферті, минералдық ресурстар саласындағы мемлекеттік саясат болмақ. </w:t>
      </w:r>
      <w:r>
        <w:br/>
      </w:r>
      <w:r>
        <w:rPr>
          <w:rFonts w:ascii="Times New Roman"/>
          <w:b w:val="false"/>
          <w:i w:val="false"/>
          <w:color w:val="000000"/>
          <w:sz w:val="28"/>
        </w:rPr>
        <w:t xml:space="preserve">
      Жоғарыда аталған барлық бағыттарды іске асырған кезде мемлекеттік тапсырыстарды орналастыру құралы белсенді пайдаланылатын болады. Мемлекеттік тапсырысты орналастыру жүйесі мемлекеттік органдардың, ұлттық компаниялар мен мемлекеттік қатысу үлесі бар басқа да ұйымдардың орта мерзімді және ұзақ мерзімді қажеттіліктерін болжайтын әрі өнеркәсіптің шикізаттық емес секторларының кәсіпорындары өнеркәсіптік өнімдерді өндіруді жоспарлауы мақсатында олармен тығыз ынтымақтастықты сүйемелдейтін болады. Бұл мемлекеттік сатып алу аясындағы нормативтік құқықтық базаны жетілдіруді талап етеді. </w:t>
      </w:r>
      <w:r>
        <w:br/>
      </w:r>
      <w:r>
        <w:rPr>
          <w:rFonts w:ascii="Times New Roman"/>
          <w:b w:val="false"/>
          <w:i w:val="false"/>
          <w:color w:val="000000"/>
          <w:sz w:val="28"/>
        </w:rPr>
        <w:t xml:space="preserve">
      Бұған қоса, нормативтік құқықтық базаны қалыптастыру, білім беру және ғылым, инфрақұрылым, қаржы саласындағы және басқа да салалардағы мемлекеттік ішкі және сыртқы саясат Стратегияның негізгі бағыттарын іске асыруды қолдау жөніндегі шараларды қабылдауға бағытталатын болады. </w:t>
      </w:r>
    </w:p>
    <w:p>
      <w:pPr>
        <w:spacing w:after="0"/>
        <w:ind w:left="0"/>
        <w:jc w:val="left"/>
      </w:pPr>
      <w:r>
        <w:rPr>
          <w:rFonts w:ascii="Times New Roman"/>
          <w:b/>
          <w:i w:val="false"/>
          <w:color w:val="000000"/>
        </w:rPr>
        <w:t xml:space="preserve"> 4.1. Шикізаттық емес сектор кәсіпорындарының </w:t>
      </w:r>
      <w:r>
        <w:br/>
      </w:r>
      <w:r>
        <w:rPr>
          <w:rFonts w:ascii="Times New Roman"/>
          <w:b/>
          <w:i w:val="false"/>
          <w:color w:val="000000"/>
        </w:rPr>
        <w:t xml:space="preserve">
бәсекеге қабілеттілігін арттыруды ынталандыру </w:t>
      </w:r>
    </w:p>
    <w:p>
      <w:pPr>
        <w:spacing w:after="0"/>
        <w:ind w:left="0"/>
        <w:jc w:val="both"/>
      </w:pPr>
      <w:r>
        <w:rPr>
          <w:rFonts w:ascii="Times New Roman"/>
          <w:b w:val="false"/>
          <w:i w:val="false"/>
          <w:color w:val="000000"/>
          <w:sz w:val="28"/>
        </w:rPr>
        <w:t xml:space="preserve">      Экономиканың қазіргі заманғы құрылымы Қазақстанның шикізаттық секторға тәуелділігін байқатады. Сонымен бірге Стратегия алға қойған орнықты индустриялық даму және экономиканы әртараптандыру мақсатына қол жеткізу ЖІӨ құрылымында өңдеуші өнеркәсіптің салаларын игеруді болжайды. Осыған байланысты мемлекеттік индустриялық-инновациялық саясат акценттері шикізаттық емес сектордың орынды жедел дамуына ауыстырылатын болады. Қазақстанның әлеуетті артықшылықтарын ескере отырып, Стратегия шикізаттық емес секторының мынадай бағыттарын айқындады: </w:t>
      </w:r>
      <w:r>
        <w:br/>
      </w:r>
      <w:r>
        <w:rPr>
          <w:rFonts w:ascii="Times New Roman"/>
          <w:b w:val="false"/>
          <w:i w:val="false"/>
          <w:color w:val="000000"/>
          <w:sz w:val="28"/>
        </w:rPr>
        <w:t xml:space="preserve">
      1) ауыл шаруашылығы және тамақ өнеркәсібі; </w:t>
      </w:r>
      <w:r>
        <w:br/>
      </w:r>
      <w:r>
        <w:rPr>
          <w:rFonts w:ascii="Times New Roman"/>
          <w:b w:val="false"/>
          <w:i w:val="false"/>
          <w:color w:val="000000"/>
          <w:sz w:val="28"/>
        </w:rPr>
        <w:t xml:space="preserve">
      2) машина жасау (ауыл шаруашылық, мұнай-газ, тау-кен, көлік); </w:t>
      </w:r>
      <w:r>
        <w:br/>
      </w:r>
      <w:r>
        <w:rPr>
          <w:rFonts w:ascii="Times New Roman"/>
          <w:b w:val="false"/>
          <w:i w:val="false"/>
          <w:color w:val="000000"/>
          <w:sz w:val="28"/>
        </w:rPr>
        <w:t xml:space="preserve">
      3) қара және түсті металлургия; </w:t>
      </w:r>
      <w:r>
        <w:br/>
      </w:r>
      <w:r>
        <w:rPr>
          <w:rFonts w:ascii="Times New Roman"/>
          <w:b w:val="false"/>
          <w:i w:val="false"/>
          <w:color w:val="000000"/>
          <w:sz w:val="28"/>
        </w:rPr>
        <w:t xml:space="preserve">
      4) мұнай-химия және химия өнеркәсібі; </w:t>
      </w:r>
      <w:r>
        <w:br/>
      </w:r>
      <w:r>
        <w:rPr>
          <w:rFonts w:ascii="Times New Roman"/>
          <w:b w:val="false"/>
          <w:i w:val="false"/>
          <w:color w:val="000000"/>
          <w:sz w:val="28"/>
        </w:rPr>
        <w:t xml:space="preserve">
      5) құрылыс материалдарын шығару; </w:t>
      </w:r>
      <w:r>
        <w:br/>
      </w:r>
      <w:r>
        <w:rPr>
          <w:rFonts w:ascii="Times New Roman"/>
          <w:b w:val="false"/>
          <w:i w:val="false"/>
          <w:color w:val="000000"/>
          <w:sz w:val="28"/>
        </w:rPr>
        <w:t xml:space="preserve">
      6) жеңіл өнеркәсіп (тоқыма, жиһаз); </w:t>
      </w:r>
      <w:r>
        <w:br/>
      </w:r>
      <w:r>
        <w:rPr>
          <w:rFonts w:ascii="Times New Roman"/>
          <w:b w:val="false"/>
          <w:i w:val="false"/>
          <w:color w:val="000000"/>
          <w:sz w:val="28"/>
        </w:rPr>
        <w:t xml:space="preserve">
      7) қызмет көрсету секторын дамыту (транзит, туризм және басқалары). </w:t>
      </w:r>
      <w:r>
        <w:br/>
      </w:r>
      <w:r>
        <w:rPr>
          <w:rFonts w:ascii="Times New Roman"/>
          <w:b w:val="false"/>
          <w:i w:val="false"/>
          <w:color w:val="000000"/>
          <w:sz w:val="28"/>
        </w:rPr>
        <w:t xml:space="preserve">
      Бұл тізім бәсекеге қабілеттіліктің ішкі және халықаралық факторларын ескере отырып, дамудың жақсы перспективаларын көрсететін индикативтік болып табылады. </w:t>
      </w:r>
      <w:r>
        <w:br/>
      </w:r>
      <w:r>
        <w:rPr>
          <w:rFonts w:ascii="Times New Roman"/>
          <w:b w:val="false"/>
          <w:i w:val="false"/>
          <w:color w:val="000000"/>
          <w:sz w:val="28"/>
        </w:rPr>
        <w:t xml:space="preserve">
      Индустриялық даму саласындағы мемлекет іске асыратын шаралар бірінші кезекте, экономиканың жоғарыда аталған салаларын дамытуға бағытталған. Мемлекеттік холдингтер мен даму институттары, әлеуметтік-кәсіпкерлік корпорациялар осы бағыттарды дамытудың негізгі құралдары мен тетіктері болады. </w:t>
      </w:r>
      <w:r>
        <w:br/>
      </w:r>
      <w:r>
        <w:rPr>
          <w:rFonts w:ascii="Times New Roman"/>
          <w:b w:val="false"/>
          <w:i w:val="false"/>
          <w:color w:val="000000"/>
          <w:sz w:val="28"/>
        </w:rPr>
        <w:t xml:space="preserve">
      Индустриялық-инновациялық инфрақұрылымды қалыптастыру және дамыту, өндірістерді ұйымдастыру тиімділігін арттыру жүйесін енгізу, қазақстандық өнім экспортын жылжыту жалғастырылатын болады. </w:t>
      </w:r>
      <w:r>
        <w:br/>
      </w:r>
      <w:r>
        <w:rPr>
          <w:rFonts w:ascii="Times New Roman"/>
          <w:b w:val="false"/>
          <w:i w:val="false"/>
          <w:color w:val="000000"/>
          <w:sz w:val="28"/>
        </w:rPr>
        <w:t xml:space="preserve">
      Сондай-ақ, мемлекеттік саясат шаралары түрлі ғылыми-технологиялық бағдарламаларды, технологиялар мен минералдық ресурстар трансферті саласындағы мемлекеттік саясатты қалыптастыру шеңберіндегі іс-шаралармен толықтырылатын болады. </w:t>
      </w:r>
      <w:r>
        <w:br/>
      </w:r>
      <w:r>
        <w:rPr>
          <w:rFonts w:ascii="Times New Roman"/>
          <w:b w:val="false"/>
          <w:i w:val="false"/>
          <w:color w:val="000000"/>
          <w:sz w:val="28"/>
        </w:rPr>
        <w:t xml:space="preserve">
      Жоғарыда аталған бағыттарды дамыту кезінде мемлекеттік тапсырыстарды орналастыру құралы бұл ұтымды және мүмкін болған кезде белсенді пайдаланылатын болады. Мемлекеттік тапсырысты орналастыру жүйесі мемлекеттік органдардың, ұлттық компаниялардың, қатысудың мемлекеттік үлесімен ұйымдардың, сондай-ақ, мемлекеттік сатып алу туралы заңмен реттелетін басқа да компаниялардың орта мерзімді және ұзақ мерзімді қажеттіліктерін айқындауды болжайды. Мұндай қажеттіліктер сатып алынатын тауарлар мен қызмет көрсетулер, олардың көлемдері мен ықтимал жеткізушілер туралы ақпаратқа қатысты осы ұйымдардың жоспарларында көрсетілуі тиіс. Одан әрі бұл жоспарлар отандық өндіріс болған кезде шетелдік жеткізушілерден осындай тауарлар мен қызмет көрсетулерді сатып алудың орындылығы мәніне уәкілетті мемлекеттік органдармен келісілуі тиіс. </w:t>
      </w:r>
      <w:r>
        <w:br/>
      </w:r>
      <w:r>
        <w:rPr>
          <w:rFonts w:ascii="Times New Roman"/>
          <w:b w:val="false"/>
          <w:i w:val="false"/>
          <w:color w:val="000000"/>
          <w:sz w:val="28"/>
        </w:rPr>
        <w:t xml:space="preserve">
      Алайда, қазақстандық ұйымдар тұрақты негізде және үлкен көлемдерде сатып алатын Қазақстандағы тауарлар мен қызмет көрсетулерді шығаруды көшіру және іске қосу жөніндегі шетелдік жеткізушілерге талаптар мемлекеттік тапсырыстарды орналастырудың басты құралы болуы тиіс. Бұл ретте, осындай тауарлар мен қызмет көрсетулерді арнайы тізбесін әзірлеу және бекіту қажет. Мұның бәрі мемлекеттік сатып алу саласындағы нормативтік құқықтық базаны жетілдіруді талап етеді. </w:t>
      </w:r>
    </w:p>
    <w:p>
      <w:pPr>
        <w:spacing w:after="0"/>
        <w:ind w:left="0"/>
        <w:jc w:val="left"/>
      </w:pPr>
      <w:r>
        <w:rPr>
          <w:rFonts w:ascii="Times New Roman"/>
          <w:b/>
          <w:i w:val="false"/>
          <w:color w:val="000000"/>
        </w:rPr>
        <w:t xml:space="preserve"> 4.1.1 Ұлттық инновациялық жүйені дамыту </w:t>
      </w:r>
    </w:p>
    <w:p>
      <w:pPr>
        <w:spacing w:after="0"/>
        <w:ind w:left="0"/>
        <w:jc w:val="both"/>
      </w:pPr>
      <w:r>
        <w:rPr>
          <w:rFonts w:ascii="Times New Roman"/>
          <w:b w:val="false"/>
          <w:i w:val="false"/>
          <w:color w:val="000000"/>
          <w:sz w:val="28"/>
        </w:rPr>
        <w:t xml:space="preserve">      Өнеркәсіптің өнімділігі мен бәсекеге қабілеттілігін арттыру инновациялық қызметсіз, отандық және шетелдік ғылыми-техникалық әлеуетті пайдаланбай және оның негізінде бәсекеге қабілетті өндірісті құрмай дамыту мүмкін емес. </w:t>
      </w:r>
      <w:r>
        <w:br/>
      </w:r>
      <w:r>
        <w:rPr>
          <w:rFonts w:ascii="Times New Roman"/>
          <w:b w:val="false"/>
          <w:i w:val="false"/>
          <w:color w:val="000000"/>
          <w:sz w:val="28"/>
        </w:rPr>
        <w:t xml:space="preserve">
      Инновациялық даму саласындағы мемлекеттік саясат ұлттық инновациялық жүйенің мынадай элементтерін қалыптастырудан және дамытудан тұрады: ғылыми әлеует, инновациялық инфрақұрылым, қаржылық инфрақұрылым, инновациялық кәсіпкерлік. </w:t>
      </w:r>
      <w:r>
        <w:br/>
      </w:r>
      <w:r>
        <w:rPr>
          <w:rFonts w:ascii="Times New Roman"/>
          <w:b w:val="false"/>
          <w:i w:val="false"/>
          <w:color w:val="000000"/>
          <w:sz w:val="28"/>
        </w:rPr>
        <w:t xml:space="preserve">
      2005-2007 жылдар ішінде мемлекеттің белсенді қатысуымен инновациялық даму саласында елеулі жұмыс жүргізілді. </w:t>
      </w:r>
      <w:r>
        <w:br/>
      </w:r>
      <w:r>
        <w:rPr>
          <w:rFonts w:ascii="Times New Roman"/>
          <w:b w:val="false"/>
          <w:i w:val="false"/>
          <w:color w:val="000000"/>
          <w:sz w:val="28"/>
        </w:rPr>
        <w:t xml:space="preserve">
      Алайда, қазіргі уақытта, Қазақстанда кәсіпорындардың инновациялық белсенділік деңгейі 3 жыл бойы 3% аса деңгейде ауытқып тұр, бұл ЕО елдеріне немесе Эстония - 36% мен Венгрия - 47% сияқты өтпелі экономикасы бар елдерге қарағанда неғұрлым төмен. Қазақстанның инновациялық өнімінің құрылымында жетілдіруге ұшыраған өнім елеулі үлес (64% астам) алады. Қайта енгізілген және елеулі технологиялық өзгерістерге ұшыраған өнімнің үлесіне инновациялық өнімнің жалпы көлемінен 28,6% келеді. </w:t>
      </w:r>
      <w:r>
        <w:br/>
      </w:r>
      <w:r>
        <w:rPr>
          <w:rFonts w:ascii="Times New Roman"/>
          <w:b w:val="false"/>
          <w:i w:val="false"/>
          <w:color w:val="000000"/>
          <w:sz w:val="28"/>
        </w:rPr>
        <w:t xml:space="preserve">
      2007 жылдың қорытындысы бойынша Қазақстан 131 елдің арасынан 61 орынды иеленді. N 1 кестеден көрінетіндей Өзбекстан, Әзірбайжан және Грекия сияқты елдерді жалпы көрсеткіш бойынша артқа тастай отырып, Қазақстан сонымен бірге инновацияларға негізделген ел экономикасының даму барысын айқындайтын "Бизнестің күрделілігі", "Инновациялар" факторларының тобы бойынша оларға жол береді. </w:t>
      </w:r>
    </w:p>
    <w:p>
      <w:pPr>
        <w:spacing w:after="0"/>
        <w:ind w:left="0"/>
        <w:jc w:val="both"/>
      </w:pPr>
      <w:r>
        <w:rPr>
          <w:rFonts w:ascii="Times New Roman"/>
          <w:b w:val="false"/>
          <w:i w:val="false"/>
          <w:color w:val="000000"/>
          <w:sz w:val="28"/>
        </w:rPr>
        <w:t xml:space="preserve">N 1-кесте.  </w:t>
      </w:r>
    </w:p>
    <w:p>
      <w:pPr>
        <w:spacing w:after="0"/>
        <w:ind w:left="0"/>
        <w:jc w:val="both"/>
      </w:pPr>
      <w:r>
        <w:rPr>
          <w:rFonts w:ascii="Times New Roman"/>
          <w:b w:val="false"/>
          <w:i w:val="false"/>
          <w:color w:val="000000"/>
          <w:sz w:val="28"/>
        </w:rPr>
        <w:t xml:space="preserve">      Жаһандық бәсекелестік туралы есепте 56-66 орындарды иеленген елдермен салыстырғандағы Қазақстанның тұғырлары.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653"/>
        <w:gridCol w:w="1313"/>
        <w:gridCol w:w="1193"/>
        <w:gridCol w:w="1453"/>
        <w:gridCol w:w="1513"/>
        <w:gridCol w:w="1573"/>
        <w:gridCol w:w="1673"/>
      </w:tblGrid>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w:t>
            </w:r>
            <w:r>
              <w:br/>
            </w:r>
            <w:r>
              <w:rPr>
                <w:rFonts w:ascii="Times New Roman"/>
                <w:b w:val="false"/>
                <w:i w:val="false"/>
                <w:color w:val="000000"/>
                <w:sz w:val="20"/>
              </w:rPr>
              <w:t xml:space="preserve">
қабілет- </w:t>
            </w:r>
            <w:r>
              <w:br/>
            </w:r>
            <w:r>
              <w:rPr>
                <w:rFonts w:ascii="Times New Roman"/>
                <w:b w:val="false"/>
                <w:i w:val="false"/>
                <w:color w:val="000000"/>
                <w:sz w:val="20"/>
              </w:rPr>
              <w:t xml:space="preserve">
тіліктің </w:t>
            </w:r>
            <w:r>
              <w:br/>
            </w:r>
            <w:r>
              <w:rPr>
                <w:rFonts w:ascii="Times New Roman"/>
                <w:b w:val="false"/>
                <w:i w:val="false"/>
                <w:color w:val="000000"/>
                <w:sz w:val="20"/>
              </w:rPr>
              <w:t xml:space="preserve">
жаһандық </w:t>
            </w:r>
            <w:r>
              <w:br/>
            </w:r>
            <w:r>
              <w:rPr>
                <w:rFonts w:ascii="Times New Roman"/>
                <w:b w:val="false"/>
                <w:i w:val="false"/>
                <w:color w:val="000000"/>
                <w:sz w:val="20"/>
              </w:rPr>
              <w:t xml:space="preserve">
индексі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 </w:t>
            </w:r>
            <w:r>
              <w:br/>
            </w:r>
            <w:r>
              <w:rPr>
                <w:rFonts w:ascii="Times New Roman"/>
                <w:b w:val="false"/>
                <w:i w:val="false"/>
                <w:color w:val="000000"/>
                <w:sz w:val="20"/>
              </w:rPr>
              <w:t xml:space="preserve">
туттар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 </w:t>
            </w:r>
            <w:r>
              <w:br/>
            </w:r>
            <w:r>
              <w:rPr>
                <w:rFonts w:ascii="Times New Roman"/>
                <w:b w:val="false"/>
                <w:i w:val="false"/>
                <w:color w:val="000000"/>
                <w:sz w:val="20"/>
              </w:rPr>
              <w:t xml:space="preserve">
рақұ- </w:t>
            </w:r>
            <w:r>
              <w:br/>
            </w:r>
            <w:r>
              <w:rPr>
                <w:rFonts w:ascii="Times New Roman"/>
                <w:b w:val="false"/>
                <w:i w:val="false"/>
                <w:color w:val="000000"/>
                <w:sz w:val="20"/>
              </w:rPr>
              <w:t xml:space="preserve">
рылым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тауыш </w:t>
            </w:r>
            <w:r>
              <w:br/>
            </w:r>
            <w:r>
              <w:rPr>
                <w:rFonts w:ascii="Times New Roman"/>
                <w:b w:val="false"/>
                <w:i w:val="false"/>
                <w:color w:val="000000"/>
                <w:sz w:val="20"/>
              </w:rPr>
              <w:t xml:space="preserve">
білім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дық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xml:space="preserve">
нарғының </w:t>
            </w:r>
            <w:r>
              <w:br/>
            </w:r>
            <w:r>
              <w:rPr>
                <w:rFonts w:ascii="Times New Roman"/>
                <w:b w:val="false"/>
                <w:i w:val="false"/>
                <w:color w:val="000000"/>
                <w:sz w:val="20"/>
              </w:rPr>
              <w:t xml:space="preserve">
тиім- </w:t>
            </w:r>
            <w:r>
              <w:br/>
            </w:r>
            <w:r>
              <w:rPr>
                <w:rFonts w:ascii="Times New Roman"/>
                <w:b w:val="false"/>
                <w:i w:val="false"/>
                <w:color w:val="000000"/>
                <w:sz w:val="20"/>
              </w:rPr>
              <w:t xml:space="preserve">
ділігі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Рика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13"/>
        <w:gridCol w:w="1933"/>
        <w:gridCol w:w="1953"/>
        <w:gridCol w:w="1473"/>
        <w:gridCol w:w="1973"/>
        <w:gridCol w:w="143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
тиім- </w:t>
            </w:r>
            <w:r>
              <w:br/>
            </w:r>
            <w:r>
              <w:rPr>
                <w:rFonts w:ascii="Times New Roman"/>
                <w:b w:val="false"/>
                <w:i w:val="false"/>
                <w:color w:val="000000"/>
                <w:sz w:val="20"/>
              </w:rPr>
              <w:t xml:space="preserve">
ділігі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нарығының </w:t>
            </w:r>
            <w:r>
              <w:br/>
            </w:r>
            <w:r>
              <w:rPr>
                <w:rFonts w:ascii="Times New Roman"/>
                <w:b w:val="false"/>
                <w:i w:val="false"/>
                <w:color w:val="000000"/>
                <w:sz w:val="20"/>
              </w:rPr>
              <w:t xml:space="preserve">
күрде- </w:t>
            </w:r>
            <w:r>
              <w:br/>
            </w:r>
            <w:r>
              <w:rPr>
                <w:rFonts w:ascii="Times New Roman"/>
                <w:b w:val="false"/>
                <w:i w:val="false"/>
                <w:color w:val="000000"/>
                <w:sz w:val="20"/>
              </w:rPr>
              <w:t xml:space="preserve">
лілігі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 </w:t>
            </w:r>
            <w:r>
              <w:br/>
            </w:r>
            <w:r>
              <w:rPr>
                <w:rFonts w:ascii="Times New Roman"/>
                <w:b w:val="false"/>
                <w:i w:val="false"/>
                <w:color w:val="000000"/>
                <w:sz w:val="20"/>
              </w:rPr>
              <w:t xml:space="preserve">
дайындық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w:t>
            </w:r>
            <w:r>
              <w:br/>
            </w:r>
            <w:r>
              <w:rPr>
                <w:rFonts w:ascii="Times New Roman"/>
                <w:b w:val="false"/>
                <w:i w:val="false"/>
                <w:color w:val="000000"/>
                <w:sz w:val="20"/>
              </w:rPr>
              <w:t xml:space="preserve">
көлемі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w:t>
            </w:r>
            <w:r>
              <w:br/>
            </w:r>
            <w:r>
              <w:rPr>
                <w:rFonts w:ascii="Times New Roman"/>
                <w:b w:val="false"/>
                <w:i w:val="false"/>
                <w:color w:val="000000"/>
                <w:sz w:val="20"/>
              </w:rPr>
              <w:t xml:space="preserve">
күрде- </w:t>
            </w:r>
            <w:r>
              <w:br/>
            </w:r>
            <w:r>
              <w:rPr>
                <w:rFonts w:ascii="Times New Roman"/>
                <w:b w:val="false"/>
                <w:i w:val="false"/>
                <w:color w:val="000000"/>
                <w:sz w:val="20"/>
              </w:rPr>
              <w:t xml:space="preserve">
лілігі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 </w:t>
            </w:r>
            <w:r>
              <w:br/>
            </w:r>
            <w:r>
              <w:rPr>
                <w:rFonts w:ascii="Times New Roman"/>
                <w:b w:val="false"/>
                <w:i w:val="false"/>
                <w:color w:val="000000"/>
                <w:sz w:val="20"/>
              </w:rPr>
              <w:t xml:space="preserve">
вация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Рика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r>
    </w:tbl>
    <w:p>
      <w:pPr>
        <w:spacing w:after="0"/>
        <w:ind w:left="0"/>
        <w:jc w:val="both"/>
      </w:pPr>
      <w:r>
        <w:rPr>
          <w:rFonts w:ascii="Times New Roman"/>
          <w:b w:val="false"/>
          <w:i w:val="false"/>
          <w:color w:val="000000"/>
          <w:sz w:val="28"/>
        </w:rPr>
        <w:t xml:space="preserve">      Қазақстан қазіргі сәтте өндіріс факторларының сатылары мен тиімділік сатылары арасындағы өтпелі кезеңде орналасқан. </w:t>
      </w:r>
      <w:r>
        <w:br/>
      </w:r>
      <w:r>
        <w:rPr>
          <w:rFonts w:ascii="Times New Roman"/>
          <w:b w:val="false"/>
          <w:i w:val="false"/>
          <w:color w:val="000000"/>
          <w:sz w:val="28"/>
        </w:rPr>
        <w:t xml:space="preserve">
      Елдің бәсекеге қабілеттілігін айқындау үшін осы кезеңде бастапқы рөлді жоғары білім және кәсіби дайындық, нарықтардың тиімділігі, технологиялық дайындық сияқты маңызды факторлар атқарады. Алайда, білімге құрылған экономиканы қалыптастыруға тырыса отырып, елдегі инновацияларды дамыту үшін қазірдің өзінде жағдай жасау қажет. </w:t>
      </w:r>
    </w:p>
    <w:p>
      <w:pPr>
        <w:spacing w:after="0"/>
        <w:ind w:left="0"/>
        <w:jc w:val="both"/>
      </w:pPr>
      <w:r>
        <w:rPr>
          <w:rFonts w:ascii="Times New Roman"/>
          <w:b w:val="false"/>
          <w:i w:val="false"/>
          <w:color w:val="000000"/>
          <w:sz w:val="28"/>
        </w:rPr>
        <w:t xml:space="preserve">12-сурет </w:t>
      </w:r>
    </w:p>
    <w:p>
      <w:pPr>
        <w:spacing w:after="0"/>
        <w:ind w:left="0"/>
        <w:jc w:val="both"/>
      </w:pPr>
      <w:r>
        <w:rPr>
          <w:rFonts w:ascii="Times New Roman"/>
          <w:b w:val="false"/>
          <w:i w:val="false"/>
          <w:color w:val="000000"/>
          <w:sz w:val="28"/>
        </w:rPr>
        <w:t xml:space="preserve">Қазақстан дамуының сатысы </w:t>
      </w:r>
      <w:r>
        <w:br/>
      </w:r>
      <w:r>
        <w:rPr>
          <w:rFonts w:ascii="Times New Roman"/>
          <w:b w:val="false"/>
          <w:i w:val="false"/>
          <w:color w:val="000000"/>
          <w:sz w:val="28"/>
        </w:rPr>
        <w:t>
</w:t>
      </w: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Ғылыми-техникалық бағдарламалар ғылыми қызметтің басымдығы саласын айқындайды. Осы бағдарламаларды қаржыландыру құрылымы және зерттеулер түрлері бойынша ҒЗТКЖ-ны бөлу үлесі инновациялық қызметтің деңгейін айқындайды. Техникалық ғылымдар саласындағы зерттеулер ғылыми-техникалық қызметтің басымды бағыты болып табылады (зерттеулер мен әзірлемелерге арналған барлық шығындардың 49%). Ең аз үлес - гуманитарлық ғылымдар саласында - зерттеулер мен әзірлемелерге арналған барлық шығындардың 3% (13-сурет). </w:t>
      </w:r>
    </w:p>
    <w:p>
      <w:pPr>
        <w:spacing w:after="0"/>
        <w:ind w:left="0"/>
        <w:jc w:val="both"/>
      </w:pPr>
      <w:r>
        <w:rPr>
          <w:rFonts w:ascii="Times New Roman"/>
          <w:b w:val="false"/>
          <w:i w:val="false"/>
          <w:color w:val="000000"/>
          <w:sz w:val="28"/>
        </w:rPr>
        <w:t xml:space="preserve">13-сурет </w:t>
      </w:r>
    </w:p>
    <w:p>
      <w:pPr>
        <w:spacing w:after="0"/>
        <w:ind w:left="0"/>
        <w:jc w:val="both"/>
      </w:pPr>
      <w:r>
        <w:rPr>
          <w:rFonts w:ascii="Times New Roman"/>
          <w:b w:val="false"/>
          <w:i w:val="false"/>
          <w:color w:val="000000"/>
          <w:sz w:val="28"/>
        </w:rPr>
        <w:t xml:space="preserve">      2005 жылғы Қазақстандағы ғылым салалары бойынша ғылыми-техникалық қызметтің негізгі бағыттары.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Ақпарат көзі: ҚР Статистика агенттігі, 2006 жыл </w:t>
      </w:r>
    </w:p>
    <w:p>
      <w:pPr>
        <w:spacing w:after="0"/>
        <w:ind w:left="0"/>
        <w:jc w:val="both"/>
      </w:pPr>
      <w:r>
        <w:rPr>
          <w:rFonts w:ascii="Times New Roman"/>
          <w:b w:val="false"/>
          <w:i w:val="false"/>
          <w:color w:val="000000"/>
          <w:sz w:val="28"/>
        </w:rPr>
        <w:t xml:space="preserve">      Жоғарыда көрсетілген салалар бойынша бюджет қаражаттарын бөлу пропорциясы көп жылдар бойы сақталуда және Қазақстанның дәстүрлі өнеркәсібін ғылыми қамтамасыз ету үшін техникалық салаға ерекше назар аударады. Өкінішке орай, осы және басқа салалардағы зерттеулер мен әзірлемелердің көпшілігі нақты нарықтық талаптарға және жағдайларға әлсіз бағытталған. Осыған байланысты олардың сапасы төмен деңгейде қалып импорттық ғылымды қажетсінетін өнімдермен және қызметтермен бәсекелестікке шыдамайды. </w:t>
      </w:r>
      <w:r>
        <w:br/>
      </w:r>
      <w:r>
        <w:rPr>
          <w:rFonts w:ascii="Times New Roman"/>
          <w:b w:val="false"/>
          <w:i w:val="false"/>
          <w:color w:val="000000"/>
          <w:sz w:val="28"/>
        </w:rPr>
        <w:t xml:space="preserve">
      Бар проблемаларға қарамастан Қазақстанның ғалымдары мен зерттеушілері зерттеулер жүргізуде және өнеркәсіптің көптеген салалары - тау-кен металлургия кешені, химия және мұнай-химия, биотехнология үшін, түрлі салалар мен басқаларға арналған ядролық және ғарыш технологиялары саласында олардың кейбір технологиялық әзірлемелері бар. </w:t>
      </w:r>
      <w:r>
        <w:br/>
      </w:r>
      <w:r>
        <w:rPr>
          <w:rFonts w:ascii="Times New Roman"/>
          <w:b w:val="false"/>
          <w:i w:val="false"/>
          <w:color w:val="000000"/>
          <w:sz w:val="28"/>
        </w:rPr>
        <w:t xml:space="preserve">
      Алайда, қазіргі уақытта инновациялық әзірлемелер мен шығармашылық идеялардың тек шағын үлесі ғана өзінің коммерциялық қолданылуын табуға мүмкіндігі бар. </w:t>
      </w:r>
      <w:r>
        <w:br/>
      </w:r>
      <w:r>
        <w:rPr>
          <w:rFonts w:ascii="Times New Roman"/>
          <w:b w:val="false"/>
          <w:i w:val="false"/>
          <w:color w:val="000000"/>
          <w:sz w:val="28"/>
        </w:rPr>
        <w:t xml:space="preserve">
      Ғылымда түпкі нәтижеге, өндіріске жаңа өнімдерді, жаңа коммерциялық пайдалы технологияларды енгізуге әлсіз бағыт сақталуына байланысты проблема бар. Өз мәртебесі бойынша жалаң түрде ғылыми болып қала отырып, көптеген салалық ұйымдар іс жүзінде зерттеу қызметін тоқтатты және тек шаруашылық құрылымдарға айналды. </w:t>
      </w:r>
      <w:r>
        <w:br/>
      </w:r>
      <w:r>
        <w:rPr>
          <w:rFonts w:ascii="Times New Roman"/>
          <w:b w:val="false"/>
          <w:i w:val="false"/>
          <w:color w:val="000000"/>
          <w:sz w:val="28"/>
        </w:rPr>
        <w:t xml:space="preserve">
      Қазақстан сондай-ақ ҒЗТКЖ-ны қаржыландыруда жеке сектордың қатысу деңгейі бойынша да артта қалып отыр (2004 жылы 26%). ҒЗТКЖ-ны мемлекеттік қаржыландыруда ҒЗТКЖ-ға жеке инвестицияларды ынталандыру мүмкіндігін есепке алмастан жүзеге асырылады. Мемлекет қаржыландыратын ғылыми зерттеулер бүгінгі күні көбінесе өзекті болып табылмайды. </w:t>
      </w:r>
      <w:r>
        <w:br/>
      </w:r>
      <w:r>
        <w:rPr>
          <w:rFonts w:ascii="Times New Roman"/>
          <w:b w:val="false"/>
          <w:i w:val="false"/>
          <w:color w:val="000000"/>
          <w:sz w:val="28"/>
        </w:rPr>
        <w:t xml:space="preserve">
      Осы Стратегия елдің экономикасындағы инновациялардың туындауының, таралуының және пайдаланудың, яғни оларды тиімді коммерцияландырудың оңтайлы тетіктерін белсенді мемлекеттік реттеу мен қолдау жүргізуді білдіреді. </w:t>
      </w:r>
      <w:r>
        <w:br/>
      </w:r>
      <w:r>
        <w:rPr>
          <w:rFonts w:ascii="Times New Roman"/>
          <w:b w:val="false"/>
          <w:i w:val="false"/>
          <w:color w:val="000000"/>
          <w:sz w:val="28"/>
        </w:rPr>
        <w:t xml:space="preserve">
      Ұлттық инновациялық жүйе қоғамның барлық салаларының мүдделерін білдіретін болады және жүйенің ашық сипаты, ҒЗС-ті қалыптастыру мен дамыту процесінде мемлекеттің белсенді рөлі және мемлекеттің жекеше капиталмен серіктестігі принциптерінде қалыптастырылатын болады. </w:t>
      </w:r>
      <w:r>
        <w:br/>
      </w:r>
      <w:r>
        <w:rPr>
          <w:rFonts w:ascii="Times New Roman"/>
          <w:b w:val="false"/>
          <w:i w:val="false"/>
          <w:color w:val="000000"/>
          <w:sz w:val="28"/>
        </w:rPr>
        <w:t xml:space="preserve">
      Ашық сипат дәстүрлі ғылыми ортада және дара ойлап табушыда пайда болатын ішкі және сыртқы инновацияларды қабылдау жүйесі қабілетін білдіреді. Ұлттық инновациялық жүйе кез келген қызғылықты ойлап табуды, кез келген коммерциялық перспективалық әзірлемелерді іске асыру мүмкіндігін қамтамасыз етуге тиіс. Бұл өндіріс пен ғылыми зерттеулерді жаһандандыру процесінен барынша нәтиже алуға, инновациялық қызметке елдің барлық талантты адамдарын тартуға мүмкіндік береді. </w:t>
      </w:r>
      <w:r>
        <w:br/>
      </w:r>
      <w:r>
        <w:rPr>
          <w:rFonts w:ascii="Times New Roman"/>
          <w:b w:val="false"/>
          <w:i w:val="false"/>
          <w:color w:val="000000"/>
          <w:sz w:val="28"/>
        </w:rPr>
        <w:t xml:space="preserve">
      Мемлекеттің белсенді рөлі ұлттық инновациялық жүйенің барлық элементтерінің өзара іс-қимылын мемлекеттік деңгейде үйлестіруді жүзеге асыруға; дамудың ұлттық, салалық және өңірлік басымдықтарын келісуді қамтамасыз етуге; ресурстарды басым бағыттарда шоғырландыруды қамтамасыз етуге мүмкіндік береді. </w:t>
      </w:r>
      <w:r>
        <w:br/>
      </w:r>
      <w:r>
        <w:rPr>
          <w:rFonts w:ascii="Times New Roman"/>
          <w:b w:val="false"/>
          <w:i w:val="false"/>
          <w:color w:val="000000"/>
          <w:sz w:val="28"/>
        </w:rPr>
        <w:t xml:space="preserve">
      Мемлекеттің жекеше капиталмен серіктестігі инновациялық дамыту процесіне жекеше сектордың ресурстарын тарту үшін қажет. Мемлекет жекеше секторды ауыстыруға тиіс емес, ол тек ұлттық инновациялық жүйені қалыптастыру мен дамыту процестерінің ұйымдастырушысы, катализаторы және үйлестірушісі болады, бірақ оның басты міндеті - инновациялық процестерге белсенді қатысуға жекеше капиталды тарту. </w:t>
      </w:r>
      <w:r>
        <w:br/>
      </w:r>
      <w:r>
        <w:rPr>
          <w:rFonts w:ascii="Times New Roman"/>
          <w:b w:val="false"/>
          <w:i w:val="false"/>
          <w:color w:val="000000"/>
          <w:sz w:val="28"/>
        </w:rPr>
        <w:t xml:space="preserve">
      Инновациялық қызметті жандандыру үшін, бірінші кезекте қолданбалы ғылыми-техникалық бағдарламаларды қаржыландыру қағидасы мен қолданбалы ҒЗТКЖ-ны қаржыландыру схемасы өзгертілетін болады. </w:t>
      </w:r>
      <w:r>
        <w:br/>
      </w:r>
      <w:r>
        <w:rPr>
          <w:rFonts w:ascii="Times New Roman"/>
          <w:b w:val="false"/>
          <w:i w:val="false"/>
          <w:color w:val="000000"/>
          <w:sz w:val="28"/>
        </w:rPr>
        <w:t xml:space="preserve">
      Қолданбалы ҒЗТКЖ-ны қаржыландыру үшін кіріктірілген әдіс жекеше сектор ұсынатын және технологиялық проблемаларды шешу мен жекелеген кәсіпорынның, машина жасау, металлургия және т.б. аядағы саланың технологиялық проблемаларын шешу мен бәсекелестік қабілетін арттыру үшін үлкен мәні бар нақты жобаларды қаржыландыру үшін бюджеттен қаражат бөлу жолымен мемлекеттің қаржылық көмек көрсетуі үшін қолданылатын әлемнің озық елдерінің тәжірибесін пайдалану қажет. Бұл ретте, ғылыми-техникалық жобаларды қолда ғылыми әлеуеттің болуы, сондай-ақ ғылыми қоғамдастықпен серіктестікте болуы шартымен кәсіпорындардың өзі дербес іске асыруы мүмкін. </w:t>
      </w:r>
      <w:r>
        <w:br/>
      </w:r>
      <w:r>
        <w:rPr>
          <w:rFonts w:ascii="Times New Roman"/>
          <w:b w:val="false"/>
          <w:i w:val="false"/>
          <w:color w:val="000000"/>
          <w:sz w:val="28"/>
        </w:rPr>
        <w:t xml:space="preserve">
      Жоғарыда айтылған принциптер қоғамдық ғылымдарға, іргелі ғылыми зерттеулерге жатпайтындығын атап көрсету қажет. </w:t>
      </w:r>
      <w:r>
        <w:br/>
      </w:r>
      <w:r>
        <w:rPr>
          <w:rFonts w:ascii="Times New Roman"/>
          <w:b w:val="false"/>
          <w:i w:val="false"/>
          <w:color w:val="000000"/>
          <w:sz w:val="28"/>
        </w:rPr>
        <w:t xml:space="preserve">
      Ашық ұлттық инновациялық жүйе құру үшін осы процеске ғылыми қоғамды, дара өнер тапқыштарды, студенттерді және т.б. тарта отырып, инновациялық идеяларды гранттық қаржыландыруды жүзеге асыру қажет. Гранттық қаржыландыру бастамашы ғылыми зерттеулерге, тәжірибелік-конструкторлық және жобалық жұмыстарға, сондай-ақ олардың ғылыми-техникалық сараптамасына, инновациялық жобалардың техникалық-экономикалық негіздемесін дайындауға, сондай-ақ өнеркәсіптік меншік объектілерін шетелде патенттеуге бағытталатын болады. Бұдан басқа, қаржылық инфрақұрылымды одан әрі дамыту үшін венчурлік қорларды құруды жалғастыру, елдің өңірлерінде инновациялық жобаларды қаржыландырудың айқын тетіктерін әзірлеу, инновациялық қорларды қалыптастыру үшін жағдайлар жасау қажет. </w:t>
      </w:r>
      <w:r>
        <w:br/>
      </w:r>
      <w:r>
        <w:rPr>
          <w:rFonts w:ascii="Times New Roman"/>
          <w:b w:val="false"/>
          <w:i w:val="false"/>
          <w:color w:val="000000"/>
          <w:sz w:val="28"/>
        </w:rPr>
        <w:t xml:space="preserve">
      Инновациялық жүйенің тиімділігін ұлттық инновациялық жүйенің барлық элементтерінің белсенді кірігуін қамтамасыз етуге тиіс. Дамудың өңірлік принципін ескере отырып, мұндай синергия технопарктер, технологиялық бизнес-инкубаторлар, тәжірибелік-конструкторлық бюролар және инжинирингтік ұйымдар құру мен оларды дамытуды көздейтін инновациялық инфрақұрылымда белсенді жүзеге асырылады. Бұл ретте, технопарктердің аумағында ғылыми-зерттеу және білім беру мекемелері, технологиялық бизнес-инкубаторлар, тәжірибелік-конструкторлық бюролар мен инжинирингтік ұйымдар, бизнес орталықтар мен әлеуметтік инфрақұрылым объектілері орналасатын болады. Осылайша, технопарктер инновациялық процеске барлық қатысушылардың тиімді кірігуі арқылы кәсіпорындардың өңірлік инновациялық белсенділігін дамытуға жәрдемдесетін өңірлік инновациялық жүйені білдіретін болады. Сонымен қатар, ғылымның өндіріспен байланысын дамыту мақсатында елдің барлық өңірлерінде технологиялық бизнес-инкубаторлар құрылатын болады. </w:t>
      </w:r>
      <w:r>
        <w:br/>
      </w:r>
      <w:r>
        <w:rPr>
          <w:rFonts w:ascii="Times New Roman"/>
          <w:b w:val="false"/>
          <w:i w:val="false"/>
          <w:color w:val="000000"/>
          <w:sz w:val="28"/>
        </w:rPr>
        <w:t xml:space="preserve">
      Бүгінгі таңда Қазақстан экономикаға технологияларды енгізу индексі бойынша көптеген елдерден артта қалып келеді. Бұл бірінші кезекте елде тәжірибелік-өнеркәсіптік база мен жобалық-конструкторлық институттардың іс жүзінде бұзылғандығымен және экономиканың нақты секторына ғылыми зерттеулердің нәтижелері мен әзірлемелер енгізудің тиімді тетіктерінің болмауымен түсіндіріледі. </w:t>
      </w:r>
      <w:r>
        <w:br/>
      </w:r>
      <w:r>
        <w:rPr>
          <w:rFonts w:ascii="Times New Roman"/>
          <w:b w:val="false"/>
          <w:i w:val="false"/>
          <w:color w:val="000000"/>
          <w:sz w:val="28"/>
        </w:rPr>
        <w:t xml:space="preserve">
      Қазақстандық әзірлеушілер мен компаниялардың көпшілігі тәжірибелік-конструкторлық жұмыстар мен өндірісті игеру сатыларында арнайы қызмет көрсетулердің болмауы проблемасына кезігеді, мұның өзі технологияларды енгізу процесін тежейді. Осындай қызмет көрсетулердің қажеттілігі негізінен технологияларды әзірлеумен және жаңғыртумен, жобалаумен байланысты, сондай-ақ жоба маркетингі және жұмыс құжаттамасын әзірлеуден объектіні "кілтпен" тапсыруға дейінгі қызмет көрсетулерді қамтиды. </w:t>
      </w:r>
      <w:r>
        <w:br/>
      </w:r>
      <w:r>
        <w:rPr>
          <w:rFonts w:ascii="Times New Roman"/>
          <w:b w:val="false"/>
          <w:i w:val="false"/>
          <w:color w:val="000000"/>
          <w:sz w:val="28"/>
        </w:rPr>
        <w:t xml:space="preserve">
      Кейіннен коммерцияландыру мақсатында тартылатын және әзірленетін технологияларды қажетті деңгейге дейін жылдам жеткізу үшін тәжірибелік-конструкторлық бюролар мен инжинирингтік ұйымдар құру талап етіледі. </w:t>
      </w:r>
      <w:r>
        <w:br/>
      </w:r>
      <w:r>
        <w:rPr>
          <w:rFonts w:ascii="Times New Roman"/>
          <w:b w:val="false"/>
          <w:i w:val="false"/>
          <w:color w:val="000000"/>
          <w:sz w:val="28"/>
        </w:rPr>
        <w:t xml:space="preserve">
      Инновациялық кәсіпкерлікті дамыту патенттер мен инновациялық жобалар деректерінің ақпараттық базасын қалыптастыру, инновациялық бизнестің коммерциялық тәуекелдерін қайта бөлу мақсатында сақтандыру ұйымдарын тарту жолымен кәсіпорындардың инновациялық белсенділігін арттыру үшін жағдайлар жасау арқылы жүзеге асырылатын болады. Бұған қоса, ел өңірлерінде инноваторлар мен әлеуетті инвесторлардың арасында "диалог" орнықтыруға бағытталған арнайы іс-шаралар жүзеге асырылатын болады. </w:t>
      </w:r>
    </w:p>
    <w:p>
      <w:pPr>
        <w:spacing w:after="0"/>
        <w:ind w:left="0"/>
        <w:jc w:val="left"/>
      </w:pPr>
      <w:r>
        <w:rPr>
          <w:rFonts w:ascii="Times New Roman"/>
          <w:b/>
          <w:i w:val="false"/>
          <w:color w:val="000000"/>
        </w:rPr>
        <w:t xml:space="preserve"> 4.1.2. Технологиялар трансферті </w:t>
      </w:r>
    </w:p>
    <w:p>
      <w:pPr>
        <w:spacing w:after="0"/>
        <w:ind w:left="0"/>
        <w:jc w:val="both"/>
      </w:pPr>
      <w:r>
        <w:rPr>
          <w:rFonts w:ascii="Times New Roman"/>
          <w:b w:val="false"/>
          <w:i w:val="false"/>
          <w:color w:val="000000"/>
          <w:sz w:val="28"/>
        </w:rPr>
        <w:t xml:space="preserve">      Қазақстанда жүргізілген ғылыми-техникалық дамуының макроэкономикалық талдауы ЖІӨ-де жаңа ғылыми өнімнің үлесі соңғы жылдары 1 %-тен, ғылыми өнімді өндіру жөніндегі кәсіпорындардың белсенділігі 2,3 %-тен аспайтындығын көрсетті. Қазақстанның үлесіне ғылыми жаңалықтардың елеусіз бөлігі ғана тиесілі. Тіпті, егер Қазақстан білім өндірісі мен технологияларды коммерцияландыру үшін ең тиімді жүйелерді құра алатын болса да таяу болашақта бұл пропорция елеулі түрде өзгермейді. </w:t>
      </w:r>
      <w:r>
        <w:br/>
      </w:r>
      <w:r>
        <w:rPr>
          <w:rFonts w:ascii="Times New Roman"/>
          <w:b w:val="false"/>
          <w:i w:val="false"/>
          <w:color w:val="000000"/>
          <w:sz w:val="28"/>
        </w:rPr>
        <w:t xml:space="preserve">
      Сондықтан Қазақстанның қажетті технологиялардың едәуір бөлігін патенттер мен лицензиялар түрінде елден тысқары сатып алудан басқа амалы жоқ. Қазақстандық кәсіпорындар әлемдік нарықта қазіргі заманғы технологияларды енгізу мен таратудың тиімді жүйесінсіз бәсекеге түсе алмайды. </w:t>
      </w:r>
      <w:r>
        <w:br/>
      </w:r>
      <w:r>
        <w:rPr>
          <w:rFonts w:ascii="Times New Roman"/>
          <w:b w:val="false"/>
          <w:i w:val="false"/>
          <w:color w:val="000000"/>
          <w:sz w:val="28"/>
        </w:rPr>
        <w:t xml:space="preserve">
      Қазақстандық кәсіпорындар білімді шетелдік көздерден лицензияланған технологиялар немесе патенттерді шетелден тысқары сатып алу (фирмалардың 4 %-ті ғана) түрінде өте сирек сатып алады. </w:t>
      </w:r>
      <w:r>
        <w:br/>
      </w:r>
      <w:r>
        <w:rPr>
          <w:rFonts w:ascii="Times New Roman"/>
          <w:b w:val="false"/>
          <w:i w:val="false"/>
          <w:color w:val="000000"/>
          <w:sz w:val="28"/>
        </w:rPr>
        <w:t xml:space="preserve">
      Негізгі қорлардың қазақстандық жай-күйін талдау көрсеткендей, қазіргі уақытта Қазақстанда отандық өнімдердің бәсекеге қабілеттілігіне елеулі түрде әсер ететін негізгі қорларды жаңғырту мен жаңарту саласында проблемалар бар. </w:t>
      </w:r>
      <w:r>
        <w:br/>
      </w:r>
      <w:r>
        <w:rPr>
          <w:rFonts w:ascii="Times New Roman"/>
          <w:b w:val="false"/>
          <w:i w:val="false"/>
          <w:color w:val="000000"/>
          <w:sz w:val="28"/>
        </w:rPr>
        <w:t xml:space="preserve">
      Негізгі қорларды жаңарту және техникалық қайта жарақтандыру мемлекеттік индустриялық саясаттың басымдылығы болуға тиіс, өйткені еңбек өнімділігін арттыру негізгі қаражаттың жай-күйіне тікелей тәуелді болады. </w:t>
      </w:r>
      <w:r>
        <w:br/>
      </w:r>
      <w:r>
        <w:rPr>
          <w:rFonts w:ascii="Times New Roman"/>
          <w:b w:val="false"/>
          <w:i w:val="false"/>
          <w:color w:val="000000"/>
          <w:sz w:val="28"/>
        </w:rPr>
        <w:t xml:space="preserve">
      Қазақстандағы технологиялар трансферті жүйесін іске асырудың негізгі бағыттары мыналар болуға тиіс: </w:t>
      </w:r>
      <w:r>
        <w:br/>
      </w:r>
      <w:r>
        <w:rPr>
          <w:rFonts w:ascii="Times New Roman"/>
          <w:b w:val="false"/>
          <w:i w:val="false"/>
          <w:color w:val="000000"/>
          <w:sz w:val="28"/>
        </w:rPr>
        <w:t xml:space="preserve">
      1) Қазақстанда және шетелде озық технологияларды сатып алуға арналған гранттар беру; </w:t>
      </w:r>
      <w:r>
        <w:br/>
      </w:r>
      <w:r>
        <w:rPr>
          <w:rFonts w:ascii="Times New Roman"/>
          <w:b w:val="false"/>
          <w:i w:val="false"/>
          <w:color w:val="000000"/>
          <w:sz w:val="28"/>
        </w:rPr>
        <w:t xml:space="preserve">
      2) коммерцияландыру және технологиялар трансферті жөніндегі инфрақұрылымды дамыту (коммерцияландыру кеңселерін құру); </w:t>
      </w:r>
      <w:r>
        <w:br/>
      </w:r>
      <w:r>
        <w:rPr>
          <w:rFonts w:ascii="Times New Roman"/>
          <w:b w:val="false"/>
          <w:i w:val="false"/>
          <w:color w:val="000000"/>
          <w:sz w:val="28"/>
        </w:rPr>
        <w:t xml:space="preserve">
      3) зияткерлік меншік саласындағы нормативтік құқықтық базаны жетілдіру; </w:t>
      </w:r>
      <w:r>
        <w:br/>
      </w:r>
      <w:r>
        <w:rPr>
          <w:rFonts w:ascii="Times New Roman"/>
          <w:b w:val="false"/>
          <w:i w:val="false"/>
          <w:color w:val="000000"/>
          <w:sz w:val="28"/>
        </w:rPr>
        <w:t xml:space="preserve">
      4) қазақстандық мемлекеттік ғылыми-зерттеу ұйымдары мен шетелдік зерттеу ұйымдарының немесе зерттеу және коммерцияландыру саласындағы жеке кәсіпорындардың арасындағы халықаралық ынтымақтастықты ынталандыру; </w:t>
      </w:r>
      <w:r>
        <w:br/>
      </w:r>
      <w:r>
        <w:rPr>
          <w:rFonts w:ascii="Times New Roman"/>
          <w:b w:val="false"/>
          <w:i w:val="false"/>
          <w:color w:val="000000"/>
          <w:sz w:val="28"/>
        </w:rPr>
        <w:t xml:space="preserve">
      5) шетелдік компанияларды сатып алу арқылы озық технологияларға қолжетімділікті қамтамасыз ету; </w:t>
      </w:r>
      <w:r>
        <w:br/>
      </w:r>
      <w:r>
        <w:rPr>
          <w:rFonts w:ascii="Times New Roman"/>
          <w:b w:val="false"/>
          <w:i w:val="false"/>
          <w:color w:val="000000"/>
          <w:sz w:val="28"/>
        </w:rPr>
        <w:t xml:space="preserve">
      6) инновациялық менеджмент саласында кадрлар даярлау; </w:t>
      </w:r>
      <w:r>
        <w:br/>
      </w:r>
      <w:r>
        <w:rPr>
          <w:rFonts w:ascii="Times New Roman"/>
          <w:b w:val="false"/>
          <w:i w:val="false"/>
          <w:color w:val="000000"/>
          <w:sz w:val="28"/>
        </w:rPr>
        <w:t xml:space="preserve">
      7) қазіргі заманғы басқарушылық технологияларын енгізу; </w:t>
      </w:r>
      <w:r>
        <w:br/>
      </w:r>
      <w:r>
        <w:rPr>
          <w:rFonts w:ascii="Times New Roman"/>
          <w:b w:val="false"/>
          <w:i w:val="false"/>
          <w:color w:val="000000"/>
          <w:sz w:val="28"/>
        </w:rPr>
        <w:t xml:space="preserve">
      8) негізгі қорларды жаңарту. </w:t>
      </w:r>
      <w:r>
        <w:br/>
      </w:r>
      <w:r>
        <w:rPr>
          <w:rFonts w:ascii="Times New Roman"/>
          <w:b w:val="false"/>
          <w:i w:val="false"/>
          <w:color w:val="000000"/>
          <w:sz w:val="28"/>
        </w:rPr>
        <w:t xml:space="preserve">
      Технологиялар трансфертінің перспективті бағыттарын айқындау және тиімділігін арттыру үшін қазіргі жұмыс істеп тұрған даму институттарының біріне жүзеге асырылуы технологияларды тарту есебінен мақсатқа сай технологиялық жаңғыртуда отандық индустрияның қажеттіліктерін қалыптастыру мен оған тұрақты мониторинг жүргізу жөнінде өкілеттіктер жүктеу, сондай-ақ Қазақстанда және шетелде озық технологиялар сатып алу үшін гранттар беру қажет. </w:t>
      </w:r>
      <w:r>
        <w:br/>
      </w:r>
      <w:r>
        <w:rPr>
          <w:rFonts w:ascii="Times New Roman"/>
          <w:b w:val="false"/>
          <w:i w:val="false"/>
          <w:color w:val="000000"/>
          <w:sz w:val="28"/>
        </w:rPr>
        <w:t xml:space="preserve">
      Озық технологияларға қолжетімділікті қамтамасыз етуге және шетелдік компанияларға қатысу арқылы, оның ішінде компанияларды сатып алу, қатысу үлесін немесе акцияларын сатып алу арқылы Қазақстанға өндірістік қуаттарды ауыстыруға ерекше назар аударылатын болады. Шетелдік компаниялардан ҒЗТКЖ-ға арналған тікелей тапсырыстар тарту мақсатында тиісті ғылыми және зертханалық тәжірибенің халықаралық стандартын алу жолымен перспективалық отандық ғылыми ұйымдарды халықаралық деңгейге дейін жеткізу үшін оларға мемлекеттік қолдау көрсету мақсатында олардың тізбесін айқындау жоспарлануда. </w:t>
      </w:r>
      <w:r>
        <w:br/>
      </w:r>
      <w:r>
        <w:rPr>
          <w:rFonts w:ascii="Times New Roman"/>
          <w:b w:val="false"/>
          <w:i w:val="false"/>
          <w:color w:val="000000"/>
          <w:sz w:val="28"/>
        </w:rPr>
        <w:t>
      Елге әкелінетін технологиялар трансферті кезінде "Ғылым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техника мен технологияларға мемлекеттік ғылыми-техникалық сараптама жасалынуға тиіс. </w:t>
      </w:r>
      <w:r>
        <w:br/>
      </w:r>
      <w:r>
        <w:rPr>
          <w:rFonts w:ascii="Times New Roman"/>
          <w:b w:val="false"/>
          <w:i w:val="false"/>
          <w:color w:val="000000"/>
          <w:sz w:val="28"/>
        </w:rPr>
        <w:t xml:space="preserve">
      Технологиялар трансферті саласындағы маңызды бағыт менеджменттің қазіргі заманғы технологияларын енгізу арқылы басқару тиімділігін арттыру болуға тиіс. Қазіргі сәтте ғылыми әзірлемелерден дайын өнім шығаруға дейінгі барлық өндірістік процесті технологиялық басқаруды қамтитын операциялық менеджменттің технологияларын игерудің өткір қажеттілігі туып отыр. Қазақстанның шикізат емес секторының жағдайы мен алға қойылған мақсатқа сайсақ, өзекті технологиялар кәсіпорындардың жұмысын тиімді жүйелендіру және өндірістік процесті оңтайландыру саласындағы шешімдер болып табылады. Шикізат емес секторы кәсіпорындарының арасында қазіргі заманғы басқару технологияларын енгізу үшін мемлекеттік қолдаудың негізгі құралдарының бірі өндіріс менеджменті саласындағы жетекші кәсіпорындар жүргізетін оқу курстарын ұйымдастыру процесі болуға тиіс. </w:t>
      </w:r>
      <w:r>
        <w:br/>
      </w:r>
      <w:r>
        <w:rPr>
          <w:rFonts w:ascii="Times New Roman"/>
          <w:b w:val="false"/>
          <w:i w:val="false"/>
          <w:color w:val="000000"/>
          <w:sz w:val="28"/>
        </w:rPr>
        <w:t xml:space="preserve">
      Қазақстанда байқалып отырған - негізгі қорларды жаңарту қарқынының төмендігіне және, тиісінше, негізгі қорлардың заттық тұрғыдан айтарлықтай тозуына өндіріс тиімділігінің төмендігі мен өнімнің жаңа түрлерін игеру мүмкіндігінің жоқтығы себеп болып табылады. Жеңілдікті пайыздық ставка бойынша лизинг жүйесі негізгі қорларды жаңарту саласындағы мемлекеттік қолдаудың негізгі құралы болады. Осы мақсатта, жүргізілген талдау негізінде басым бағыттар бойынша даму институттары арқылы негізгі қорларды жаңарту мен техникалық қайта жарақтандыру жөнінде лизингтік қызмет көрсетулер ұсынуды көздейтін тиісті бюджеттік бағдарламалар әзірлеу қажет. </w:t>
      </w:r>
    </w:p>
    <w:p>
      <w:pPr>
        <w:spacing w:after="0"/>
        <w:ind w:left="0"/>
        <w:jc w:val="left"/>
      </w:pPr>
      <w:r>
        <w:rPr>
          <w:rFonts w:ascii="Times New Roman"/>
          <w:b/>
          <w:i w:val="false"/>
          <w:color w:val="000000"/>
        </w:rPr>
        <w:t xml:space="preserve"> 4.1.3. Ғылымды дамыту </w:t>
      </w:r>
    </w:p>
    <w:p>
      <w:pPr>
        <w:spacing w:after="0"/>
        <w:ind w:left="0"/>
        <w:jc w:val="both"/>
      </w:pPr>
      <w:r>
        <w:rPr>
          <w:rFonts w:ascii="Times New Roman"/>
          <w:b w:val="false"/>
          <w:i w:val="false"/>
          <w:color w:val="000000"/>
          <w:sz w:val="28"/>
        </w:rPr>
        <w:t xml:space="preserve">      Өнеркәсіптегі инновациялық белсенділіктің төмен деңгейі салдарынан ғылыми әзірлемелерге қажеттіліктің әлсіздігі өндіріс факторларының өнімділігін арттыру дәл осы ғылыми-техникалық және инновациялық прогресс есебінен болуға тиіс кезде экономиканы реформалаудағы ғылым рөлін бағаламаумен сабақтасып жатыр. </w:t>
      </w:r>
      <w:r>
        <w:br/>
      </w:r>
      <w:r>
        <w:rPr>
          <w:rFonts w:ascii="Times New Roman"/>
          <w:b w:val="false"/>
          <w:i w:val="false"/>
          <w:color w:val="000000"/>
          <w:sz w:val="28"/>
        </w:rPr>
        <w:t xml:space="preserve">
      Қазақстанда соңғы бес жылдың ішінде ғылымды қаржыландыру көлемі ЖІӨ-нің 0,2 %-ін құрайды, бұл жеткіліксіз болып табылады. Қазақстанның стратегиялық қызығушылығынан шыға отырып, ғылымды қаржыландыруды 2010 жылға дейін кезең-кезеңмен ЖІӨ-нің 2 %-і деңгейіне дейін және 2015 жылы 2,5-3 %-і деңгейіне жеткізуге көшуді жүзеге асыру қажет. </w:t>
      </w:r>
      <w:r>
        <w:br/>
      </w:r>
      <w:r>
        <w:rPr>
          <w:rFonts w:ascii="Times New Roman"/>
          <w:b w:val="false"/>
          <w:i w:val="false"/>
          <w:color w:val="000000"/>
          <w:sz w:val="28"/>
        </w:rPr>
        <w:t xml:space="preserve">
      Ғылымды дамыту саласында мемлекеттік саясаттың негізгі бағыттары мыналар болуға тиіс: </w:t>
      </w:r>
      <w:r>
        <w:br/>
      </w:r>
      <w:r>
        <w:rPr>
          <w:rFonts w:ascii="Times New Roman"/>
          <w:b w:val="false"/>
          <w:i w:val="false"/>
          <w:color w:val="000000"/>
          <w:sz w:val="28"/>
        </w:rPr>
        <w:t xml:space="preserve">
      1) ғылымды әлеуметтік-экономикалық дамудың негізгі стратегиялық басымдықтарының бірі ретінде айқындау; </w:t>
      </w:r>
      <w:r>
        <w:br/>
      </w:r>
      <w:r>
        <w:rPr>
          <w:rFonts w:ascii="Times New Roman"/>
          <w:b w:val="false"/>
          <w:i w:val="false"/>
          <w:color w:val="000000"/>
          <w:sz w:val="28"/>
        </w:rPr>
        <w:t xml:space="preserve">
      2) жоғары технологиялық өнімді экспорттауға бағдарланған, ғылымды қажет ететін және ресурс үнемдеуші әрі экологиялық таза өндірістерді әзірлеуге бағытталған зерттеулерді дамыту; </w:t>
      </w:r>
      <w:r>
        <w:br/>
      </w:r>
      <w:r>
        <w:rPr>
          <w:rFonts w:ascii="Times New Roman"/>
          <w:b w:val="false"/>
          <w:i w:val="false"/>
          <w:color w:val="000000"/>
          <w:sz w:val="28"/>
        </w:rPr>
        <w:t xml:space="preserve">
      3) ғылыми жетістіктерді іс жүзінде іске асыруға ықпал ететін тетіктер мен ынталандырулар жүйесін құру; </w:t>
      </w:r>
      <w:r>
        <w:br/>
      </w:r>
      <w:r>
        <w:rPr>
          <w:rFonts w:ascii="Times New Roman"/>
          <w:b w:val="false"/>
          <w:i w:val="false"/>
          <w:color w:val="000000"/>
          <w:sz w:val="28"/>
        </w:rPr>
        <w:t xml:space="preserve">
      4) экономиканың жаңалықтарды қабылдауын жан-жақты ынталандыру (сұранысты ынталандыру) және олардың отандық ғылыми-техникалық әлеуетімен пысықталуы үшін жағдайлар жасау (ұсыныстарды ынталандыру); </w:t>
      </w:r>
      <w:r>
        <w:br/>
      </w:r>
      <w:r>
        <w:rPr>
          <w:rFonts w:ascii="Times New Roman"/>
          <w:b w:val="false"/>
          <w:i w:val="false"/>
          <w:color w:val="000000"/>
          <w:sz w:val="28"/>
        </w:rPr>
        <w:t xml:space="preserve">
      5) ғылыми зерттеулер жүргізу үшін материалдық базаны нығайту; </w:t>
      </w:r>
      <w:r>
        <w:br/>
      </w:r>
      <w:r>
        <w:rPr>
          <w:rFonts w:ascii="Times New Roman"/>
          <w:b w:val="false"/>
          <w:i w:val="false"/>
          <w:color w:val="000000"/>
          <w:sz w:val="28"/>
        </w:rPr>
        <w:t xml:space="preserve">
      6) кадрлық әлеуетті сақтау және дамыту, ғылыми-техникалық дамытудың басым бағыттары бойынша жоғары білікті ғылыми кадрлар даярлау және оларды аттестаттау; </w:t>
      </w:r>
      <w:r>
        <w:br/>
      </w:r>
      <w:r>
        <w:rPr>
          <w:rFonts w:ascii="Times New Roman"/>
          <w:b w:val="false"/>
          <w:i w:val="false"/>
          <w:color w:val="000000"/>
          <w:sz w:val="28"/>
        </w:rPr>
        <w:t xml:space="preserve">
      7) ғылыми зерттеулердің сапасын және тиімділігін арттыру үшін ғылыми ұйымдарды аттестаттау және аккредиттеу жүйесін дамыту; </w:t>
      </w:r>
      <w:r>
        <w:br/>
      </w:r>
      <w:r>
        <w:rPr>
          <w:rFonts w:ascii="Times New Roman"/>
          <w:b w:val="false"/>
          <w:i w:val="false"/>
          <w:color w:val="000000"/>
          <w:sz w:val="28"/>
        </w:rPr>
        <w:t xml:space="preserve">
      8) ғылыми-техникалық салада мемлекеттік-жеке әріптестікті дамыту, оны қолдайтын мемлекеттік тетіктер құру; </w:t>
      </w:r>
      <w:r>
        <w:br/>
      </w:r>
      <w:r>
        <w:rPr>
          <w:rFonts w:ascii="Times New Roman"/>
          <w:b w:val="false"/>
          <w:i w:val="false"/>
          <w:color w:val="000000"/>
          <w:sz w:val="28"/>
        </w:rPr>
        <w:t xml:space="preserve">
      9) жас талантты ғалымдарды қолдау; </w:t>
      </w:r>
      <w:r>
        <w:br/>
      </w:r>
      <w:r>
        <w:rPr>
          <w:rFonts w:ascii="Times New Roman"/>
          <w:b w:val="false"/>
          <w:i w:val="false"/>
          <w:color w:val="000000"/>
          <w:sz w:val="28"/>
        </w:rPr>
        <w:t xml:space="preserve">
      10) мамандардың әлемнің ең үздік ғылыми орталықтарында тағылымдамадан етуі; </w:t>
      </w:r>
      <w:r>
        <w:br/>
      </w:r>
      <w:r>
        <w:rPr>
          <w:rFonts w:ascii="Times New Roman"/>
          <w:b w:val="false"/>
          <w:i w:val="false"/>
          <w:color w:val="000000"/>
          <w:sz w:val="28"/>
        </w:rPr>
        <w:t xml:space="preserve">
      11) гранттық негізде ғылыми зерттеулерді қаржыландыру тетіктерін құру және жетілдіру; </w:t>
      </w:r>
      <w:r>
        <w:br/>
      </w:r>
      <w:r>
        <w:rPr>
          <w:rFonts w:ascii="Times New Roman"/>
          <w:b w:val="false"/>
          <w:i w:val="false"/>
          <w:color w:val="000000"/>
          <w:sz w:val="28"/>
        </w:rPr>
        <w:t xml:space="preserve">
      12) қазақстандық ғылымның халықаралық ғылыми-технологиялық-қоғамдастықпен кірігуін қамтамасыз ету. </w:t>
      </w:r>
      <w:r>
        <w:br/>
      </w:r>
      <w:r>
        <w:rPr>
          <w:rFonts w:ascii="Times New Roman"/>
          <w:b w:val="false"/>
          <w:i w:val="false"/>
          <w:color w:val="000000"/>
          <w:sz w:val="28"/>
        </w:rPr>
        <w:t xml:space="preserve">
      Ұсынылған шараларды іске асыру индустриялық-инновациялық саясатты барабар ғылыми қамтамасыз етуді жүзеге асыруға мүмкіндік береді. </w:t>
      </w:r>
    </w:p>
    <w:p>
      <w:pPr>
        <w:spacing w:after="0"/>
        <w:ind w:left="0"/>
        <w:jc w:val="left"/>
      </w:pPr>
      <w:r>
        <w:rPr>
          <w:rFonts w:ascii="Times New Roman"/>
          <w:b/>
          <w:i w:val="false"/>
          <w:color w:val="000000"/>
        </w:rPr>
        <w:t xml:space="preserve"> 4.1.4. Индустриялық инфрақұрылымды дамыту </w:t>
      </w:r>
    </w:p>
    <w:p>
      <w:pPr>
        <w:spacing w:after="0"/>
        <w:ind w:left="0"/>
        <w:jc w:val="both"/>
      </w:pPr>
      <w:r>
        <w:rPr>
          <w:rFonts w:ascii="Times New Roman"/>
          <w:b w:val="false"/>
          <w:i w:val="false"/>
          <w:color w:val="000000"/>
          <w:sz w:val="28"/>
        </w:rPr>
        <w:t xml:space="preserve">      Стратегияны іске асыру - дамуы ірі жүйе құраушы "серпінді" жобаларды іске асырудың табыстылығын айқындайтын қазіргі заманғы индустриялық инфрақұрылым қалыптастыру үшін мемлекеттік-жеке әріптестік негізінде мемлекет пен жеке бизнестің мүмкіндіктерін белсенді пайдалануды білдіреді. </w:t>
      </w:r>
      <w:r>
        <w:br/>
      </w:r>
      <w:r>
        <w:rPr>
          <w:rFonts w:ascii="Times New Roman"/>
          <w:b w:val="false"/>
          <w:i w:val="false"/>
          <w:color w:val="000000"/>
          <w:sz w:val="28"/>
        </w:rPr>
        <w:t xml:space="preserve">
      Индустриялық инфрақұрылымды одан әрі қалыптастыру арнайы экономикалық аймақтар мен индустриялық аймақтарды құру мен дамытуды білдіреді. Арнайы экономикалық аймақтар өңірді жедел дамыту, жаңа технологиялардың бір немесе бірнеше салаларын дамыту, жоғары тиімді экспортқа бағдарланған өндірістер құру, өнімдердің жаңа түрлерін шығаруды игеру, инвестициялар тарту, нарықтық қатынастардың құқықтық нормаларын пысықтау, басқару мен шаруашылық жүргізудің қазіргі заманғы әдістерін енгізу, сондай-ақ әлеуметтік проблемаларды шешу мақсатында құрылатын болады. </w:t>
      </w:r>
      <w:r>
        <w:br/>
      </w:r>
      <w:r>
        <w:rPr>
          <w:rFonts w:ascii="Times New Roman"/>
          <w:b w:val="false"/>
          <w:i w:val="false"/>
          <w:color w:val="000000"/>
          <w:sz w:val="28"/>
        </w:rPr>
        <w:t xml:space="preserve">
      Инфрақұрылым элементтері ретінде индустриялық аймақтарды пайдаланудың негізгі идеясы белгілі бір өңірде жаңа өнеркәсіптік өндірістер ұйымдастыру үшін алғы шарттар жасау болып табылады. Бұл ретте инвесторлар үшін тартымдылық бір бағыттағы өндірістің шоғырлануынан, инфрақұрылымды жеткізуде қаражатты үнемдеуден, нәтижесінде жобаны іске асыруда шығындардың азаюына алып келетін жаңа өндірістерді (учаскелердің дайындығы) пайдалануға беру мерзімдерінің азаюынан тұрады. </w:t>
      </w:r>
      <w:r>
        <w:br/>
      </w:r>
      <w:r>
        <w:rPr>
          <w:rFonts w:ascii="Times New Roman"/>
          <w:b w:val="false"/>
          <w:i w:val="false"/>
          <w:color w:val="000000"/>
          <w:sz w:val="28"/>
        </w:rPr>
        <w:t xml:space="preserve">
      Ресеймен, Қытаймен және Өзбекстанмен шекаралас өңірлерде шекара маңы саудасы аймақтарын қалыптастыруға және дамытуға ерекше назар аударылатын болады. </w:t>
      </w:r>
    </w:p>
    <w:p>
      <w:pPr>
        <w:spacing w:after="0"/>
        <w:ind w:left="0"/>
        <w:jc w:val="left"/>
      </w:pPr>
      <w:r>
        <w:rPr>
          <w:rFonts w:ascii="Times New Roman"/>
          <w:b/>
          <w:i w:val="false"/>
          <w:color w:val="000000"/>
        </w:rPr>
        <w:t xml:space="preserve"> 4.1.5. Сауда саясаты және қазақстандық экспортты қолдау </w:t>
      </w:r>
    </w:p>
    <w:p>
      <w:pPr>
        <w:spacing w:after="0"/>
        <w:ind w:left="0"/>
        <w:jc w:val="both"/>
      </w:pPr>
      <w:r>
        <w:rPr>
          <w:rFonts w:ascii="Times New Roman"/>
          <w:b w:val="false"/>
          <w:i w:val="false"/>
          <w:color w:val="000000"/>
          <w:sz w:val="28"/>
        </w:rPr>
        <w:t xml:space="preserve">      Тиімді сауда саясатын жүргізу индустриялық-инновациялық дамытудың маңызды құрамдас бөлігі болып табылады. Жаһандану мен қатаң бәсекелестік жағдайында қазақстандық экспорттаушыларға халықаралық сауда ережелерін ұстана отырып, әлемдік нарықтарда өз орнын ұстап тұру және жаңа "тауашаларды" игеру қажет. </w:t>
      </w:r>
      <w:r>
        <w:br/>
      </w:r>
      <w:r>
        <w:rPr>
          <w:rFonts w:ascii="Times New Roman"/>
          <w:b w:val="false"/>
          <w:i w:val="false"/>
          <w:color w:val="000000"/>
          <w:sz w:val="28"/>
        </w:rPr>
        <w:t xml:space="preserve">
      Қазақстан Республикасының сауда саясатының басты мақсаты - бұл экономикалық және саяси мүдделерді қорғау мен жылжытудың тиімді және жедел жүйесін қалыптастыру, сондай-ақ сыртқы нарықтарға қолжетімділікті қамтамасыз ету, ішкі сауда инфрақұрылымын дамыту және ішкі әрі сыртқы нарықтарда жосықсыз бәсекелестікті жою болып табылады. </w:t>
      </w:r>
      <w:r>
        <w:br/>
      </w:r>
      <w:r>
        <w:rPr>
          <w:rFonts w:ascii="Times New Roman"/>
          <w:b w:val="false"/>
          <w:i w:val="false"/>
          <w:color w:val="000000"/>
          <w:sz w:val="28"/>
        </w:rPr>
        <w:t xml:space="preserve">
      Қазақстанның сауда саясаты мынадай бағыттарда дамитын болады: </w:t>
      </w:r>
      <w:r>
        <w:br/>
      </w:r>
      <w:r>
        <w:rPr>
          <w:rFonts w:ascii="Times New Roman"/>
          <w:b w:val="false"/>
          <w:i w:val="false"/>
          <w:color w:val="000000"/>
          <w:sz w:val="28"/>
        </w:rPr>
        <w:t xml:space="preserve">
      Қазақстан ДСҰ-ға қосылғаннан кейін, республиканың ұлттық мүдделерін ескере отырып, қазақстандық нарыққа тауарлар мен қызмет көрсетулер нарығына қолжетімділік жөнінде міндеттемелер қалыптастыру; </w:t>
      </w:r>
      <w:r>
        <w:br/>
      </w:r>
      <w:r>
        <w:rPr>
          <w:rFonts w:ascii="Times New Roman"/>
          <w:b w:val="false"/>
          <w:i w:val="false"/>
          <w:color w:val="000000"/>
          <w:sz w:val="28"/>
        </w:rPr>
        <w:t xml:space="preserve">
      ДСҰ талаптарын ескере отырып, қазақстандық тауарлар мен қызметтер үшін сыртқы нарықтарға тең қолжетімділік жасауға бағытталған Қазақстанның экономикалық және саяси мүдделерін ілгерілету тетігін қалыптастыру; </w:t>
      </w:r>
      <w:r>
        <w:br/>
      </w:r>
      <w:r>
        <w:rPr>
          <w:rFonts w:ascii="Times New Roman"/>
          <w:b w:val="false"/>
          <w:i w:val="false"/>
          <w:color w:val="000000"/>
          <w:sz w:val="28"/>
        </w:rPr>
        <w:t xml:space="preserve">
      қазақстандық тауарларды жылжыту мақсатында ұлттық экспорттаушыларды қолдау тетіктерін қалыптастыру; </w:t>
      </w:r>
      <w:r>
        <w:br/>
      </w:r>
      <w:r>
        <w:rPr>
          <w:rFonts w:ascii="Times New Roman"/>
          <w:b w:val="false"/>
          <w:i w:val="false"/>
          <w:color w:val="000000"/>
          <w:sz w:val="28"/>
        </w:rPr>
        <w:t xml:space="preserve">
      ДСҰ-ның экономикалық және заңдық тетіктерін, атап айтқанда халықаралық саудадағы сауда дауларын шешу тетіктерін пайдалану жөнінде қазақстандық кәсіпкерлермен тұрақты негізде түсіндіру жұмыстарын жүргізу; </w:t>
      </w:r>
      <w:r>
        <w:br/>
      </w:r>
      <w:r>
        <w:rPr>
          <w:rFonts w:ascii="Times New Roman"/>
          <w:b w:val="false"/>
          <w:i w:val="false"/>
          <w:color w:val="000000"/>
          <w:sz w:val="28"/>
        </w:rPr>
        <w:t xml:space="preserve">
      ашықтық принципіне негізделген сауда қызметін мемлекеттік реттеу жүйесін жетілдіру; </w:t>
      </w:r>
      <w:r>
        <w:br/>
      </w:r>
      <w:r>
        <w:rPr>
          <w:rFonts w:ascii="Times New Roman"/>
          <w:b w:val="false"/>
          <w:i w:val="false"/>
          <w:color w:val="000000"/>
          <w:sz w:val="28"/>
        </w:rPr>
        <w:t xml:space="preserve">
      сауда инфрақұрылымын жетілдіру, оның ішінде саудада инновациялық даму үшін жағдайлар жасау. </w:t>
      </w:r>
      <w:r>
        <w:br/>
      </w:r>
      <w:r>
        <w:rPr>
          <w:rFonts w:ascii="Times New Roman"/>
          <w:b w:val="false"/>
          <w:i w:val="false"/>
          <w:color w:val="000000"/>
          <w:sz w:val="28"/>
        </w:rPr>
        <w:t xml:space="preserve">
      Қазақстан экономикасының шикізаттық бағыттылықта екендігі фактісін түсіне отырып, мемлекет қосылған құны жоғары тауарларды шетелдік нарықтарға одан әрі жылжыту мақсатында олардың өндірісін дамытуға мүмкіндік беретін жүйені құруы қажет. Бұл ретте мемлекеттің күш-жігері үш: ішкі, шекаралық және сыртқы вектор бойынша іске асырылуға тиіс. Олардың іске асуы экспорттық бағдарлануды, операциялық шығындарды төмендетуді, сондай-ақ экспортты сыртқы нарықтарға жылжытуға жәрдемдесуді ынталандырушы жағдайлармен қамтамасыз етуге тиіс. </w:t>
      </w:r>
      <w:r>
        <w:br/>
      </w:r>
      <w:r>
        <w:rPr>
          <w:rFonts w:ascii="Times New Roman"/>
          <w:b w:val="false"/>
          <w:i w:val="false"/>
          <w:color w:val="000000"/>
          <w:sz w:val="28"/>
        </w:rPr>
        <w:t xml:space="preserve">
      Ішкі вектордың мәселелерін іске асырудың негізгі бағыттары заңнамалық базаны жетілдіру, сауданы қолдау желісін дамыту, кадрлардың құзыреттілігін дамытуға жәрдемдесу, сапаны қамтамасыз ету, сауда ақпаратымен, сауданы қаржыландырумен қамтамасыз ету, сауданы қолдау желісінің өзге де қызметтерін дамыту болуға тиіс. </w:t>
      </w:r>
      <w:r>
        <w:br/>
      </w:r>
      <w:r>
        <w:rPr>
          <w:rFonts w:ascii="Times New Roman"/>
          <w:b w:val="false"/>
          <w:i w:val="false"/>
          <w:color w:val="000000"/>
          <w:sz w:val="28"/>
        </w:rPr>
        <w:t xml:space="preserve">
      Шекаралық вектордың мәселелерін іске асыру үшін уақыт пен рәсімдердің санын қысқарту мақсатында экспорттық-импорттық операцияларды жүргізу үшін қажетті рәсімдерді талдау мен оңтайландыруды жүргізу, туындап отырған кедергілерге жедел ден қою мақсатында саудаға жәрдемдесу туралы көрші елдер арасындағы келісімдерді іске асырудың тұрақты мониторинг жүйесін құру және шикізаттық емес өнім экспорттаушыларға жер учаскелерін преференциалдық бөлу тетіктері туралы мәселені пысықтау қажет. </w:t>
      </w:r>
      <w:r>
        <w:br/>
      </w:r>
      <w:r>
        <w:rPr>
          <w:rFonts w:ascii="Times New Roman"/>
          <w:b w:val="false"/>
          <w:i w:val="false"/>
          <w:color w:val="000000"/>
          <w:sz w:val="28"/>
        </w:rPr>
        <w:t xml:space="preserve">
      Сыртқы вектор шекара маңы елдерімен сауданы ілгерілетудің сауда экономикалық аймақтарын құру, шетелде қазақстандық бизнес-құрылым өкілдіктерін ашуға жәрдемдесу, елдің сауда өкілдіктерінің тиімді қызметін арттыру, шетелде сауда үйлері мен қоймалар құрудың қажеттіліктерін, тетіктері мен қаржыландыру көздерін зерделеу жөніндегі кешенді шараларды қамтитын болады. </w:t>
      </w:r>
      <w:r>
        <w:br/>
      </w:r>
      <w:r>
        <w:rPr>
          <w:rFonts w:ascii="Times New Roman"/>
          <w:b w:val="false"/>
          <w:i w:val="false"/>
          <w:color w:val="000000"/>
          <w:sz w:val="28"/>
        </w:rPr>
        <w:t xml:space="preserve">
      Бұдан өзге, едәуір экспорттық әлеуеті бар салаларға мемлекеттік қолдау қамтамасыз етілетін болады. Осыған байланысты білікті экспорттаушыларды тарта отырып, үш пилоттық саланың (машина жасау, химия және тамақ) кәсіпорындарына үш жыл ішінде экспортқа шығару жөніндегі көмек бағдарламасын әзірлеу және іске асыру қажет. </w:t>
      </w:r>
    </w:p>
    <w:p>
      <w:pPr>
        <w:spacing w:after="0"/>
        <w:ind w:left="0"/>
        <w:jc w:val="left"/>
      </w:pPr>
      <w:r>
        <w:rPr>
          <w:rFonts w:ascii="Times New Roman"/>
          <w:b/>
          <w:i w:val="false"/>
          <w:color w:val="000000"/>
        </w:rPr>
        <w:t xml:space="preserve"> 4.2. Индустриялық-инновациялық саясаттың басым </w:t>
      </w:r>
      <w:r>
        <w:br/>
      </w:r>
      <w:r>
        <w:rPr>
          <w:rFonts w:ascii="Times New Roman"/>
          <w:b/>
          <w:i w:val="false"/>
          <w:color w:val="000000"/>
        </w:rPr>
        <w:t xml:space="preserve">
бағыттарын дамыту үшін экономиканың өндіруші </w:t>
      </w:r>
      <w:r>
        <w:br/>
      </w:r>
      <w:r>
        <w:rPr>
          <w:rFonts w:ascii="Times New Roman"/>
          <w:b/>
          <w:i w:val="false"/>
          <w:color w:val="000000"/>
        </w:rPr>
        <w:t xml:space="preserve">
салаларының әлеуетін пайдалану  4.2.1. Мұнай-газ саласының мүмкіндіктері </w:t>
      </w:r>
    </w:p>
    <w:p>
      <w:pPr>
        <w:spacing w:after="0"/>
        <w:ind w:left="0"/>
        <w:jc w:val="both"/>
      </w:pPr>
      <w:r>
        <w:rPr>
          <w:rFonts w:ascii="Times New Roman"/>
          <w:b w:val="false"/>
          <w:i w:val="false"/>
          <w:color w:val="000000"/>
          <w:sz w:val="28"/>
        </w:rPr>
        <w:t xml:space="preserve">      Мұнай экспорттаушы елдердің барлығы дерлігі өз экономикасын әртараптандыру проблемасымен айналысуда. Қазақстанда жыл сайын мұнай-газ өнеркәсібіне ұлғайып келе жатқан инвестициялар көлемі экономиканың құрылымын әртараптандыру үшін қолайлы орта болып табылады. Индустрияны дамытудың негізгі ілгерілемелі "локомативтерінің" бірі алдын ала бағалау бойынша көмірсутегінің жалпы қоры 8,0 млрд. тоннаны құрайтын Каспий теңізінің қазақстандық секторын (КТҚС) игеру болып табылады. Перспективада қайраң кен орнында мұнай өндіру жылына 150-200 млн. тоннаға жетуі мүмкін және осы деңгейде 25-30 жыл ішінде қалыпты тұруы мүмкін. </w:t>
      </w:r>
      <w:r>
        <w:br/>
      </w:r>
      <w:r>
        <w:rPr>
          <w:rFonts w:ascii="Times New Roman"/>
          <w:b w:val="false"/>
          <w:i w:val="false"/>
          <w:color w:val="000000"/>
          <w:sz w:val="28"/>
        </w:rPr>
        <w:t xml:space="preserve">
      Таяудағы он бес жылда қазақстандық мұнай өндіруде инвесторлар 80 млрд. астам АҚШ долларын салуға ниеттеніп отыр. Бұл қаражат пайдалануға берілетін кәсіпорындардың жұмысын қамтамасыз ететін өндірістік, инфрақұрылымдық және әлеуметтік объектілер салуға жұмсалатын болады. Аталған инвестициялық салымдар Қазақстанда шығарылуы мүмкін тауарлар мен қызмет көрсетулердің ауқымды спектріне сұраныс туғызады. </w:t>
      </w:r>
      <w:r>
        <w:br/>
      </w:r>
      <w:r>
        <w:rPr>
          <w:rFonts w:ascii="Times New Roman"/>
          <w:b w:val="false"/>
          <w:i w:val="false"/>
          <w:color w:val="000000"/>
          <w:sz w:val="28"/>
        </w:rPr>
        <w:t xml:space="preserve">
      Каспийде көмірсутегін өндіруді дамыту мұнай-химия индустриясы үшін отандық шикізаттық базаның қалыптасуына ықпал ететін болады. </w:t>
      </w:r>
      <w:r>
        <w:br/>
      </w:r>
      <w:r>
        <w:rPr>
          <w:rFonts w:ascii="Times New Roman"/>
          <w:b w:val="false"/>
          <w:i w:val="false"/>
          <w:color w:val="000000"/>
          <w:sz w:val="28"/>
        </w:rPr>
        <w:t xml:space="preserve">
      Тіпті қазірдің өзінде өнеркәсіптік аймақта Атырау қаласының маңында осы өңірде мұнай-химияны дамытуға бағытталған арнайы экономикалық аймақ құрылуда. Ілеспе табиғи газды қайта өңдеу бойынша құны 4 млрд. астам АҚШ доллары болатын мұнай-химия кешенін салу жоспарлануда. Кешен сұйық құрауыштарды және бастапқы мұнай-химия өнімдерін - этан, пропан, бутан, этилен, пропилен, ацетилен, бензол, ксилол және басқаларын әрі осылардың негізінде пластикалық қоспалар мен эластомерлер алуға мүмкіндік береді. </w:t>
      </w:r>
    </w:p>
    <w:p>
      <w:pPr>
        <w:spacing w:after="0"/>
        <w:ind w:left="0"/>
        <w:jc w:val="left"/>
      </w:pPr>
      <w:r>
        <w:rPr>
          <w:rFonts w:ascii="Times New Roman"/>
          <w:b/>
          <w:i w:val="false"/>
          <w:color w:val="000000"/>
        </w:rPr>
        <w:t xml:space="preserve"> 4.2.2. Тау-кен және металлургия саласының мүмкіндіктері </w:t>
      </w:r>
    </w:p>
    <w:p>
      <w:pPr>
        <w:spacing w:after="0"/>
        <w:ind w:left="0"/>
        <w:jc w:val="both"/>
      </w:pPr>
      <w:r>
        <w:rPr>
          <w:rFonts w:ascii="Times New Roman"/>
          <w:b w:val="false"/>
          <w:i w:val="false"/>
          <w:color w:val="000000"/>
          <w:sz w:val="28"/>
        </w:rPr>
        <w:t xml:space="preserve">      ҚҚТ-ны дамыту үшін металлургиялық өнеркәсіпте айтарлықтай перспективалар бар. Қазақстанда, КСРО уақытында өнімдердің әралуан түрлеріне 74 элемент алынған, Д. Менделеевтің кезеңдік жүйесінің 100 элементі бар минералдық кендер қоры бар. Қазақстанның түсті металлургия өнімдері ғылымды қажетсінетін және жоғары технологиялық тауарларды - ғарыштық ақпараттарды, қару-жарақты, электрондық техниканы өндіру кезінде пайдаланылды. </w:t>
      </w:r>
      <w:r>
        <w:br/>
      </w:r>
      <w:r>
        <w:rPr>
          <w:rFonts w:ascii="Times New Roman"/>
          <w:b w:val="false"/>
          <w:i w:val="false"/>
          <w:color w:val="000000"/>
          <w:sz w:val="28"/>
        </w:rPr>
        <w:t xml:space="preserve">
      Қазақстан бұл салада бай ғылыми әлеуетке де, сол сияқты күрделі және жай кендерден, кен орындарынан, металлургиялық қождардан әрі қайта өңдеу қалдықтарынан түсті, асыл және жерде сирек кездесетін металдардың кең гаммасын алу жөніндегі ғылыми-инновациялық әзірлемелерді түсті металлургия кәсіпорындарында енгізу тәжірибесіне де ие. </w:t>
      </w:r>
      <w:r>
        <w:br/>
      </w:r>
      <w:r>
        <w:rPr>
          <w:rFonts w:ascii="Times New Roman"/>
          <w:b w:val="false"/>
          <w:i w:val="false"/>
          <w:color w:val="000000"/>
          <w:sz w:val="28"/>
        </w:rPr>
        <w:t xml:space="preserve">
      Қазақстанға ірі инвестициялар ағыны түсті металлургия, химия және жиһаз өнеркәсібі және т.б. өнімдеріне сұраныс тудырады. Мұның барлығын мұнайды, газ бен металды қайта өңдеуді тереңдету есебінен Қазақстанда өндіру мүмкіндігі бар, уақыт өте келе бұл өнімдер әлемдік нарықта өз тауашасын таба алады. </w:t>
      </w:r>
    </w:p>
    <w:p>
      <w:pPr>
        <w:spacing w:after="0"/>
        <w:ind w:left="0"/>
        <w:jc w:val="left"/>
      </w:pPr>
      <w:r>
        <w:rPr>
          <w:rFonts w:ascii="Times New Roman"/>
          <w:b/>
          <w:i w:val="false"/>
          <w:color w:val="000000"/>
        </w:rPr>
        <w:t xml:space="preserve"> 4.2.3. Өндіруші салалардың әлеуетін </w:t>
      </w:r>
      <w:r>
        <w:br/>
      </w:r>
      <w:r>
        <w:rPr>
          <w:rFonts w:ascii="Times New Roman"/>
          <w:b/>
          <w:i w:val="false"/>
          <w:color w:val="000000"/>
        </w:rPr>
        <w:t xml:space="preserve">
іске асырудағы мемлекеттің белсенді рөлі </w:t>
      </w:r>
    </w:p>
    <w:p>
      <w:pPr>
        <w:spacing w:after="0"/>
        <w:ind w:left="0"/>
        <w:jc w:val="both"/>
      </w:pPr>
      <w:r>
        <w:rPr>
          <w:rFonts w:ascii="Times New Roman"/>
          <w:b w:val="false"/>
          <w:i w:val="false"/>
          <w:color w:val="000000"/>
          <w:sz w:val="28"/>
        </w:rPr>
        <w:t xml:space="preserve">      Өндіруші және шикізат емес салалар арасындағы тығыз айланысты жолға қоюда мемлекет жетекші рөл атқаруға тиіс. Солтүстік теңіздің мұнай кен орындарын игерудің халықаралық тәжірибесі көрсеткендей, жер қойнауын пайдаланушылардың шикізат емес секторы кәсіпорындарымен шаруашылық байланыстарын мемлекеттің белсенді және епті моделдеуі оң нәтижелер әкелуі мүмкін екендігін көрсетіп отыр. </w:t>
      </w:r>
      <w:r>
        <w:br/>
      </w:r>
      <w:r>
        <w:rPr>
          <w:rFonts w:ascii="Times New Roman"/>
          <w:b w:val="false"/>
          <w:i w:val="false"/>
          <w:color w:val="000000"/>
          <w:sz w:val="28"/>
        </w:rPr>
        <w:t xml:space="preserve">
      Осыған байланысты, мемлекет осы саладағы өз қызметін жандандыруға тиіс. Бұл ретте мемлекеттік саясат тек жер қойнауын пайдаланушыларға ықпал ету шараларымен ғана шектеліп қоймай, сонымен қатар дәл инвестициялар арқылы отандық өнеркәсіптің әлеуетін дамытуды қамтамасыз етуге тиіс. </w:t>
      </w:r>
      <w:r>
        <w:br/>
      </w:r>
      <w:r>
        <w:rPr>
          <w:rFonts w:ascii="Times New Roman"/>
          <w:b w:val="false"/>
          <w:i w:val="false"/>
          <w:color w:val="000000"/>
          <w:sz w:val="28"/>
        </w:rPr>
        <w:t xml:space="preserve">
      Мұндай инвестициялар жоғары бизнес-тәуекелдерінің және жоғары капиталдық инвестициялардың қажеттілігі салдарынан бизнестің тікелей қатысуы шектеулі учаскелерде жүзеге асырылуға тиіс. </w:t>
      </w:r>
      <w:r>
        <w:br/>
      </w:r>
      <w:r>
        <w:rPr>
          <w:rFonts w:ascii="Times New Roman"/>
          <w:b w:val="false"/>
          <w:i w:val="false"/>
          <w:color w:val="000000"/>
          <w:sz w:val="28"/>
        </w:rPr>
        <w:t xml:space="preserve">
      Бұл саладағы ағымдағы көрсеткіштер әзірше сенімді емес. Мәселен, сатып алудың жылдық бағдарламалары туралы есептілік ұсынатын мұнай-газ компанияларының деректері бойынша мыналар байқалады. Есеп беретін кәсіпорындардың 2007 жылы жалпы сатып алу сомасы тауар бойынша - 162,1 млрд. теңгені және қызмет көрсетулер бойынша 378 млрд. теңгені құрады. </w:t>
      </w:r>
      <w:r>
        <w:br/>
      </w:r>
      <w:r>
        <w:rPr>
          <w:rFonts w:ascii="Times New Roman"/>
          <w:b w:val="false"/>
          <w:i w:val="false"/>
          <w:color w:val="000000"/>
          <w:sz w:val="28"/>
        </w:rPr>
        <w:t xml:space="preserve">
      Бұл ретте, тауарлар бойынша қазақстандық қатысу үлесі небәрі 8 %-ті құрады. Қазақстандық қатысудың анағұрлым жоғары көрсеткіштері мынадай тауар топтары бойынша белгіленді: тоқыма және тоқыма өнімдері (70%), құрылыс материалдары (25%), машиналар, жабдықтар мен металдан жасалған бұйымдар (16%), азық-түлік тауарлары (11%). </w:t>
      </w:r>
      <w:r>
        <w:br/>
      </w:r>
      <w:r>
        <w:rPr>
          <w:rFonts w:ascii="Times New Roman"/>
          <w:b w:val="false"/>
          <w:i w:val="false"/>
          <w:color w:val="000000"/>
          <w:sz w:val="28"/>
        </w:rPr>
        <w:t xml:space="preserve">
      Тауарлар сатып алудың жалпы көлеміндегі қазақстандық қатысудың 8% үлесі анық жеткіліксіз. Бұдан басқа, отандық кәсіпорындар негізінен төменгі технологиялық дайын өнімді жеткізулерге ғана қатысатынын атап көрсету керек. </w:t>
      </w:r>
      <w:r>
        <w:br/>
      </w:r>
      <w:r>
        <w:rPr>
          <w:rFonts w:ascii="Times New Roman"/>
          <w:b w:val="false"/>
          <w:i w:val="false"/>
          <w:color w:val="000000"/>
          <w:sz w:val="28"/>
        </w:rPr>
        <w:t xml:space="preserve">
      Қазақстандық қызмет көрсетулердің барынша жоғары 47% үлесі бірінші кезекте құрылыс және көліктік қызмет көрсетулер, телекоммуникациялық қызмет көрсетулер, яғни төменгі ұтқырлықпен ерекшеленетін қызмет көрсетулер түрлері болып отыр. Сонымен бір уақытта жоғары технологиялық: жобалық, геологиялық, инженерлік жұмыстар сияқты қызмет көрсетулер негізінен елден тысқары сатып алынады. </w:t>
      </w:r>
      <w:r>
        <w:br/>
      </w:r>
      <w:r>
        <w:rPr>
          <w:rFonts w:ascii="Times New Roman"/>
          <w:b w:val="false"/>
          <w:i w:val="false"/>
          <w:color w:val="000000"/>
          <w:sz w:val="28"/>
        </w:rPr>
        <w:t xml:space="preserve">
      Ұқсас жағдай компанияның есебі бойынша қазақстандық қатысу тауарлар бойынша шамамен 20 %-ды және қызмет көрсетулер бойынша 22,7 %-ды; тауарлар мен қызмет көрсетулерді сатып алудың жалпы көлемінде 2007 жылы тиісінше 97,9 млрд. теңгені және 88,5 млрд. теңгені құраған тау-кен секторында да байқалып отыр. </w:t>
      </w:r>
      <w:r>
        <w:br/>
      </w:r>
      <w:r>
        <w:rPr>
          <w:rFonts w:ascii="Times New Roman"/>
          <w:b w:val="false"/>
          <w:i w:val="false"/>
          <w:color w:val="000000"/>
          <w:sz w:val="28"/>
        </w:rPr>
        <w:t xml:space="preserve">
      Стратегияны іске асыру кезінде өңдеуші саланың әлеуетін тиімді пайдалану үшін мынадай алдын ала шаралар қабылдау қажет. </w:t>
      </w:r>
      <w:r>
        <w:br/>
      </w:r>
      <w:r>
        <w:rPr>
          <w:rFonts w:ascii="Times New Roman"/>
          <w:b w:val="false"/>
          <w:i w:val="false"/>
          <w:color w:val="000000"/>
          <w:sz w:val="28"/>
        </w:rPr>
        <w:t xml:space="preserve">
      Біріншіден, жер қойнауын пайдалануға арналған келісім-шарттардың орындалу мониторингіне жауапты мемлекеттік органдарды үйлестіруді күшейту, қазақстандық қатысуға қатысты нормаларды орындау үшін мониторингті күшейту. </w:t>
      </w:r>
      <w:r>
        <w:br/>
      </w:r>
      <w:r>
        <w:rPr>
          <w:rFonts w:ascii="Times New Roman"/>
          <w:b w:val="false"/>
          <w:i w:val="false"/>
          <w:color w:val="000000"/>
          <w:sz w:val="28"/>
        </w:rPr>
        <w:t xml:space="preserve">
      Екіншіден, компаниялардың қазақстандық қатысу туралы қазіргі заңнаманың ережелерін орындауға жауаптылығын заңды түрде күшейту. </w:t>
      </w:r>
      <w:r>
        <w:br/>
      </w:r>
      <w:r>
        <w:rPr>
          <w:rFonts w:ascii="Times New Roman"/>
          <w:b w:val="false"/>
          <w:i w:val="false"/>
          <w:color w:val="000000"/>
          <w:sz w:val="28"/>
        </w:rPr>
        <w:t xml:space="preserve">
      Үшіншіден, отандық компаниялардың қабілеттілігін жүйелі түрде арттыру, жер қойнауын пайдаланушы компаниялардың талаптарына сәйкес тауарлар мен қызмет көрсетулер өндіру қажет. Әсіресе бұл жоғары технологиялық тауарлар мен қызмет көрсетулерге қатысты. </w:t>
      </w:r>
      <w:r>
        <w:br/>
      </w:r>
      <w:r>
        <w:rPr>
          <w:rFonts w:ascii="Times New Roman"/>
          <w:b w:val="false"/>
          <w:i w:val="false"/>
          <w:color w:val="000000"/>
          <w:sz w:val="28"/>
        </w:rPr>
        <w:t xml:space="preserve">
      Мемлекет отандық кәсіпорындардың әлеуетін қолдау мен дамыту жөнінде мақсатты шаралар бастамасын көтеруі тиіс. Жер қойнауын пайдаланушылармен, олардың отандық өндірісті дамытуға салым салуын ынталандыра отырып, мақсатты диалог жүргізуге бастамашылық жасау қажет. </w:t>
      </w:r>
      <w:r>
        <w:br/>
      </w:r>
      <w:r>
        <w:rPr>
          <w:rFonts w:ascii="Times New Roman"/>
          <w:b w:val="false"/>
          <w:i w:val="false"/>
          <w:color w:val="000000"/>
          <w:sz w:val="28"/>
        </w:rPr>
        <w:t xml:space="preserve">
      Төртіншіден, жер қойнауын пайдаланушы бірқатар компаниялар мемлекеттік компаниялар болып табылады, бірінші кезекте олардың әлеуетін отандық машина жасау мен технологиялық қызмет көрсетулерді дамыту үшін жұмсау қажет. Бұл үшін мемлекеттік сатып алу туралы заңнамаға осы процестегі мемлекеттің рөлін күшейтетін өзгерістер енгізу талап етіледі. </w:t>
      </w:r>
    </w:p>
    <w:p>
      <w:pPr>
        <w:spacing w:after="0"/>
        <w:ind w:left="0"/>
        <w:jc w:val="left"/>
      </w:pPr>
      <w:r>
        <w:rPr>
          <w:rFonts w:ascii="Times New Roman"/>
          <w:b/>
          <w:i w:val="false"/>
          <w:color w:val="000000"/>
        </w:rPr>
        <w:t xml:space="preserve"> 4.3. Жаһандық орнықты қазақстандық корпорациялар құру </w:t>
      </w:r>
    </w:p>
    <w:p>
      <w:pPr>
        <w:spacing w:after="0"/>
        <w:ind w:left="0"/>
        <w:jc w:val="both"/>
      </w:pPr>
      <w:r>
        <w:rPr>
          <w:rFonts w:ascii="Times New Roman"/>
          <w:b w:val="false"/>
          <w:i w:val="false"/>
          <w:color w:val="000000"/>
          <w:sz w:val="28"/>
        </w:rPr>
        <w:t xml:space="preserve">      Қазақстан экономикасында жаһандық корпоративтік көшбасшыларды дамыту, өзіміздің брэндтерімізді құру міндетін Мемлекет басшысы Қазақстан халқына жыл сайынғы жолдауларында Қазақстан экономикасының бәсекеге қабілеттілігін арттыру және елдің өнеркәсіптік әлеуетін дамыту жөніндегі бағыттардың ең маңыздыларының бірі ретінде бірнеше мәрте айтқан болатын. </w:t>
      </w:r>
      <w:r>
        <w:br/>
      </w:r>
      <w:r>
        <w:rPr>
          <w:rFonts w:ascii="Times New Roman"/>
          <w:b w:val="false"/>
          <w:i w:val="false"/>
          <w:color w:val="000000"/>
          <w:sz w:val="28"/>
        </w:rPr>
        <w:t xml:space="preserve">
      Сыртқы нарықтарға тиімді бәсекеге түсуге қабілетті, өзіне адами, технологиялық және материалдық ресурстардың елеулі әлеуетін жинақтайтын компаниялар - корпоративтік көшбасшылар құру республиканың технологиялық артта қалуын еңсерудің осы базада өнеркәсіптің жоғары шектерін дамытудың пәрменді тәсілі бола алады. </w:t>
      </w:r>
      <w:r>
        <w:br/>
      </w:r>
      <w:r>
        <w:rPr>
          <w:rFonts w:ascii="Times New Roman"/>
          <w:b w:val="false"/>
          <w:i w:val="false"/>
          <w:color w:val="000000"/>
          <w:sz w:val="28"/>
        </w:rPr>
        <w:t xml:space="preserve">
      Бұдан өзге, өзіміздің жаһандық компанияларымызды дамыту қажеттілігі ең алдымен әлемдегі болып жатқан үрдістермен, ресурстар үшін де, нарықтар үшін де бәсекелестіктің өршуімен байланысты болып отыр. </w:t>
      </w:r>
      <w:r>
        <w:br/>
      </w:r>
      <w:r>
        <w:rPr>
          <w:rFonts w:ascii="Times New Roman"/>
          <w:b w:val="false"/>
          <w:i w:val="false"/>
          <w:color w:val="000000"/>
          <w:sz w:val="28"/>
        </w:rPr>
        <w:t xml:space="preserve">
      Осы міндетті шешумен қатар Қазақстан жағдайына неғұрлым сенімді және лайықты қағидаттарға мұқият талдау мен таңдау жасау талап етіледі. </w:t>
      </w:r>
      <w:r>
        <w:br/>
      </w:r>
      <w:r>
        <w:rPr>
          <w:rFonts w:ascii="Times New Roman"/>
          <w:b w:val="false"/>
          <w:i w:val="false"/>
          <w:color w:val="000000"/>
          <w:sz w:val="28"/>
        </w:rPr>
        <w:t xml:space="preserve">
      Индустриялық саясат тұрғысында отандық экономиканың әлемдік экономикаға кірігуінің жоғарғы деңгейі біздің компаниялардың бұрыннан-ақ Қазақстан ішінде бәсекеге түспейтіндігін, олардың Қазақстанның әлемдік нарықтағы бөлігі үшін жаһандық корпорацияларымен бәсекелесетіндігін білдіреді. </w:t>
      </w:r>
      <w:r>
        <w:br/>
      </w:r>
      <w:r>
        <w:rPr>
          <w:rFonts w:ascii="Times New Roman"/>
          <w:b w:val="false"/>
          <w:i w:val="false"/>
          <w:color w:val="000000"/>
          <w:sz w:val="28"/>
        </w:rPr>
        <w:t xml:space="preserve">
      Сондықтан қазақстандық корпоративтік көшбасшыларды дамыту жөніндегі міндеттер шеңберінде осы нарықта қазақстандық компаниялардың табысты бәсекеге түсуі үшін ресурспен қамтамасыз ету мәселесі қойылып отыр. Оның үстіне, олар жеткілікті түрде орнықты болатын және өзін қажетті ресурстармен қамтамасыз ете алатын деңгейге қалай шығаруды айқындау қажет. </w:t>
      </w:r>
      <w:r>
        <w:br/>
      </w:r>
      <w:r>
        <w:rPr>
          <w:rFonts w:ascii="Times New Roman"/>
          <w:b w:val="false"/>
          <w:i w:val="false"/>
          <w:color w:val="000000"/>
          <w:sz w:val="28"/>
        </w:rPr>
        <w:t xml:space="preserve">
      Ірі халықаралық компаниялардың стратегиясы бірінші кезекте өз бақылауында табысты жаһандық бәсекелестік үшін қажетті ресурстардың негізгі түрлерін шоғырландыруға бағытталған, олар: </w:t>
      </w:r>
      <w:r>
        <w:br/>
      </w:r>
      <w:r>
        <w:rPr>
          <w:rFonts w:ascii="Times New Roman"/>
          <w:b w:val="false"/>
          <w:i w:val="false"/>
          <w:color w:val="000000"/>
          <w:sz w:val="28"/>
        </w:rPr>
        <w:t xml:space="preserve">
      1) адами капитал; </w:t>
      </w:r>
      <w:r>
        <w:br/>
      </w:r>
      <w:r>
        <w:rPr>
          <w:rFonts w:ascii="Times New Roman"/>
          <w:b w:val="false"/>
          <w:i w:val="false"/>
          <w:color w:val="000000"/>
          <w:sz w:val="28"/>
        </w:rPr>
        <w:t xml:space="preserve">
      2) технологиялар; </w:t>
      </w:r>
      <w:r>
        <w:br/>
      </w:r>
      <w:r>
        <w:rPr>
          <w:rFonts w:ascii="Times New Roman"/>
          <w:b w:val="false"/>
          <w:i w:val="false"/>
          <w:color w:val="000000"/>
          <w:sz w:val="28"/>
        </w:rPr>
        <w:t xml:space="preserve">
      3) нарықтар мен дистрибьюторлық желілер; </w:t>
      </w:r>
      <w:r>
        <w:br/>
      </w:r>
      <w:r>
        <w:rPr>
          <w:rFonts w:ascii="Times New Roman"/>
          <w:b w:val="false"/>
          <w:i w:val="false"/>
          <w:color w:val="000000"/>
          <w:sz w:val="28"/>
        </w:rPr>
        <w:t xml:space="preserve">
      4) материалдық құндылықтар (активтер және табиғи ресурстар). </w:t>
      </w:r>
      <w:r>
        <w:br/>
      </w:r>
      <w:r>
        <w:rPr>
          <w:rFonts w:ascii="Times New Roman"/>
          <w:b w:val="false"/>
          <w:i w:val="false"/>
          <w:color w:val="000000"/>
          <w:sz w:val="28"/>
        </w:rPr>
        <w:t xml:space="preserve">
      Өндірістің осы факторларын шоғырландыру, бірігулер мен қосып алу нысаны арқылы етеді. Бұдан бұрын айтылғандай, корпорациялардың қосылуы және жаһандық деңгейдегі мегакорпорациялардың құрылу үрдістерінің күшеюі соңғы уақытта ауқымды сипат алды. </w:t>
      </w:r>
      <w:r>
        <w:br/>
      </w:r>
      <w:r>
        <w:rPr>
          <w:rFonts w:ascii="Times New Roman"/>
          <w:b w:val="false"/>
          <w:i w:val="false"/>
          <w:color w:val="000000"/>
          <w:sz w:val="28"/>
        </w:rPr>
        <w:t xml:space="preserve">
      Әлемдік экономиканың даму үрдістерінің талдауында көрсетілгендей, қосылулар және жұтылулар нарығында басты рөлді мемлекеттік компаниялар иеленеді. Мысалға, ресейлік компаниялар шетел компанияларын сатып алуда және сол арқылы әлемдік нарықтағы өзінің бәсекелестік ұстанымын нығайтуға өте белсенді. 2006 жылы ресейлік компаниялар шетелдерден 11,4 млрд. АҚШ долларына активтер сатып алды. </w:t>
      </w:r>
      <w:r>
        <w:br/>
      </w:r>
      <w:r>
        <w:rPr>
          <w:rFonts w:ascii="Times New Roman"/>
          <w:b w:val="false"/>
          <w:i w:val="false"/>
          <w:color w:val="000000"/>
          <w:sz w:val="28"/>
        </w:rPr>
        <w:t xml:space="preserve">
      Жоғарыда айтылғандарға сүйене отырып, Қазақстанның корпоративтік көшбасшыларын құру процесін іске асыру үшін өз күш-жігерімізді мынандай міндеттерге шоғырландыруға тиіспіз: </w:t>
      </w:r>
      <w:r>
        <w:br/>
      </w:r>
      <w:r>
        <w:rPr>
          <w:rFonts w:ascii="Times New Roman"/>
          <w:b w:val="false"/>
          <w:i w:val="false"/>
          <w:color w:val="000000"/>
          <w:sz w:val="28"/>
        </w:rPr>
        <w:t xml:space="preserve">
      1) республиканың бәсекелестікке басымдығы бар негізгі стратегиялық салаларды айқындау және өнеркәсіптің осы салаларда ірі компаниялар құру саясатын жүргізуі; </w:t>
      </w:r>
      <w:r>
        <w:br/>
      </w:r>
      <w:r>
        <w:rPr>
          <w:rFonts w:ascii="Times New Roman"/>
          <w:b w:val="false"/>
          <w:i w:val="false"/>
          <w:color w:val="000000"/>
          <w:sz w:val="28"/>
        </w:rPr>
        <w:t xml:space="preserve">
      2) осы компанияларда шешуші ресурстардың шоғырлануын қамтамасыз ету; </w:t>
      </w:r>
      <w:r>
        <w:br/>
      </w:r>
      <w:r>
        <w:rPr>
          <w:rFonts w:ascii="Times New Roman"/>
          <w:b w:val="false"/>
          <w:i w:val="false"/>
          <w:color w:val="000000"/>
          <w:sz w:val="28"/>
        </w:rPr>
        <w:t xml:space="preserve">
      3) компаниялардың корпоративтік көшбасшылардың стратегиясын қалыптастыруға және басқаруға мемлекеттің белсенді қатысуын қамтамасыз ету, бұл ұлттық экономиканың дамуында басты мақсатқа қол жеткізуді қамтамасыз етуге мүмкіндік береді. </w:t>
      </w:r>
      <w:r>
        <w:br/>
      </w:r>
      <w:r>
        <w:rPr>
          <w:rFonts w:ascii="Times New Roman"/>
          <w:b w:val="false"/>
          <w:i w:val="false"/>
          <w:color w:val="000000"/>
          <w:sz w:val="28"/>
        </w:rPr>
        <w:t xml:space="preserve">
      Аталған қағиданы іске асыру үшін мынандай қадамдар жасалатын болады. </w:t>
      </w:r>
      <w:r>
        <w:br/>
      </w:r>
      <w:r>
        <w:rPr>
          <w:rFonts w:ascii="Times New Roman"/>
          <w:b w:val="false"/>
          <w:i w:val="false"/>
          <w:color w:val="000000"/>
          <w:sz w:val="28"/>
        </w:rPr>
        <w:t xml:space="preserve">
      Біріншіден, жаһандық корпоративтік көшбасшыларды дамыту үшін ресурстық әлеуеті бар стратегиялық салаларды айқындау қажет. </w:t>
      </w:r>
      <w:r>
        <w:br/>
      </w:r>
      <w:r>
        <w:rPr>
          <w:rFonts w:ascii="Times New Roman"/>
          <w:b w:val="false"/>
          <w:i w:val="false"/>
          <w:color w:val="000000"/>
          <w:sz w:val="28"/>
        </w:rPr>
        <w:t xml:space="preserve">
      Бұл ғылымды қажет ететін және капиталды қажет ететін салалар болуы қажет, мысалы: химия және мұнай-химия өнеркәсібі, машина жасау, металлургия және тау-кен секторы. </w:t>
      </w:r>
      <w:r>
        <w:br/>
      </w:r>
      <w:r>
        <w:rPr>
          <w:rFonts w:ascii="Times New Roman"/>
          <w:b w:val="false"/>
          <w:i w:val="false"/>
          <w:color w:val="000000"/>
          <w:sz w:val="28"/>
        </w:rPr>
        <w:t xml:space="preserve">
      Екіншіден, басым салаларда, қолда бар активтер негізінде шоғырландыру процестерін ынталандыруға көшу қажет болады. Аталған қағидат, әрбір нақты саланың жағдайына қарай, мемлекеттік-жекеше әріптестік тетіктерінің есебінен немесе мемлекеттік компаниялар құру жолымен жекеше компаниялардың қатысуымен іске асырылуы мүмкін. </w:t>
      </w:r>
      <w:r>
        <w:br/>
      </w:r>
      <w:r>
        <w:rPr>
          <w:rFonts w:ascii="Times New Roman"/>
          <w:b w:val="false"/>
          <w:i w:val="false"/>
          <w:color w:val="000000"/>
          <w:sz w:val="28"/>
        </w:rPr>
        <w:t xml:space="preserve">
      Негізгі міндет таргеттелетін компанияларды активтермен толықтыру үшін мыналар арқылы жағдайлар жасау болып табылады: </w:t>
      </w:r>
      <w:r>
        <w:br/>
      </w:r>
      <w:r>
        <w:rPr>
          <w:rFonts w:ascii="Times New Roman"/>
          <w:b w:val="false"/>
          <w:i w:val="false"/>
          <w:color w:val="000000"/>
          <w:sz w:val="28"/>
        </w:rPr>
        <w:t xml:space="preserve">
      осындай компанияларға қатысу үлесін, оның ішінде жер қойнауын пайдалану құқықтары есебінен сатып алу; </w:t>
      </w:r>
      <w:r>
        <w:br/>
      </w:r>
      <w:r>
        <w:rPr>
          <w:rFonts w:ascii="Times New Roman"/>
          <w:b w:val="false"/>
          <w:i w:val="false"/>
          <w:color w:val="000000"/>
          <w:sz w:val="28"/>
        </w:rPr>
        <w:t xml:space="preserve">
      оларға компаниядағы үлестің орнына жер қойнауын пайдалану құқығын беру; </w:t>
      </w:r>
      <w:r>
        <w:br/>
      </w:r>
      <w:r>
        <w:rPr>
          <w:rFonts w:ascii="Times New Roman"/>
          <w:b w:val="false"/>
          <w:i w:val="false"/>
          <w:color w:val="000000"/>
          <w:sz w:val="28"/>
        </w:rPr>
        <w:t xml:space="preserve">
      қажетті бір бейінді активтер сатып алу және оларды бірыңғай холдингке шоғырландыру жөнінде белсенді саясат жүргізу; </w:t>
      </w:r>
      <w:r>
        <w:br/>
      </w:r>
      <w:r>
        <w:rPr>
          <w:rFonts w:ascii="Times New Roman"/>
          <w:b w:val="false"/>
          <w:i w:val="false"/>
          <w:color w:val="000000"/>
          <w:sz w:val="28"/>
        </w:rPr>
        <w:t xml:space="preserve">
      дамуына және экспортқа шығаруына жәрдемдесу. </w:t>
      </w:r>
      <w:r>
        <w:br/>
      </w:r>
      <w:r>
        <w:rPr>
          <w:rFonts w:ascii="Times New Roman"/>
          <w:b w:val="false"/>
          <w:i w:val="false"/>
          <w:color w:val="000000"/>
          <w:sz w:val="28"/>
        </w:rPr>
        <w:t xml:space="preserve">
      Аталған Стратегияның негізгі міндеттерінің ойдағыдай іске асуы нәтижесінде жекешелендіру арқылы, осындай компанияларға мемлекеттік қатысу қысқартылатын болады. </w:t>
      </w:r>
      <w:r>
        <w:br/>
      </w:r>
      <w:r>
        <w:rPr>
          <w:rFonts w:ascii="Times New Roman"/>
          <w:b w:val="false"/>
          <w:i w:val="false"/>
          <w:color w:val="000000"/>
          <w:sz w:val="28"/>
        </w:rPr>
        <w:t xml:space="preserve">
      Дәл осындай қағиданы Сингапур Үкіметі олар құрған Теmasек қоры ойдағыдай іске асыра алды, бұл шағын ішкі нарығы бар елдің: Singapore Airlines, Singapore Technologies, Singapore Telecommunications, Keppel және т.б. сияқты жаһандық корпоративтік көшбасшыларды өмірге әкеле алатынына үлгі бола алды. </w:t>
      </w:r>
      <w:r>
        <w:br/>
      </w:r>
      <w:r>
        <w:rPr>
          <w:rFonts w:ascii="Times New Roman"/>
          <w:b w:val="false"/>
          <w:i w:val="false"/>
          <w:color w:val="000000"/>
          <w:sz w:val="28"/>
        </w:rPr>
        <w:t xml:space="preserve">
      Қазақстан экономикасында Стратегияны іске асыру шеңберінде мұндай қағидат: машина жасау, химиялық және мұнай-химия өнеркәсібі, металлургия; құрылыс материалдары, тамақ өнеркәсібі, ауыл шаруашылығы сияқты ғылымды қажетсінетін және технологиялық салаларда жұмыс істейтін компаниялар базасында іске асырылуы мүмкін. Мұндай компаниялардың нақты үлгілері "Қазатомөнеркәсібі" АҚ, "Қазақстан Инжиниринг" ҰҚ" АҚ, "Қазмұнайгаз" ҰК" АҚ болып табылады. </w:t>
      </w:r>
      <w:r>
        <w:br/>
      </w:r>
      <w:r>
        <w:rPr>
          <w:rFonts w:ascii="Times New Roman"/>
          <w:b w:val="false"/>
          <w:i w:val="false"/>
          <w:color w:val="000000"/>
          <w:sz w:val="28"/>
        </w:rPr>
        <w:t xml:space="preserve">
      Үшіншіден, Қазақстанның негізгі бәсекелестік артықшылығының бірі іс жүзінде кез келген бағыттың дамуына мүмкіндік беретін оның бай минералдық-шикізат базасы болып табылады. </w:t>
      </w:r>
      <w:r>
        <w:br/>
      </w:r>
      <w:r>
        <w:rPr>
          <w:rFonts w:ascii="Times New Roman"/>
          <w:b w:val="false"/>
          <w:i w:val="false"/>
          <w:color w:val="000000"/>
          <w:sz w:val="28"/>
        </w:rPr>
        <w:t xml:space="preserve">
      Сондықтан, объективтік себептерге байланысты корпоративтік көшбасшыларды дамыту үшін табиғи ресурстарды басқару қағидаттарын қайта қарау қажет. Қазіргі уақытта жер қойнауын пайдалану құқығын берудің негізгі шарты өндірілген шикізатты қайта өңдеу жөніндегі міндеттеме болып табылады. Жоғарыда аталған барлық фактілерді ескергенде, бұл қағидатты ең бір орынды әрі тиімді қағидат деуге болмайды. </w:t>
      </w:r>
      <w:r>
        <w:br/>
      </w:r>
      <w:r>
        <w:rPr>
          <w:rFonts w:ascii="Times New Roman"/>
          <w:b w:val="false"/>
          <w:i w:val="false"/>
          <w:color w:val="000000"/>
          <w:sz w:val="28"/>
        </w:rPr>
        <w:t xml:space="preserve">
      Егер тек өндіруге ғана емес, сондай-ақ шикізатты қайта өңдеуге де міндеттенетін компанияларға кен орнын бергеннің өзінде, онда қорытындысында өздерінің кен орындарын толық пайдаланғаннан кейін тоқтап қалатын, көптеген ұсақ компаниялардың пайда болуы қаупі туындайды. </w:t>
      </w:r>
      <w:r>
        <w:br/>
      </w:r>
      <w:r>
        <w:rPr>
          <w:rFonts w:ascii="Times New Roman"/>
          <w:b w:val="false"/>
          <w:i w:val="false"/>
          <w:color w:val="000000"/>
          <w:sz w:val="28"/>
        </w:rPr>
        <w:t xml:space="preserve">
      Қазақстан экономикасы үшін ұзақ мерзімді жоспарда мұндай компаниялардың экономиканы дамыту үлесі мардымсыз болып қалады, өйткені олардың өзіне адами, технологиялық және қаржылық ресурстарды шоғырландыруда перспективасы жоқ. </w:t>
      </w:r>
      <w:r>
        <w:br/>
      </w:r>
      <w:r>
        <w:rPr>
          <w:rFonts w:ascii="Times New Roman"/>
          <w:b w:val="false"/>
          <w:i w:val="false"/>
          <w:color w:val="000000"/>
          <w:sz w:val="28"/>
        </w:rPr>
        <w:t xml:space="preserve">
      Стратегиялық жоспарда табиғи ресурстардың нақты бағасы анықталмаған болып табылады, яғни уақыттың өтуімен және табиғи ресурстардың тозуына байланысты олардың бағаларының өсуі сөзсіз. Нарық аталған жағдайды жақсы түсінеді, сол себептен компаниялардың жер қойнауын пайдалану құқығын алу дәлелінің өзі әрдайым оның акциялар бағасын белгілеуінің өсуіне алып келеді. </w:t>
      </w:r>
      <w:r>
        <w:br/>
      </w:r>
      <w:r>
        <w:rPr>
          <w:rFonts w:ascii="Times New Roman"/>
          <w:b w:val="false"/>
          <w:i w:val="false"/>
          <w:color w:val="000000"/>
          <w:sz w:val="28"/>
        </w:rPr>
        <w:t xml:space="preserve">
      Осыған байланысты жер қойнауын пайдалануды басқару саясаты ұзақ мерзімді жоспарда жер қойнауын пайдалану саласында мына міндеттерді шеше алатын ұлттық компанияларда активтерді шоғырландыруға бағытталған болуы керек: </w:t>
      </w:r>
      <w:r>
        <w:br/>
      </w:r>
      <w:r>
        <w:rPr>
          <w:rFonts w:ascii="Times New Roman"/>
          <w:b w:val="false"/>
          <w:i w:val="false"/>
          <w:color w:val="000000"/>
          <w:sz w:val="28"/>
        </w:rPr>
        <w:t xml:space="preserve">
      1) компанияларда ресурстарды және технологиялық әлеуетті шоғырландыру; </w:t>
      </w:r>
      <w:r>
        <w:br/>
      </w:r>
      <w:r>
        <w:rPr>
          <w:rFonts w:ascii="Times New Roman"/>
          <w:b w:val="false"/>
          <w:i w:val="false"/>
          <w:color w:val="000000"/>
          <w:sz w:val="28"/>
        </w:rPr>
        <w:t xml:space="preserve">
      2) сыртқы нарыққа шығу және Қазақстаннан тыс жерде минералды ресурстарды игеру; </w:t>
      </w:r>
      <w:r>
        <w:br/>
      </w:r>
      <w:r>
        <w:rPr>
          <w:rFonts w:ascii="Times New Roman"/>
          <w:b w:val="false"/>
          <w:i w:val="false"/>
          <w:color w:val="000000"/>
          <w:sz w:val="28"/>
        </w:rPr>
        <w:t xml:space="preserve">
      3) қосылған құн тізбегін дамыта отырып, өндірілетін салаларда жаңа бөлістерді игеру; </w:t>
      </w:r>
      <w:r>
        <w:br/>
      </w:r>
      <w:r>
        <w:rPr>
          <w:rFonts w:ascii="Times New Roman"/>
          <w:b w:val="false"/>
          <w:i w:val="false"/>
          <w:color w:val="000000"/>
          <w:sz w:val="28"/>
        </w:rPr>
        <w:t xml:space="preserve">
      4) аралас салаларды дамыту. </w:t>
      </w:r>
    </w:p>
    <w:p>
      <w:pPr>
        <w:spacing w:after="0"/>
        <w:ind w:left="0"/>
        <w:jc w:val="left"/>
      </w:pPr>
      <w:r>
        <w:rPr>
          <w:rFonts w:ascii="Times New Roman"/>
          <w:b/>
          <w:i w:val="false"/>
          <w:color w:val="000000"/>
        </w:rPr>
        <w:t xml:space="preserve"> 4.4 Ауыл шаруашылығының әлеуетін дамыту </w:t>
      </w:r>
    </w:p>
    <w:p>
      <w:pPr>
        <w:spacing w:after="0"/>
        <w:ind w:left="0"/>
        <w:jc w:val="both"/>
      </w:pPr>
      <w:r>
        <w:rPr>
          <w:rFonts w:ascii="Times New Roman"/>
          <w:b w:val="false"/>
          <w:i w:val="false"/>
          <w:color w:val="000000"/>
          <w:sz w:val="28"/>
        </w:rPr>
        <w:t xml:space="preserve">      Әлемдік нарықта болған 2007 жылғы оқиға және жаһандық экономиканың даму үрдісі экономиканың жоғары өнімді саласы ретінде ауыл шаруашылығы мен тағам өнеркәсібін дамытудың перспективаларын анық көрсетеді. </w:t>
      </w:r>
      <w:r>
        <w:br/>
      </w:r>
      <w:r>
        <w:rPr>
          <w:rFonts w:ascii="Times New Roman"/>
          <w:b w:val="false"/>
          <w:i w:val="false"/>
          <w:color w:val="000000"/>
          <w:sz w:val="28"/>
        </w:rPr>
        <w:t xml:space="preserve">
      Биологиялық отынның жаңа түрлерін дамыту, шығымдылыққа әсер ететін климаттық өзгеріс және азық-түлік өнімдеріне сұраныстың жалпы серпіні ауыл шаруашылығының дәстүрлі саласын дамыту локомативтерінің біріне айналдыру үшін жаңа мүмкіндіктер жасайды. </w:t>
      </w:r>
    </w:p>
    <w:p>
      <w:pPr>
        <w:spacing w:after="0"/>
        <w:ind w:left="0"/>
        <w:jc w:val="both"/>
      </w:pPr>
      <w:r>
        <w:rPr>
          <w:rFonts w:ascii="Times New Roman"/>
          <w:b w:val="false"/>
          <w:i w:val="false"/>
          <w:color w:val="000000"/>
          <w:sz w:val="28"/>
        </w:rPr>
        <w:t xml:space="preserve">14-сурет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Сарапшылардың есептері бойынша, биоотынды өндіру бар рөліне 60 АҚШ долл. баға деңгейінен асқанда табысты болады. Бұл ретте, мұнай құнының биржалық баға белгілеулерінің ұзақ мерзімді болжамы бар рөліне 70-80 АҚШ доллары деңгейінде тұр. </w:t>
      </w:r>
      <w:r>
        <w:br/>
      </w:r>
      <w:r>
        <w:rPr>
          <w:rFonts w:ascii="Times New Roman"/>
          <w:b w:val="false"/>
          <w:i w:val="false"/>
          <w:color w:val="000000"/>
          <w:sz w:val="28"/>
        </w:rPr>
        <w:t xml:space="preserve">
      Төмендегі кестеде көрсетілгендей, 2007 жылы баға өсімінің үрдісі ерекше жылдамдады. Бағаның әлемдік өсімі барлық базалық тауарлар бойынша болды: күнбағыс тұқымы, бидай, сүт, қант және т.б. </w:t>
      </w:r>
    </w:p>
    <w:p>
      <w:pPr>
        <w:spacing w:after="0"/>
        <w:ind w:left="0"/>
        <w:jc w:val="both"/>
      </w:pPr>
      <w:r>
        <w:rPr>
          <w:rFonts w:ascii="Times New Roman"/>
          <w:b w:val="false"/>
          <w:i w:val="false"/>
          <w:color w:val="000000"/>
          <w:sz w:val="28"/>
        </w:rPr>
        <w:t xml:space="preserve">15-сурет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Мол жер ресурстарына ие Қазақстан астықтың ірі әлемдік өндірушілерінің бірі бола отырып, ауыл шаруашылығы және тағам өнімдерін ірі әлемдік жеткізушілердің бірі бола алады. </w:t>
      </w:r>
      <w:r>
        <w:br/>
      </w:r>
      <w:r>
        <w:rPr>
          <w:rFonts w:ascii="Times New Roman"/>
          <w:b w:val="false"/>
          <w:i w:val="false"/>
          <w:color w:val="000000"/>
          <w:sz w:val="28"/>
        </w:rPr>
        <w:t xml:space="preserve">
      ҚҚТ-ны дамыту бағыты астықты қайта өңдеу, биоотынды дамыту, ет пен сүт өнімдері өндірісінің технологиялық процесін тереңдетуден көрінеді. ҚҚТ-ға сонымен қатар элеваторлар, ауыл шаруашылығы техникасы мен минералдық тыңайтқыштар өндіру жөніндегі зауыттар, табиғи тағам бояулары, фармацевтикалық бұйымдар, биотехнология өнімдері және т.б. өндірісі жөніндегі кәсіпорындар кіруге тиіс. </w:t>
      </w:r>
    </w:p>
    <w:p>
      <w:pPr>
        <w:spacing w:after="0"/>
        <w:ind w:left="0"/>
        <w:jc w:val="left"/>
      </w:pPr>
      <w:r>
        <w:rPr>
          <w:rFonts w:ascii="Times New Roman"/>
          <w:b/>
          <w:i w:val="false"/>
          <w:color w:val="000000"/>
        </w:rPr>
        <w:t xml:space="preserve"> 4.5. Қолайлы кәсіпкерлік ахуал жасау </w:t>
      </w:r>
      <w:r>
        <w:br/>
      </w:r>
      <w:r>
        <w:rPr>
          <w:rFonts w:ascii="Times New Roman"/>
          <w:b/>
          <w:i w:val="false"/>
          <w:color w:val="000000"/>
        </w:rPr>
        <w:t xml:space="preserve">
мен шағын және орта бизнесті дамыту  4.5.1. Кластерлік бастаманы іске асыру </w:t>
      </w:r>
    </w:p>
    <w:p>
      <w:pPr>
        <w:spacing w:after="0"/>
        <w:ind w:left="0"/>
        <w:jc w:val="both"/>
      </w:pPr>
      <w:r>
        <w:rPr>
          <w:rFonts w:ascii="Times New Roman"/>
          <w:b w:val="false"/>
          <w:i w:val="false"/>
          <w:color w:val="000000"/>
          <w:sz w:val="28"/>
        </w:rPr>
        <w:t xml:space="preserve">      Кластерлік бастама шағын және орта бизнес саласын дамыту жөніндегі мемлекеттік саясаттың негізі бола алады. </w:t>
      </w:r>
      <w:r>
        <w:br/>
      </w:r>
      <w:r>
        <w:rPr>
          <w:rFonts w:ascii="Times New Roman"/>
          <w:b w:val="false"/>
          <w:i w:val="false"/>
          <w:color w:val="000000"/>
          <w:sz w:val="28"/>
        </w:rPr>
        <w:t xml:space="preserve">
      Елдегі кластерлердің дамуындағы басты рөл жеке бастамаларға, әлеуметтік-кәсіпкерлік корпорацияларға және жергілікті атқарушы органдарға берілген. </w:t>
      </w:r>
      <w:r>
        <w:br/>
      </w:r>
      <w:r>
        <w:rPr>
          <w:rFonts w:ascii="Times New Roman"/>
          <w:b w:val="false"/>
          <w:i w:val="false"/>
          <w:color w:val="000000"/>
          <w:sz w:val="28"/>
        </w:rPr>
        <w:t xml:space="preserve">
      Әлеуметтік-кәсіпкерлік корпорациялардың миссиясы бірлескен жобаларды іске асыру, кластерлік тәсіл негізінде бірлескен жобаларды іске асыру, бірыңғай экономикалық нарық құру арқылы мемлекеттік пен жекеше секторларды шоғырландыру жолымен өңірлердің экономикалық дамуына жәрдемдесу болып табылады. </w:t>
      </w:r>
      <w:r>
        <w:br/>
      </w:r>
      <w:r>
        <w:rPr>
          <w:rFonts w:ascii="Times New Roman"/>
          <w:b w:val="false"/>
          <w:i w:val="false"/>
          <w:color w:val="000000"/>
          <w:sz w:val="28"/>
        </w:rPr>
        <w:t xml:space="preserve">
      Аталған қағидат іске асырылатын бастаманың аумақтық белгісіне және әлеуметтік-кәсіпкерлік корпорациялардың өңірлік жобаларды дамытуға нақты бағыттылығына байланысты қажет. Кластерлік бастаманы іске асыруды әлеуетті бәсекелестік артықшылықтарға ие өңірлердің (немесе бірнеше жақын өңірлердің) экспорттық "тауашаға" шығуы үшін жергілікті шағын және орта компаниялардың күш-жігерін біріктіру есебінен жүзеге асыру қажет. </w:t>
      </w:r>
      <w:r>
        <w:br/>
      </w:r>
      <w:r>
        <w:rPr>
          <w:rFonts w:ascii="Times New Roman"/>
          <w:b w:val="false"/>
          <w:i w:val="false"/>
          <w:color w:val="000000"/>
          <w:sz w:val="28"/>
        </w:rPr>
        <w:t xml:space="preserve">
      Әлеуметтік-кәсіпкерлік корпорациялардың негізгі міндеттерінің бірі жобаларды жекеше құрылымдармен бірлесіп іске асыру болады. ӘКК серіктестерін таңдауда басымдық жұмыс істеп тұрған кәсіпорындарға берілетін болады. </w:t>
      </w:r>
      <w:r>
        <w:br/>
      </w:r>
      <w:r>
        <w:rPr>
          <w:rFonts w:ascii="Times New Roman"/>
          <w:b w:val="false"/>
          <w:i w:val="false"/>
          <w:color w:val="000000"/>
          <w:sz w:val="28"/>
        </w:rPr>
        <w:t xml:space="preserve">
      Орталық мемлекеттік органдардың міндеті бизнестің және жергілікті атқарушы органдардың кластерлік бастамасына әдістемелік әрі ақпараттық қолдау көрсету, ішкі және сыртқы нарықтарға маркетингтік және талдамалық зерттеулер жүргізу, кластерлер шеңберінде іске асырылатын ірі серпінді жобалардың стратегиясын әзірлеу мен дамытуға қатысу болуға тиіс. </w:t>
      </w:r>
      <w:r>
        <w:br/>
      </w:r>
      <w:r>
        <w:rPr>
          <w:rFonts w:ascii="Times New Roman"/>
          <w:b w:val="false"/>
          <w:i w:val="false"/>
          <w:color w:val="000000"/>
          <w:sz w:val="28"/>
        </w:rPr>
        <w:t xml:space="preserve">
      Кластерлерді құрудың түпкі міндеті бірыңғай құрылымға бірігуге және корпоративтік көшбасшылар санатына көшуге ішінара немесе толық қабілетті өндірістердің үзілмейтін тізбегін қалыптастыру болуға тиіс. </w:t>
      </w:r>
    </w:p>
    <w:p>
      <w:pPr>
        <w:spacing w:after="0"/>
        <w:ind w:left="0"/>
        <w:jc w:val="left"/>
      </w:pPr>
      <w:r>
        <w:rPr>
          <w:rFonts w:ascii="Times New Roman"/>
          <w:b/>
          <w:i w:val="false"/>
          <w:color w:val="000000"/>
        </w:rPr>
        <w:t xml:space="preserve"> 4.5.2. Бизнес-ортаны жақсарту және кәсіпкерлікті дамыту </w:t>
      </w:r>
    </w:p>
    <w:p>
      <w:pPr>
        <w:spacing w:after="0"/>
        <w:ind w:left="0"/>
        <w:jc w:val="both"/>
      </w:pPr>
      <w:r>
        <w:rPr>
          <w:rFonts w:ascii="Times New Roman"/>
          <w:b w:val="false"/>
          <w:i w:val="false"/>
          <w:color w:val="000000"/>
          <w:sz w:val="28"/>
        </w:rPr>
        <w:t xml:space="preserve">      Бұл салалардағы мемлекет саясатын жекеше кәсіпкерліктің салықтық әкімшілік жүйесін жетілдіруге; шағын кәсіпкерліктің кредиттік ресурстарға қолжетімділігін жеңілдетуге; шағын кәсіпкерлікті мемлекеттік және мемлекеттік емес институттардың қолдау тиімділігін арттыруға; кәсіпкерлікті мемлекеттік реттеуді оңтайландыруға; кәсіпкерлік мәселелері бойынша нормативтік құқықтық базаны жетілдіруге бағыттау қажет. </w:t>
      </w:r>
      <w:r>
        <w:br/>
      </w:r>
      <w:r>
        <w:rPr>
          <w:rFonts w:ascii="Times New Roman"/>
          <w:b w:val="false"/>
          <w:i w:val="false"/>
          <w:color w:val="000000"/>
          <w:sz w:val="28"/>
        </w:rPr>
        <w:t xml:space="preserve">
      Кредиттік қаржыландырумен шағын және орта бизнес ортасын (бұдан әрі - ШОБ) қамтамасыз етуде басты рөлді екінші деңгейдегі банктермен тікелей ынтымақтасуды және кооперацияланудың көмегімен даму институттары атқаратын болады. Олардың қызметтері қандай да бір өңірді дамытудың кластерлік қағидаттарымен шектелмейтін болады. </w:t>
      </w:r>
      <w:r>
        <w:br/>
      </w:r>
      <w:r>
        <w:rPr>
          <w:rFonts w:ascii="Times New Roman"/>
          <w:b w:val="false"/>
          <w:i w:val="false"/>
          <w:color w:val="000000"/>
          <w:sz w:val="28"/>
        </w:rPr>
        <w:t xml:space="preserve">
      Сонымен қатар, кәсіпкерлік қызметтің ынталандыру мен қолдау құралы ШОБ-тың кәсіпкерлік қызметін оқу-әдістемелік және талдамалық сүйемелдейтін бизнес-инкубаторлар болуға тиіс. Сонымен қатар, бизнес-инкубаторлар ШОБ үшін әкімшілік кедергілерді азайту бөлігінде мемлекеттік басқару органдарымен тығыз ынтымақтасатын болады. </w:t>
      </w:r>
    </w:p>
    <w:p>
      <w:pPr>
        <w:spacing w:after="0"/>
        <w:ind w:left="0"/>
        <w:jc w:val="left"/>
      </w:pPr>
      <w:r>
        <w:rPr>
          <w:rFonts w:ascii="Times New Roman"/>
          <w:b/>
          <w:i w:val="false"/>
          <w:color w:val="000000"/>
        </w:rPr>
        <w:t xml:space="preserve"> 4.6. Мемлекеттік холдингтер қызметін үйлестіру </w:t>
      </w:r>
    </w:p>
    <w:p>
      <w:pPr>
        <w:spacing w:after="0"/>
        <w:ind w:left="0"/>
        <w:jc w:val="both"/>
      </w:pPr>
      <w:r>
        <w:rPr>
          <w:rFonts w:ascii="Times New Roman"/>
          <w:b w:val="false"/>
          <w:i w:val="false"/>
          <w:color w:val="000000"/>
          <w:sz w:val="28"/>
        </w:rPr>
        <w:t xml:space="preserve">      Мемлекеттік индустриялық саясаттың таңдаған бағыттары мемлекеттік холдингтер қызметінің үйлесуін және олардың кейбір міндеттерін қайта қарауды талап етеді. Өздерінің міндеттерін іске асырудан басқа холдингтер корпоративтік көшбасшыларды қалыптастыру шеңберінде тығыз ынтымақтастық жүргізетін болады. Даму институттарының "Қазына" ОДҚ" АҚ құрылымында шоғырлануы келісілген индустриялық-инновациялық саясатты жүргізуге мүмкіндік беретіндіктен Стратегияны іске асырудың негізгі рөлі "Қазына" ОДҚ" АҚ-тың еншісіне беріледі. </w:t>
      </w:r>
      <w:r>
        <w:br/>
      </w:r>
      <w:r>
        <w:rPr>
          <w:rFonts w:ascii="Times New Roman"/>
          <w:b w:val="false"/>
          <w:i w:val="false"/>
          <w:color w:val="000000"/>
          <w:sz w:val="28"/>
        </w:rPr>
        <w:t xml:space="preserve">
      Ол үшін кейбір даму институттарына инновациялық қызметті және инвестициялық жобаларды іске асыруда қолдау көрсету рөлі тиетін болады. Осылайша, олардың қызметі жаңа жобаларды іске асыру саласында да, жұмыс істейтін өндірістерді қолдау саласында да идеяны бастапқы маркетингтік және техникалық сүйемелдеуден бастап жобаны іске асыруды қаржыландырғанға дейін жекеше бизнесті қолдауға бағытталатын болады. Бұл даму институттары ұлттық инновациялық жүйені технологиялар трансферті, гранттық қаржыландыру, инновациялық кәсіпкерлікті дамыту, ірі жобаларды іске асыру үшін инвесторлар тарту, инновациялық жобаларды қаржыландыру арқылы дамытатын болады. Бұдан өзге, олар негізгі қорларды жаңғыртуды ынталандыру мен жаңа технологиялар енгізу арқылы жұмыс істейтін кәсіпорындарды қолдайтын болады. </w:t>
      </w:r>
      <w:r>
        <w:br/>
      </w:r>
      <w:r>
        <w:rPr>
          <w:rFonts w:ascii="Times New Roman"/>
          <w:b w:val="false"/>
          <w:i w:val="false"/>
          <w:color w:val="000000"/>
          <w:sz w:val="28"/>
        </w:rPr>
        <w:t xml:space="preserve">
      Даму институттарының басқа топтары корпоративтік көшбасшыларды қалыптастыру мен дамыту процесіне белсенді қатысатын болады. Аталған бағытта "Қазына" ОДҚ" АҚ-тың корпоративтік көшбасшыларды қалыптастыру шеңберінде мемлекеттің қаржылық активтерін басқару жөніндегі функциялары іске асырылатын болады. Бизнес-активтердің шоғырлануына қатысу компанияны сатып алу, сондай-ақ жаһандық нарыққа шығу үшін компаниялардың қызметінің қосылу және жұтылу, белсенді талдамалық және қаржылық сүйемелдеу жөніндегі мәселелерді қаржыландыру жолымен жүзеге асырады. </w:t>
      </w:r>
      <w:r>
        <w:br/>
      </w:r>
      <w:r>
        <w:rPr>
          <w:rFonts w:ascii="Times New Roman"/>
          <w:b w:val="false"/>
          <w:i w:val="false"/>
          <w:color w:val="000000"/>
          <w:sz w:val="28"/>
        </w:rPr>
        <w:t xml:space="preserve">
      "Самұрық" ҚМАБХ" АҚ жұмысының негізгі бағыттары жаһандық ауқымдағы маңызды ойыншылар бола алатын және Қазақстанның әлемдік экономикаға ықпалын нығайтатын ұлттық компаниялардың дамуы болады. Аталған міндеттерді іске асыру экономиканың шикізат емес секторын жаңғырту мен инвестициялық саясатты іске асыру үшін ұлттық компаниялар табысының бөлігін қайта бөлу арқылы жүзеге асырылатын болады. Ұлттық компаниялардың дамуы трансұлттық компаниялармен бәсекеге түсуге және қосылған баға тізбегіндегі жаңа буындарды игеруге ұмтылуға негізделетін болады. </w:t>
      </w:r>
      <w:r>
        <w:br/>
      </w:r>
      <w:r>
        <w:rPr>
          <w:rFonts w:ascii="Times New Roman"/>
          <w:b w:val="false"/>
          <w:i w:val="false"/>
          <w:color w:val="000000"/>
          <w:sz w:val="28"/>
        </w:rPr>
        <w:t xml:space="preserve">
      "ҚазАгро" ҰХ" АҚ жұмысының негізгі бағыты елдің агроөнеркәсіп секторындағы жаһандық бәсекеге қабілетті компанияларды дамыту болып табылады. Бұдан өзге, агроөнім нарығындағы әлемдік коньюнктурадан тәуелсіз болуды қамтамасыз ету мақсатында жаңа технологиялар енгізу, негізгі қорларды жаңғыртуды ынталандыру агроөнеркәсіп кластерлерін дамытудың аясында жаңа өндірістер құру арқылы агроөнеркәсіптік кешеннің жұмыс істейтін кәсіпорындарын қолдайтын болады. </w:t>
      </w:r>
    </w:p>
    <w:p>
      <w:pPr>
        <w:spacing w:after="0"/>
        <w:ind w:left="0"/>
        <w:jc w:val="left"/>
      </w:pPr>
      <w:r>
        <w:rPr>
          <w:rFonts w:ascii="Times New Roman"/>
          <w:b/>
          <w:i w:val="false"/>
          <w:color w:val="000000"/>
        </w:rPr>
        <w:t xml:space="preserve"> 4.7. Материалдық және материалдық емес инфрақұрылымды </w:t>
      </w:r>
      <w:r>
        <w:br/>
      </w:r>
      <w:r>
        <w:rPr>
          <w:rFonts w:ascii="Times New Roman"/>
          <w:b/>
          <w:i w:val="false"/>
          <w:color w:val="000000"/>
        </w:rPr>
        <w:t xml:space="preserve">
дамыту үшін қолайлы жағдайлар жасау  4.7.1. Электр энергетикасы саясаты </w:t>
      </w:r>
    </w:p>
    <w:p>
      <w:pPr>
        <w:spacing w:after="0"/>
        <w:ind w:left="0"/>
        <w:jc w:val="both"/>
      </w:pPr>
      <w:r>
        <w:rPr>
          <w:rFonts w:ascii="Times New Roman"/>
          <w:b w:val="false"/>
          <w:i w:val="false"/>
          <w:color w:val="000000"/>
          <w:sz w:val="28"/>
        </w:rPr>
        <w:t xml:space="preserve">      Электр энергетикасы секторының жұмыс істеуі мен дамуының басты мақсаты - Қазақстан Республикасының электр энергиясына деген барлық ішкі қажеттіліктерін қолайлы бағаларда сенімді және тұрақты қамтамасыз ету; осының негізінде - елдің энергетикалық тәуелсіздігін және энергетикалық қауіпсіздігін, орнықты экономикалық өсуі үшін сенімді энергетикалық базамен қамтамасыз ету. Энергетика объектілері көлік артерияларымен қатар кез келген инфрақұрылымның негізі болып табылады. Электр энергетикасы саласының қолда бар әлеуеті экономиканың және ел тұрғындарының алдағы жылдарға арналған электр және жылу энергияларына мұқтажын қамтамасыз етеді. </w:t>
      </w:r>
      <w:r>
        <w:br/>
      </w:r>
      <w:r>
        <w:rPr>
          <w:rFonts w:ascii="Times New Roman"/>
          <w:b w:val="false"/>
          <w:i w:val="false"/>
          <w:color w:val="000000"/>
          <w:sz w:val="28"/>
        </w:rPr>
        <w:t xml:space="preserve">
      Бұған қоса, өнеркәсіп өндірісінің өсу қарқынын және электр энергиясын тұтыну өсімін ескере отырып, электр энергетикасының дамуына елеулі инвестицияны қажет ететін ұлттық маңызы бар электр станцияларында да, өңірлік электр көздерінде де жинақтаушы қуаттарды өсіру жөнінде шұғыл шаралар қабылдау талап етіледі. Осыған байланысты Қазақстанның электр энергетикасы саласын дамытуды мемлекеттік қолдау жаңа энергетикалық қуаттарды жедел құруға және қолданыстағыларын жаңғыртуға, мемлекеттік-жекеше серіктестік тетігін қолдануға бағытталатын болады. </w:t>
      </w:r>
      <w:r>
        <w:br/>
      </w:r>
      <w:r>
        <w:rPr>
          <w:rFonts w:ascii="Times New Roman"/>
          <w:b w:val="false"/>
          <w:i w:val="false"/>
          <w:color w:val="000000"/>
          <w:sz w:val="28"/>
        </w:rPr>
        <w:t xml:space="preserve">
      Энергетикалық секторды дамыту Қазақстанды электр энергиясын тұрақты экспорттаушысына айналдыруға қабілетті, жоғары технологиялық және жоғары өндірістік электр жинақтаушы салаларын құруға негізделетін болады. </w:t>
      </w:r>
      <w:r>
        <w:br/>
      </w:r>
      <w:r>
        <w:rPr>
          <w:rFonts w:ascii="Times New Roman"/>
          <w:b w:val="false"/>
          <w:i w:val="false"/>
          <w:color w:val="000000"/>
          <w:sz w:val="28"/>
        </w:rPr>
        <w:t xml:space="preserve">
      Электр энергетикасының қазіргі жағдайын талдау, түрлі елдердің электр энергетикасын перспективалық дамыту үрдістері, Қазақстанның отын-энергетикалық кешенінің даму перспективаларын болжамдық бағалау - шешімі 2015 жылғы кезеңге дейін жүзеге асырылуға тиіс мынадай басым міндеттер тұрғанын көрсетеді: </w:t>
      </w:r>
      <w:r>
        <w:br/>
      </w:r>
      <w:r>
        <w:rPr>
          <w:rFonts w:ascii="Times New Roman"/>
          <w:b w:val="false"/>
          <w:i w:val="false"/>
          <w:color w:val="000000"/>
          <w:sz w:val="28"/>
        </w:rPr>
        <w:t xml:space="preserve">
      қызметтің нормативтік мерзімін өтеуіне байланысты қайта жөндеуге жататындардың орнына жаңа буын жабдықтарын уақтылы енгізу жолымен жобалық деңгейдегі электр станцияларының қуаттылықтарын қолдау; </w:t>
      </w:r>
      <w:r>
        <w:br/>
      </w:r>
      <w:r>
        <w:rPr>
          <w:rFonts w:ascii="Times New Roman"/>
          <w:b w:val="false"/>
          <w:i w:val="false"/>
          <w:color w:val="000000"/>
          <w:sz w:val="28"/>
        </w:rPr>
        <w:t xml:space="preserve">
      электр станциялардың отын теңгеріміне табиғи газды, оның ішінде мұнай кен орындарының ілеспе газын неғұрлым кеңінен тарту; </w:t>
      </w:r>
      <w:r>
        <w:br/>
      </w:r>
      <w:r>
        <w:rPr>
          <w:rFonts w:ascii="Times New Roman"/>
          <w:b w:val="false"/>
          <w:i w:val="false"/>
          <w:color w:val="000000"/>
          <w:sz w:val="28"/>
        </w:rPr>
        <w:t xml:space="preserve">
      экономикалық бәсекеге қабілетті қайта жаңартылатын энергия ресурстарын игеру. </w:t>
      </w:r>
      <w:r>
        <w:br/>
      </w:r>
      <w:r>
        <w:rPr>
          <w:rFonts w:ascii="Times New Roman"/>
          <w:b w:val="false"/>
          <w:i w:val="false"/>
          <w:color w:val="000000"/>
          <w:sz w:val="28"/>
        </w:rPr>
        <w:t xml:space="preserve">
      Атом энергетикасын Қазақстан Республикасының энергетикалық секторының құрылымына қосу оған неғұрлым орнықты жағдай туғызады, парниктік әсер үлесін және климаттың өзгеруіне қолайсыз әсер етуін төмендетеді. </w:t>
      </w:r>
      <w:r>
        <w:br/>
      </w:r>
      <w:r>
        <w:rPr>
          <w:rFonts w:ascii="Times New Roman"/>
          <w:b w:val="false"/>
          <w:i w:val="false"/>
          <w:color w:val="000000"/>
          <w:sz w:val="28"/>
        </w:rPr>
        <w:t xml:space="preserve">
      Жалпы, 2015 жылға қарай энергияны тұтынудың жыл сайынғы өсімі орташа 2,2 %-ті құрайды. Электр энергиясына сұраныс пен оны өндірудің қол жеткізілетін деңгейі 60,5-тен 72 млрд. кВт сағатқа дейінгіні құрайды, яғни энергетикалық теңгерімге қол жеткізілетін болады. </w:t>
      </w:r>
    </w:p>
    <w:p>
      <w:pPr>
        <w:spacing w:after="0"/>
        <w:ind w:left="0"/>
        <w:jc w:val="left"/>
      </w:pPr>
      <w:r>
        <w:rPr>
          <w:rFonts w:ascii="Times New Roman"/>
          <w:b/>
          <w:i w:val="false"/>
          <w:color w:val="000000"/>
        </w:rPr>
        <w:t xml:space="preserve"> 4.7.2. Көліктік-инфрақұрылымдық даму </w:t>
      </w:r>
    </w:p>
    <w:p>
      <w:pPr>
        <w:spacing w:after="0"/>
        <w:ind w:left="0"/>
        <w:jc w:val="both"/>
      </w:pPr>
      <w:r>
        <w:rPr>
          <w:rFonts w:ascii="Times New Roman"/>
          <w:b w:val="false"/>
          <w:i w:val="false"/>
          <w:color w:val="000000"/>
          <w:sz w:val="28"/>
        </w:rPr>
        <w:t xml:space="preserve">      Мемлекет экономикасының шикізатқа бағытталуы халықтың тығыз орналаспауы жағдайындағы үлкен арақашықтықпен қатар экономиканың көлікке едәуір тәуелділігін тудырады. Қазақстан алып жатқан аумақты ескергенде оның қазіргі заманғы көлік инфрақұрылымын дамыту күллі экономиканың бәсекеге қабілеттілігінің маңызды факторы болып табылады. Тиісінше, аталған сала мемлекет саясатының индустриялық дамудағы тұрақты басымдығы болуға тиіс. </w:t>
      </w:r>
      <w:r>
        <w:br/>
      </w:r>
      <w:r>
        <w:rPr>
          <w:rFonts w:ascii="Times New Roman"/>
          <w:b w:val="false"/>
          <w:i w:val="false"/>
          <w:color w:val="000000"/>
          <w:sz w:val="28"/>
        </w:rPr>
        <w:t xml:space="preserve">
      Көлік саласын дамытудың басым бағыттары мыналар болып табылады: </w:t>
      </w:r>
      <w:r>
        <w:br/>
      </w:r>
      <w:r>
        <w:rPr>
          <w:rFonts w:ascii="Times New Roman"/>
          <w:b w:val="false"/>
          <w:i w:val="false"/>
          <w:color w:val="000000"/>
          <w:sz w:val="28"/>
        </w:rPr>
        <w:t xml:space="preserve">
      қазіргі заманғы перспективалық ұлттық көлік инфрақұрылымын құру; </w:t>
      </w:r>
      <w:r>
        <w:br/>
      </w:r>
      <w:r>
        <w:rPr>
          <w:rFonts w:ascii="Times New Roman"/>
          <w:b w:val="false"/>
          <w:i w:val="false"/>
          <w:color w:val="000000"/>
          <w:sz w:val="28"/>
        </w:rPr>
        <w:t xml:space="preserve">
      Қазақстанның көлік жүйесінің бәсекеге қабілеттілігін арттыру; </w:t>
      </w:r>
      <w:r>
        <w:br/>
      </w:r>
      <w:r>
        <w:rPr>
          <w:rFonts w:ascii="Times New Roman"/>
          <w:b w:val="false"/>
          <w:i w:val="false"/>
          <w:color w:val="000000"/>
          <w:sz w:val="28"/>
        </w:rPr>
        <w:t xml:space="preserve">
      Қазақстанның көлік жүйесін әлемдік көлік жүйесімен кіріктіре дамыту; </w:t>
      </w:r>
      <w:r>
        <w:br/>
      </w:r>
      <w:r>
        <w:rPr>
          <w:rFonts w:ascii="Times New Roman"/>
          <w:b w:val="false"/>
          <w:i w:val="false"/>
          <w:color w:val="000000"/>
          <w:sz w:val="28"/>
        </w:rPr>
        <w:t xml:space="preserve">
      көлік секторында біртұтас сыртқы ықпалдастырылған көлік кеңістігін және қолайлы инвестициялық ахуал қалыптастыру; </w:t>
      </w:r>
      <w:r>
        <w:br/>
      </w:r>
      <w:r>
        <w:rPr>
          <w:rFonts w:ascii="Times New Roman"/>
          <w:b w:val="false"/>
          <w:i w:val="false"/>
          <w:color w:val="000000"/>
          <w:sz w:val="28"/>
        </w:rPr>
        <w:t xml:space="preserve">
      транзиттік әлеуетті дамыту және тиімді пайдалану; </w:t>
      </w:r>
      <w:r>
        <w:br/>
      </w:r>
      <w:r>
        <w:rPr>
          <w:rFonts w:ascii="Times New Roman"/>
          <w:b w:val="false"/>
          <w:i w:val="false"/>
          <w:color w:val="000000"/>
          <w:sz w:val="28"/>
        </w:rPr>
        <w:t xml:space="preserve">
      көлік процестерінің неғұрлым тиімділігіне қол жеткізу; </w:t>
      </w:r>
      <w:r>
        <w:br/>
      </w:r>
      <w:r>
        <w:rPr>
          <w:rFonts w:ascii="Times New Roman"/>
          <w:b w:val="false"/>
          <w:i w:val="false"/>
          <w:color w:val="000000"/>
          <w:sz w:val="28"/>
        </w:rPr>
        <w:t xml:space="preserve">
      ұлттық көлік заңнамасын халықаралық заңнамалық нормалардың талаптарымен үйлестіру. </w:t>
      </w:r>
      <w:r>
        <w:br/>
      </w:r>
      <w:r>
        <w:rPr>
          <w:rFonts w:ascii="Times New Roman"/>
          <w:b w:val="false"/>
          <w:i w:val="false"/>
          <w:color w:val="000000"/>
          <w:sz w:val="28"/>
        </w:rPr>
        <w:t xml:space="preserve">
      2015 жылға дейінгі кезеңде көлік жүйесін жұмыс істеудің сапалы жаңа деңгейіне кешіруді жүзеге асыру, оңтайлы көлік торабын қалыптастыру жөніндегі жұмыстар жалғастырылатын болады. </w:t>
      </w:r>
    </w:p>
    <w:p>
      <w:pPr>
        <w:spacing w:after="0"/>
        <w:ind w:left="0"/>
        <w:jc w:val="both"/>
      </w:pPr>
      <w:r>
        <w:rPr>
          <w:rFonts w:ascii="Times New Roman"/>
          <w:b w:val="false"/>
          <w:i w:val="false"/>
          <w:color w:val="000000"/>
          <w:sz w:val="28"/>
        </w:rPr>
        <w:t xml:space="preserve">      Темір жол көлігі </w:t>
      </w:r>
      <w:r>
        <w:br/>
      </w:r>
      <w:r>
        <w:rPr>
          <w:rFonts w:ascii="Times New Roman"/>
          <w:b w:val="false"/>
          <w:i w:val="false"/>
          <w:color w:val="000000"/>
          <w:sz w:val="28"/>
        </w:rPr>
        <w:t xml:space="preserve">
      Темір жол көлігін дамыту қазіргі бар темір жол желісін Қазақстан халқының қажеттілігін, экономикасы мен өнеркәсібін ескере отырып, жаңа учаскелер салу арқылы оңтайландырумен қатар қозғалыс қауіпсіздігі мен жылдамдығын әлемдік стандарттарға сәйкес келтіруге бағытталатын болады. </w:t>
      </w:r>
      <w:r>
        <w:br/>
      </w:r>
      <w:r>
        <w:rPr>
          <w:rFonts w:ascii="Times New Roman"/>
          <w:b w:val="false"/>
          <w:i w:val="false"/>
          <w:color w:val="000000"/>
          <w:sz w:val="28"/>
        </w:rPr>
        <w:t xml:space="preserve">
      Темір жол көлігі торабын басым өңірлік дамыту Солтүстік-Оңтүстік (Ресей-Орталық Азия) және Шығыс-Батыс (Оңтүстік Шығыс Азия - Қытай Еуропа) бағыттарында жүргізілетін болады. </w:t>
      </w:r>
      <w:r>
        <w:br/>
      </w:r>
      <w:r>
        <w:rPr>
          <w:rFonts w:ascii="Times New Roman"/>
          <w:b w:val="false"/>
          <w:i w:val="false"/>
          <w:color w:val="000000"/>
          <w:sz w:val="28"/>
        </w:rPr>
        <w:t xml:space="preserve">
      Стратегияны іске асыру кезеңінде Шар-Өскемен, Бейнеу-Жезқазған, Қорғас-Жетіген, Маңғышлақ-Баутино, Ералиев-Құрық, Өзен-Түрікменстан шекарасы жаңа темір жол желілерін салу және Алматы-Ақтоғай, Ақтоғай-Мойынты, Мақат-Қандағаш, Қостанай-Железорудная және Хромтау-Алтынсарин темір жол учаскелерін электрлендіру жөнінде инфрақұрылымдық жобалар іске асырылатын болады. </w:t>
      </w:r>
      <w:r>
        <w:br/>
      </w:r>
      <w:r>
        <w:rPr>
          <w:rFonts w:ascii="Times New Roman"/>
          <w:b w:val="false"/>
          <w:i w:val="false"/>
          <w:color w:val="000000"/>
          <w:sz w:val="28"/>
        </w:rPr>
        <w:t xml:space="preserve">
      2011 жылға қарай Ақтоғай-Достық станциясы мен оған жақын темір жол учаскесінің өткізу қабілеті жылына 14 млн. тоннадан 25 млн. тоннаға дейін жеткізілетін болады. </w:t>
      </w:r>
      <w:r>
        <w:br/>
      </w:r>
      <w:r>
        <w:rPr>
          <w:rFonts w:ascii="Times New Roman"/>
          <w:b w:val="false"/>
          <w:i w:val="false"/>
          <w:color w:val="000000"/>
          <w:sz w:val="28"/>
        </w:rPr>
        <w:t xml:space="preserve">
      Темір жол көлігін одан әрі қайта құрылымдау, тарифтік саясат пен нормативтік-құқықтық базаны жетілдіру, темір жол көлігінде көлік-логистикалық және ақпараттық технологияларды дамыту, импорт алмастыратын өндірістерді және жылжымалы құрамды шығаратын зауытты ұйымдастыру жұмыстары жалғасатын болады. </w:t>
      </w:r>
    </w:p>
    <w:p>
      <w:pPr>
        <w:spacing w:after="0"/>
        <w:ind w:left="0"/>
        <w:jc w:val="both"/>
      </w:pPr>
      <w:r>
        <w:rPr>
          <w:rFonts w:ascii="Times New Roman"/>
          <w:b w:val="false"/>
          <w:i w:val="false"/>
          <w:color w:val="000000"/>
          <w:sz w:val="28"/>
        </w:rPr>
        <w:t xml:space="preserve">      Автожол көлігі </w:t>
      </w:r>
      <w:r>
        <w:br/>
      </w:r>
      <w:r>
        <w:rPr>
          <w:rFonts w:ascii="Times New Roman"/>
          <w:b w:val="false"/>
          <w:i w:val="false"/>
          <w:color w:val="000000"/>
          <w:sz w:val="28"/>
        </w:rPr>
        <w:t xml:space="preserve">
      "Самара-Орал-Ақтөбе-Қызылорда-Шымкент", "Астрахань-Атырау-Ақтау-Түрікменстан", "Омбы-Павлодар-Майқапшағай", "Ташкент-Шымкент-Тараз-Алматы-Қорғас", "Алматы-Қарағанды-Астана-Петропавл-РФ", "Астана-Қостанай-Челябинск" негізгі халықаралық транзит дәліздерін, "Алматы-Өскемен", "Үшарал-Достық", "Жезқазған-Петропавл-РФ шекарасы", "Қызылорда-Павлодар-РФ", "Бейнеу-Ақжігіт-Өзбекстан", "Таскескен-Бақты-ҚХР" және "Шонжы-Қалжат-ҚХР шекарасы" халықаралық маңызы бар автомобиль жолдарын жаңғырту жөніндегі бірінші кезектегі шараларды қабылдау, сондай-ақ жергілікті автожолдар торабын жаңғырту жөніндегі шаралар автожолдар инфрақұрылымын дамытудың негізгі бағыттары болып табылады. </w:t>
      </w:r>
      <w:r>
        <w:br/>
      </w:r>
      <w:r>
        <w:rPr>
          <w:rFonts w:ascii="Times New Roman"/>
          <w:b w:val="false"/>
          <w:i w:val="false"/>
          <w:color w:val="000000"/>
          <w:sz w:val="28"/>
        </w:rPr>
        <w:t xml:space="preserve">
      Қазақстандағы бірінші Астана-Щучинск автомобиль айдын жолы, "Батыс Еуропа - Батыс Қытай" халықаралық транзит дәлізі пайдалануға берілетін болады, концессиялық жобалар іске асырылды, ҚР стандарттарын халықаралық стандарттармен үйлестіру жөніндегі жұмыстар жүргізілді. </w:t>
      </w:r>
      <w:r>
        <w:br/>
      </w:r>
      <w:r>
        <w:rPr>
          <w:rFonts w:ascii="Times New Roman"/>
          <w:b w:val="false"/>
          <w:i w:val="false"/>
          <w:color w:val="000000"/>
          <w:sz w:val="28"/>
        </w:rPr>
        <w:t xml:space="preserve">
      2013 жылдың 1 қаңтарында автожолдар желісінің күтілетін жай-күйі: жақсы 53 %-ті, қанағаттанарлық - 33 %-ті және қанағаттанарлықсыз - 14 %-ті құрайды. </w:t>
      </w:r>
    </w:p>
    <w:p>
      <w:pPr>
        <w:spacing w:after="0"/>
        <w:ind w:left="0"/>
        <w:jc w:val="both"/>
      </w:pPr>
      <w:r>
        <w:rPr>
          <w:rFonts w:ascii="Times New Roman"/>
          <w:b w:val="false"/>
          <w:i w:val="false"/>
          <w:color w:val="000000"/>
          <w:sz w:val="28"/>
        </w:rPr>
        <w:t xml:space="preserve">      Әуе көлігі </w:t>
      </w:r>
      <w:r>
        <w:br/>
      </w:r>
      <w:r>
        <w:rPr>
          <w:rFonts w:ascii="Times New Roman"/>
          <w:b w:val="false"/>
          <w:i w:val="false"/>
          <w:color w:val="000000"/>
          <w:sz w:val="28"/>
        </w:rPr>
        <w:t xml:space="preserve">
      Әуе көлігін дамыту үшін Шығыс Азия және Тынық мұхит өңірлерін Еуропамен байланыстыратын негізгі әуе қатынастарын өзіне қамтитын бірнеше ірі көліктік-логистикалық орталықтарды және жүк қозғалыстарын басқарудың қазіргі заманғы жүйесін құру қажет. </w:t>
      </w:r>
      <w:r>
        <w:br/>
      </w:r>
      <w:r>
        <w:rPr>
          <w:rFonts w:ascii="Times New Roman"/>
          <w:b w:val="false"/>
          <w:i w:val="false"/>
          <w:color w:val="000000"/>
          <w:sz w:val="28"/>
        </w:rPr>
        <w:t xml:space="preserve">
      Әуе көлігінде қазіргі заманғы технологияларды дамыту және қолдану негізінен әуе кемелерінің паркін жаңғырту (жаңалау), жүктерді қабылдау мен өңдеу, әуежайларда жолаушыларға қызмет көрсету жолымен, сондай-ақ әуе кемелеріне аэронавигациялық қызмет көрсету саласында жүргізілетін болады. Барынша озық және перспективалы технологияларды енгізу тәжірибесінің, халықаралық (транзиттік) және ішкі әуе қозғалысына шектеусіз қызмет көрсету үшін радионавигациялық кешенді халықаралық талаптарға сандық және сапалық сәйкес келтіру негізінде аэронавигациялық инфрақұрылымды жаңғырту жүзеге асырылатын болады. </w:t>
      </w:r>
      <w:r>
        <w:br/>
      </w:r>
      <w:r>
        <w:rPr>
          <w:rFonts w:ascii="Times New Roman"/>
          <w:b w:val="false"/>
          <w:i w:val="false"/>
          <w:color w:val="000000"/>
          <w:sz w:val="28"/>
        </w:rPr>
        <w:t xml:space="preserve">
      Бүгінгі күні Қазақстанның 7 әуежайы Халықаралық азаматтық авиация ұйымының (ИКАО) талаптарына сәйкес келеді, 12 әуежай - жаңғырту жүргізуді қажет етеді. Республиканың әуежай желілерін жолаушылар мен жүктерге қызмет көрсету жөніндегі халықаралық стандарттарға сәйкес келтіру мақсатында оны жаңғыртуды аяқтау жоспарлануда. </w:t>
      </w:r>
      <w:r>
        <w:br/>
      </w:r>
      <w:r>
        <w:rPr>
          <w:rFonts w:ascii="Times New Roman"/>
          <w:b w:val="false"/>
          <w:i w:val="false"/>
          <w:color w:val="000000"/>
          <w:sz w:val="28"/>
        </w:rPr>
        <w:t xml:space="preserve">
      Қазіргі заманғы жаңа әуе кемелерін кезең-кезеңмен сатып алу есебінен экономиканың қауіпсіз, үнемді және тиімді авиациялық қатынастарға қажеттілігі өтелетін болады. </w:t>
      </w:r>
    </w:p>
    <w:p>
      <w:pPr>
        <w:spacing w:after="0"/>
        <w:ind w:left="0"/>
        <w:jc w:val="both"/>
      </w:pPr>
      <w:r>
        <w:rPr>
          <w:rFonts w:ascii="Times New Roman"/>
          <w:b w:val="false"/>
          <w:i w:val="false"/>
          <w:color w:val="000000"/>
          <w:sz w:val="28"/>
        </w:rPr>
        <w:t xml:space="preserve">      Су көлігі </w:t>
      </w:r>
      <w:r>
        <w:br/>
      </w:r>
      <w:r>
        <w:rPr>
          <w:rFonts w:ascii="Times New Roman"/>
          <w:b w:val="false"/>
          <w:i w:val="false"/>
          <w:color w:val="000000"/>
          <w:sz w:val="28"/>
        </w:rPr>
        <w:t xml:space="preserve">
      Су көлігі саласында: теңіз тасымалдары нарығында үстем жағдайға иелену мақсатында теңіз сауда флотын қазіргі заманғы кемелермен одан әрі жарақтандыру; ішкі су жолдарын кеме жүзетіндей жағдайда ұстауды және өзен техникалық флотын жаңғыртуды қамтамасыз ету; Ақтау, Баутино және Құрық теңіз порттарын одан әрі дамыту басым бағыттар болып табылады. </w:t>
      </w:r>
      <w:r>
        <w:br/>
      </w:r>
      <w:r>
        <w:rPr>
          <w:rFonts w:ascii="Times New Roman"/>
          <w:b w:val="false"/>
          <w:i w:val="false"/>
          <w:color w:val="000000"/>
          <w:sz w:val="28"/>
        </w:rPr>
        <w:t xml:space="preserve">
      Ішкі су көлігін одан әрі дамыту мақсатында Өскемен және Бұқтырма шлюздерін жаңғырту, жаңа бағыттарды, оның ішінде трансшекаралық мемлекеттермен кеме жүзу бағыттарын ашу жоспарлануда. </w:t>
      </w:r>
      <w:r>
        <w:br/>
      </w:r>
      <w:r>
        <w:rPr>
          <w:rFonts w:ascii="Times New Roman"/>
          <w:b w:val="false"/>
          <w:i w:val="false"/>
          <w:color w:val="000000"/>
          <w:sz w:val="28"/>
        </w:rPr>
        <w:t xml:space="preserve">
      2011-2015 жылдары Каспий теңізінің қазақстандық секторында, сондай-ақ Ертіс өзенінің бассейнінде жүзетін кемелер санының ұлғаюын назарға ала отырып, жаңа кеме жасау базалары салынып, болжамдалған сұранысты ескеретін кеме жөндеу зауыттары жаңғыртылатын болады. </w:t>
      </w:r>
      <w:r>
        <w:br/>
      </w:r>
      <w:r>
        <w:rPr>
          <w:rFonts w:ascii="Times New Roman"/>
          <w:b w:val="false"/>
          <w:i w:val="false"/>
          <w:color w:val="000000"/>
          <w:sz w:val="28"/>
        </w:rPr>
        <w:t xml:space="preserve">
      Қазақстанның көлік әлеуетін іске асыру көлік саласын дамытудың маңызды бағыты болып табылады. </w:t>
      </w:r>
      <w:r>
        <w:br/>
      </w:r>
      <w:r>
        <w:rPr>
          <w:rFonts w:ascii="Times New Roman"/>
          <w:b w:val="false"/>
          <w:i w:val="false"/>
          <w:color w:val="000000"/>
          <w:sz w:val="28"/>
        </w:rPr>
        <w:t xml:space="preserve">
      Бүгінде біз негізгі халықаралық көлік дәліздерінің (ТРАСЕКА, Солтүстік-Оңтүстік, Орта Азия дәлізі, Трансазия темір жол магистралі) қатысушысы болып табыламыз әрі трансеуропалық және азиялық көлік тораптарын интеграциялау жөнінде белсенді жұмыс жүргізіп жатырмыз. </w:t>
      </w:r>
      <w:r>
        <w:br/>
      </w:r>
      <w:r>
        <w:rPr>
          <w:rFonts w:ascii="Times New Roman"/>
          <w:b w:val="false"/>
          <w:i w:val="false"/>
          <w:color w:val="000000"/>
          <w:sz w:val="28"/>
        </w:rPr>
        <w:t xml:space="preserve">
      Сарапшылық болжамдарға сәйкес Азия мен Еуропа арасындағы тауар айналымы 2015 жылға қарай жылына 1 трлн. АҚШ долларына дейін өседі. </w:t>
      </w:r>
      <w:r>
        <w:br/>
      </w:r>
      <w:r>
        <w:rPr>
          <w:rFonts w:ascii="Times New Roman"/>
          <w:b w:val="false"/>
          <w:i w:val="false"/>
          <w:color w:val="000000"/>
          <w:sz w:val="28"/>
        </w:rPr>
        <w:t xml:space="preserve">
      Бұл кезеңнің міндеті Қазақстан арқылы жүк транзитінен түсетін кірісті жылына 500 млн.-нан 2 млрд. АҚШ долларына дейін ұлғайту болып табылады. </w:t>
      </w:r>
      <w:r>
        <w:br/>
      </w:r>
      <w:r>
        <w:rPr>
          <w:rFonts w:ascii="Times New Roman"/>
          <w:b w:val="false"/>
          <w:i w:val="false"/>
          <w:color w:val="000000"/>
          <w:sz w:val="28"/>
        </w:rPr>
        <w:t xml:space="preserve">
      Алматы, Астана, Қарағанды, Шымкент, Ақтөбе (Қандыағаш) қалаларын, Достық, Қорғас, Ақтау станцияларын қоса алғанда, Қазақстанда тармақталған көлік-логистика желісін жасау жоспарланған. </w:t>
      </w:r>
      <w:r>
        <w:br/>
      </w:r>
      <w:r>
        <w:rPr>
          <w:rFonts w:ascii="Times New Roman"/>
          <w:b w:val="false"/>
          <w:i w:val="false"/>
          <w:color w:val="000000"/>
          <w:sz w:val="28"/>
        </w:rPr>
        <w:t xml:space="preserve">
      2007 жылғы қыркүйекте Алматы қаласында жылына 80 мың контейнерге дейін қайта өңдеу өндірістік қуаттылығы бар, халықаралық стандарттарға сәйкес келетін "Астана-Келісімшарт" АҚ көлік-логистика орталығы пайдалануға берілді. </w:t>
      </w:r>
      <w:r>
        <w:br/>
      </w:r>
      <w:r>
        <w:rPr>
          <w:rFonts w:ascii="Times New Roman"/>
          <w:b w:val="false"/>
          <w:i w:val="false"/>
          <w:color w:val="000000"/>
          <w:sz w:val="28"/>
        </w:rPr>
        <w:t xml:space="preserve">
      "Батыс Еуропа - Батыс Қытай" халықаралық транзит дәлізін жаңғырту жобасы аясында 5 халықаралық және 12 өңірлік көліктік-логистикалық орталық құру көзделген. </w:t>
      </w:r>
      <w:r>
        <w:br/>
      </w:r>
      <w:r>
        <w:rPr>
          <w:rFonts w:ascii="Times New Roman"/>
          <w:b w:val="false"/>
          <w:i w:val="false"/>
          <w:color w:val="000000"/>
          <w:sz w:val="28"/>
        </w:rPr>
        <w:t xml:space="preserve">
      2015 жылға қарай мына көрсеткіштер бойынша көлік кешені саласындағы өсімдерге қол жеткізу жоспарланып отыр: жолаушылар айналымын 1,5 есеге және жүк айналымын 2 есеге ұлғайту, халықтың темір жол және автомобиль көлігін қолдануы 1,5 есеге, әуе көлігін пайдалануы - 6 есеге өседі; жүк қатынастарының жылдамдығы 15-20 %-ке, ал негізгі халықаралық көлік дәліздері бойынша 20-30 %-ке өсетін болады. </w:t>
      </w:r>
    </w:p>
    <w:p>
      <w:pPr>
        <w:spacing w:after="0"/>
        <w:ind w:left="0"/>
        <w:jc w:val="left"/>
      </w:pPr>
      <w:r>
        <w:rPr>
          <w:rFonts w:ascii="Times New Roman"/>
          <w:b/>
          <w:i w:val="false"/>
          <w:color w:val="000000"/>
        </w:rPr>
        <w:t xml:space="preserve"> 4.7.3. Телекоммуникацияны дамыту </w:t>
      </w:r>
    </w:p>
    <w:p>
      <w:pPr>
        <w:spacing w:after="0"/>
        <w:ind w:left="0"/>
        <w:jc w:val="both"/>
      </w:pPr>
      <w:r>
        <w:rPr>
          <w:rFonts w:ascii="Times New Roman"/>
          <w:b w:val="false"/>
          <w:i w:val="false"/>
          <w:color w:val="000000"/>
          <w:sz w:val="28"/>
        </w:rPr>
        <w:t xml:space="preserve">      Жылдам дамитын және перспективалы салалардың бірі телекоммуникация саласында индустриялық-инновациялық саясат неғұрлым озық байланыс құралдарын дамытуды жәрдемдесуге және оларға отандық бизнестің және тұрғындардың барынша қол жетуіне бағытталған болуы тиіс. </w:t>
      </w:r>
      <w:r>
        <w:br/>
      </w:r>
      <w:r>
        <w:rPr>
          <w:rFonts w:ascii="Times New Roman"/>
          <w:b w:val="false"/>
          <w:i w:val="false"/>
          <w:color w:val="000000"/>
          <w:sz w:val="28"/>
        </w:rPr>
        <w:t xml:space="preserve">
      Оның үстіне, телекоммуникация жүйесі Қазақстанның бүкіл аумақтарында жоғарғы деңгейде болуы тиіс. Сондықтан байланыс арналарының қуатын әртараптандыруға және ұлғайтуға, шалғай және халқы аз өңірлерімен байланыс мүмкіндігін жасауға, елдің барлық аумағында телехабарларға жағдай жасауға көмектесетін ғарыш қатынастарының әлеуетін пайдалану қажет. </w:t>
      </w:r>
      <w:r>
        <w:br/>
      </w:r>
      <w:r>
        <w:rPr>
          <w:rFonts w:ascii="Times New Roman"/>
          <w:b w:val="false"/>
          <w:i w:val="false"/>
          <w:color w:val="000000"/>
          <w:sz w:val="28"/>
        </w:rPr>
        <w:t xml:space="preserve">
      Сонымен қатар, жерүсті телефон желілерінің дамыту мен цифрлауды жеделдетуді және оптикалық-талшықты желілерді құруды жалғастыру қажет. Ұлттық телекоммуникациялық желінің тиімділігінің артуы бәсекелестікті ынталандыруға және сектордың толығымен нарыққа ауысуына жәрдемдесетін болады. 2015 жылы байланыс қызметтері 169,3 млрд. теңгені құрайды деп жоспарланып отыр. </w:t>
      </w:r>
      <w:r>
        <w:br/>
      </w:r>
      <w:r>
        <w:rPr>
          <w:rFonts w:ascii="Times New Roman"/>
          <w:b w:val="false"/>
          <w:i w:val="false"/>
          <w:color w:val="000000"/>
          <w:sz w:val="28"/>
        </w:rPr>
        <w:t xml:space="preserve">
      Стратегияны іске асыру кезінде әлемнің бәсекеге барынша қабілетті 50 еліне тән мынадай негізгі көрсеткіштерге қол жеткізу үшін жағдай жасалатын болады: </w:t>
      </w:r>
      <w:r>
        <w:br/>
      </w:r>
      <w:r>
        <w:rPr>
          <w:rFonts w:ascii="Times New Roman"/>
          <w:b w:val="false"/>
          <w:i w:val="false"/>
          <w:color w:val="000000"/>
          <w:sz w:val="28"/>
        </w:rPr>
        <w:t xml:space="preserve">
      100 тұрғынға - 40 телефон желісі; </w:t>
      </w:r>
      <w:r>
        <w:br/>
      </w:r>
      <w:r>
        <w:rPr>
          <w:rFonts w:ascii="Times New Roman"/>
          <w:b w:val="false"/>
          <w:i w:val="false"/>
          <w:color w:val="000000"/>
          <w:sz w:val="28"/>
        </w:rPr>
        <w:t xml:space="preserve">
      100 тұрғынға - ұялы байланыстың 90 пайдаланушысы; </w:t>
      </w:r>
      <w:r>
        <w:br/>
      </w:r>
      <w:r>
        <w:rPr>
          <w:rFonts w:ascii="Times New Roman"/>
          <w:b w:val="false"/>
          <w:i w:val="false"/>
          <w:color w:val="000000"/>
          <w:sz w:val="28"/>
        </w:rPr>
        <w:t xml:space="preserve">
      100 тұрғынға - Интернеттің 40 пайдаланушысы. </w:t>
      </w:r>
    </w:p>
    <w:p>
      <w:pPr>
        <w:spacing w:after="0"/>
        <w:ind w:left="0"/>
        <w:jc w:val="left"/>
      </w:pPr>
      <w:r>
        <w:rPr>
          <w:rFonts w:ascii="Times New Roman"/>
          <w:b/>
          <w:i w:val="false"/>
          <w:color w:val="000000"/>
        </w:rPr>
        <w:t xml:space="preserve"> 4.7.4. Білім беруді дамыту және кадрлар даярлау </w:t>
      </w:r>
    </w:p>
    <w:p>
      <w:pPr>
        <w:spacing w:after="0"/>
        <w:ind w:left="0"/>
        <w:jc w:val="both"/>
      </w:pPr>
      <w:r>
        <w:rPr>
          <w:rFonts w:ascii="Times New Roman"/>
          <w:b w:val="false"/>
          <w:i w:val="false"/>
          <w:color w:val="000000"/>
          <w:sz w:val="28"/>
        </w:rPr>
        <w:t xml:space="preserve">      Индустриялық-инновациялық стратегияны жағдайда табысты іске асырудың ажырамас шарты отандық адами капиталдың өсу серпіні болып табылады. Инновациялық дамудың басым және индустриялануы жағдайында білім саласындағы негізгі бағыт жоғары білікті кадрларды мамандықтарына сәйкес даярлау болып табылады. </w:t>
      </w:r>
      <w:r>
        <w:br/>
      </w:r>
      <w:r>
        <w:rPr>
          <w:rFonts w:ascii="Times New Roman"/>
          <w:b w:val="false"/>
          <w:i w:val="false"/>
          <w:color w:val="000000"/>
          <w:sz w:val="28"/>
        </w:rPr>
        <w:t xml:space="preserve">
      Қазақстанда білім беру жүйесі серпінді дамуға және әлемдік үрдістерге сай техникалық базаның жаңғыруына, ақпараттық технологиялар рөлінің өсуіне және оқу-әдістемелік базасының жетілуіне байланысты жаһандану және әмбебап ету процесін жеделдетуге барабар әрекет етуге қабілетті болады. </w:t>
      </w:r>
      <w:r>
        <w:br/>
      </w:r>
      <w:r>
        <w:rPr>
          <w:rFonts w:ascii="Times New Roman"/>
          <w:b w:val="false"/>
          <w:i w:val="false"/>
          <w:color w:val="000000"/>
          <w:sz w:val="28"/>
        </w:rPr>
        <w:t xml:space="preserve">
      Бұл бағыттағы жұмысты жүйелеу жұмыс берушілермен өзара тығыз қарым-қатынас орната отырып, дамыған елдер тәжірибесін зерделеу шетел сарапшыларын және халықаралық ұйымдарды тарту негізінде жүзеге асырылатын болады. </w:t>
      </w:r>
      <w:r>
        <w:br/>
      </w:r>
      <w:r>
        <w:rPr>
          <w:rFonts w:ascii="Times New Roman"/>
          <w:b w:val="false"/>
          <w:i w:val="false"/>
          <w:color w:val="000000"/>
          <w:sz w:val="28"/>
        </w:rPr>
        <w:t xml:space="preserve">
      Еңбек нарығындағы сұраныстарға икемді білім беру қызметтері провайдерлердің ынталандырудың инновациялық жүйесіне бет бұрған техникалық кәсіби білімнің негізі болатын техникалық және қызмет көрсету кадрларын даярлайтын және қайта даярлайтын өңірлік кәсіби орталықтар желісі құрылатын болады. </w:t>
      </w:r>
      <w:r>
        <w:br/>
      </w:r>
      <w:r>
        <w:rPr>
          <w:rFonts w:ascii="Times New Roman"/>
          <w:b w:val="false"/>
          <w:i w:val="false"/>
          <w:color w:val="000000"/>
          <w:sz w:val="28"/>
        </w:rPr>
        <w:t xml:space="preserve">
      Бұдан басқа, қазақстандық компаниялар қызметінің тиімділігін арттыру мақсатында технологиялық даму бағдарламалар шеңберінде өндірістік процестің менеджменті технологиясы енгізілетін болады. </w:t>
      </w:r>
      <w:r>
        <w:br/>
      </w:r>
      <w:r>
        <w:rPr>
          <w:rFonts w:ascii="Times New Roman"/>
          <w:b w:val="false"/>
          <w:i w:val="false"/>
          <w:color w:val="000000"/>
          <w:sz w:val="28"/>
        </w:rPr>
        <w:t xml:space="preserve">
      Техникалық кәсіби білім беру жүйесін дамыту үшін мемлекет пен бизнестің өзара әрекет етуінің мынадай схемасы ұсынылады. </w:t>
      </w:r>
      <w:r>
        <w:br/>
      </w:r>
      <w:r>
        <w:rPr>
          <w:rFonts w:ascii="Times New Roman"/>
          <w:b w:val="false"/>
          <w:i w:val="false"/>
          <w:color w:val="000000"/>
          <w:sz w:val="28"/>
        </w:rPr>
        <w:t xml:space="preserve">
      Қазақстан нарығында жұмыс істейтін ірі компаниялардың жұмыс кадрларын өзіндік қаражат есебінен оқытуды ұйымдастыру мақсатында оларды қазіргі заманғы технологиялық жабдықтармен жасақтай отырып оқу орындары құрылатын болады. Бұл оқу орындары кейіннен республикалық бюджет есебінен стипендия және жалақы төленетін оқытушылар мен өндірістік білім беру шеберлерін қамту жөніндегі шығыстарды өзіне алатын мемлекеттің басқарылуына берілуі мүмкін. Мемлекет пен бизнестің осындай қарым-қатынасының мысалы Павлодар облысында қазірде бар. </w:t>
      </w:r>
      <w:r>
        <w:br/>
      </w:r>
      <w:r>
        <w:rPr>
          <w:rFonts w:ascii="Times New Roman"/>
          <w:b w:val="false"/>
          <w:i w:val="false"/>
          <w:color w:val="000000"/>
          <w:sz w:val="28"/>
        </w:rPr>
        <w:t xml:space="preserve">
      Жұмысшы кадрларын даярлаудың жаңа бағыттарының бірі шикізаттық емес секторы салалары үшін өңіраралық оқыту орталықтарын құру идеясы болып табылады. Мысалы, Шығыс Қазақстан облысында машина жасайтын, бүкіл республика үшін кадрлар даярлайтын осындай орталық құру көзделіп отыр. </w:t>
      </w:r>
      <w:r>
        <w:br/>
      </w:r>
      <w:r>
        <w:rPr>
          <w:rFonts w:ascii="Times New Roman"/>
          <w:b w:val="false"/>
          <w:i w:val="false"/>
          <w:color w:val="000000"/>
          <w:sz w:val="28"/>
        </w:rPr>
        <w:t xml:space="preserve">
      Осы бағытта инновациялық белсенділікті арттыру және білім алу үшін Қазақстанның жоғарғы оқу орындарында "Инновациялық менеджмент" пәнін оқытуды ұйымдастыру үшін енгізу қажет, шетелде оқытушылар құрамын даярлау, сондай-ақ шетелдік мамандарды тарту жұмысын жалғастыру керек. Бұл ретте Стандарттау, метрология және сертификаттау комитеті бекіткен бакалавриат және магистратура мамандықтарының жіктеуішіне "Инновациялық менеджмент" мамандығын енгізу, сондай-ақ ғылыми атақ берілетін жіктеуішке енгізу қажет. </w:t>
      </w:r>
      <w:r>
        <w:br/>
      </w:r>
      <w:r>
        <w:rPr>
          <w:rFonts w:ascii="Times New Roman"/>
          <w:b w:val="false"/>
          <w:i w:val="false"/>
          <w:color w:val="000000"/>
          <w:sz w:val="28"/>
        </w:rPr>
        <w:t xml:space="preserve">
      Бұдан өзге, менеджменттің халықаралық деңгейінің жоғары білікті мамандарын даярлау мақсатында жобаларды іске асыру үшін кен орындарын беру шарттарының бірі компанияның өз қаражаты есебінен бірқатар мамандарды шетелде оқытуға міндеттеме алуы болады деп көзделуде. </w:t>
      </w:r>
    </w:p>
    <w:p>
      <w:pPr>
        <w:spacing w:after="0"/>
        <w:ind w:left="0"/>
        <w:jc w:val="left"/>
      </w:pPr>
      <w:r>
        <w:rPr>
          <w:rFonts w:ascii="Times New Roman"/>
          <w:b/>
          <w:i w:val="false"/>
          <w:color w:val="000000"/>
        </w:rPr>
        <w:t xml:space="preserve"> 4.7.5. Қаржы секторын дамыту </w:t>
      </w:r>
    </w:p>
    <w:p>
      <w:pPr>
        <w:spacing w:after="0"/>
        <w:ind w:left="0"/>
        <w:jc w:val="both"/>
      </w:pPr>
      <w:r>
        <w:rPr>
          <w:rFonts w:ascii="Times New Roman"/>
          <w:b w:val="false"/>
          <w:i w:val="false"/>
          <w:color w:val="000000"/>
          <w:sz w:val="28"/>
        </w:rPr>
        <w:t xml:space="preserve">      Қаржы секторын бұдан әрі дамыту саласындағы мемлекеттік саясат Қазақстан экономикасының, атап айтқанда шикізаттық емес сектордың өсуін қамтамасыз етуге, отандық қор нарығын қалыптастыруға және отандық кәсіпорындардың ашықтығын арттыру және акционерлер құқығын қорғауды көтеру мақсатында есептілік стандарттарын енгізуге бағытталатын болады. </w:t>
      </w:r>
      <w:r>
        <w:br/>
      </w:r>
      <w:r>
        <w:rPr>
          <w:rFonts w:ascii="Times New Roman"/>
          <w:b w:val="false"/>
          <w:i w:val="false"/>
          <w:color w:val="000000"/>
          <w:sz w:val="28"/>
        </w:rPr>
        <w:t xml:space="preserve">
      Қазақстан экономикасының өсуін қаржы ресурстарымен қамтамасыз ету міндеті, атап айтқанда шикізаттық емес сектор салаларын дамыту қаржы институттарының орнықтылығын және ұлттық қаржы секторы мен өнеркәсіп кешенінің бір-бірін өзара толықтыруын арттыру арқылы жүзеге асырылатын болады. Отандық қаржы институттары мемлекеттің экономикасын дамытатын негізгі кредиторлар болуға тиіс. Бұдан басқа, сақтандыру секторын дамыту саласында шаруашылық субъектілерінің және тұрғындардың мүдделерін әртүрлі тәуекелдерден қорғайтын тиімді тетік және ұзақ мерзімді инвестициялар көзі ретінде белсенді қолданылатын қазіргі ұлттық сақтандыру индустриясы қалыптастырылатын болады. Сақтандыру жүйесінің әлеуеті республика экономикасын орнықты дамыту тетіктерінің бірі ретінде пайдаланылатын болады. Сонымен қатар қаржы нарығын мемлекеттік реттеу инфляция дәлізінің орнықтылығына және қаржы институттарының өз тәуекелдерін азайтуына алып келеді. </w:t>
      </w:r>
      <w:r>
        <w:br/>
      </w:r>
      <w:r>
        <w:rPr>
          <w:rFonts w:ascii="Times New Roman"/>
          <w:b w:val="false"/>
          <w:i w:val="false"/>
          <w:color w:val="000000"/>
          <w:sz w:val="28"/>
        </w:rPr>
        <w:t xml:space="preserve">
      Отандық қор нарығы дамитын болады. Қарыз алуды дамыту мақсатында мемлекет қатЫсатын акционерлік қоғамдарды қор нарығына шығару практикасы өрістетілетін болады. Сондай-ақ мемлекет бағалы қағаздар қор нарығының дамуы мен республикалық және коммуналдық меншіктегі акционерлік қоғамдар және жауапкершілігі шектеулі серіктестіктердің бағалы қағаздарын және ұлттық холдингтер, ұлттық компаниялар мен әлеуметтік-кәсіпкерлік корпорациялардың бағалы қағаздарының қор нарығында сатуды жүзеге асыру жөніндегі шараларды қолданатын болады. </w:t>
      </w:r>
      <w:r>
        <w:br/>
      </w:r>
      <w:r>
        <w:rPr>
          <w:rFonts w:ascii="Times New Roman"/>
          <w:b w:val="false"/>
          <w:i w:val="false"/>
          <w:color w:val="000000"/>
          <w:sz w:val="28"/>
        </w:rPr>
        <w:t xml:space="preserve">
      Сонымен қатар қаржы секторы саласындағы мемлекеттік саясаттың негізгі міндеттерінің бірі инвестициялар салу үшін тұрақты және қауіпсіз нарық ретінде отандық экономиканың беделін көтеру мақсатында акционерлердің құқығын қорғау болады. Есептіліктің халықаралық стандарттарын енгізу де отандық компаниялардың ашықтығын арттыруға ықпал ететін болады. </w:t>
      </w:r>
    </w:p>
    <w:p>
      <w:pPr>
        <w:spacing w:after="0"/>
        <w:ind w:left="0"/>
        <w:jc w:val="left"/>
      </w:pPr>
      <w:r>
        <w:rPr>
          <w:rFonts w:ascii="Times New Roman"/>
          <w:b/>
          <w:i w:val="false"/>
          <w:color w:val="000000"/>
        </w:rPr>
        <w:t xml:space="preserve"> 4.7.6. Фискалдық саясат </w:t>
      </w:r>
    </w:p>
    <w:p>
      <w:pPr>
        <w:spacing w:after="0"/>
        <w:ind w:left="0"/>
        <w:jc w:val="both"/>
      </w:pPr>
      <w:r>
        <w:rPr>
          <w:rFonts w:ascii="Times New Roman"/>
          <w:b w:val="false"/>
          <w:i w:val="false"/>
          <w:color w:val="000000"/>
          <w:sz w:val="28"/>
        </w:rPr>
        <w:t xml:space="preserve">      Салық саясатында кәсіпкерлік қызметке салықтық жүктемені азайту жөніндегі жаңа, қазіргі заманғы тәсілді іске асыруды бастау жоспарлануда, бұл экономиканың шикізаттық емес секторындағы кәсіпкерлердің қаржылық мүмкіндігін ұлғайтады және олардың қызметінің тиімділігін арттырады. Салықтық жүктеменің "екпіні" экономиканың өндіруші секторларына ауысатын болады. </w:t>
      </w:r>
      <w:r>
        <w:br/>
      </w:r>
      <w:r>
        <w:rPr>
          <w:rFonts w:ascii="Times New Roman"/>
          <w:b w:val="false"/>
          <w:i w:val="false"/>
          <w:color w:val="000000"/>
          <w:sz w:val="28"/>
        </w:rPr>
        <w:t xml:space="preserve">
      Негізгі жұмыс салықтарды есептеу ережелерімен жүргізілетін болады, олар әлемдік таңдаулы тәжірибеге сәйкес болуға тиіс, ал салық рәсімдері ашық әрі электрондық қарым-қатынасты кеңейту жолымен бақылаушы органдармен салық төлеушілердің байланысын барынша азайтатын болады. Бұл Қазақстанның халықаралық деңгейде капитал құю орны ретінде салық бәсекелестігін арттыруға мүмкіндік береді. </w:t>
      </w:r>
      <w:r>
        <w:br/>
      </w:r>
      <w:r>
        <w:rPr>
          <w:rFonts w:ascii="Times New Roman"/>
          <w:b w:val="false"/>
          <w:i w:val="false"/>
          <w:color w:val="000000"/>
          <w:sz w:val="28"/>
        </w:rPr>
        <w:t xml:space="preserve">
      Салық заңнамасының тікелей әрекет етуі қамтамасыз етілетін болады, бұл әкімшілік ету деңгейін арттыруға және салық салушылардың мүдделерінің сақталуына әкеледі. </w:t>
      </w:r>
    </w:p>
    <w:p>
      <w:pPr>
        <w:spacing w:after="0"/>
        <w:ind w:left="0"/>
        <w:jc w:val="left"/>
      </w:pPr>
      <w:r>
        <w:rPr>
          <w:rFonts w:ascii="Times New Roman"/>
          <w:b/>
          <w:i w:val="false"/>
          <w:color w:val="000000"/>
        </w:rPr>
        <w:t xml:space="preserve"> 4.7.7 Тариф саясаты және бәсекелестікті қорғау </w:t>
      </w:r>
    </w:p>
    <w:p>
      <w:pPr>
        <w:spacing w:after="0"/>
        <w:ind w:left="0"/>
        <w:jc w:val="both"/>
      </w:pPr>
      <w:r>
        <w:rPr>
          <w:rFonts w:ascii="Times New Roman"/>
          <w:b w:val="false"/>
          <w:i w:val="false"/>
          <w:color w:val="000000"/>
          <w:sz w:val="28"/>
        </w:rPr>
        <w:t xml:space="preserve">      Тариф саясатының тиімділігі табиғи монополия субъектілерінің және олардың қызметтерін тұтынушылардың мүдделерінің теңгерімін қамтамасыз етуге негізделетін болады. </w:t>
      </w:r>
      <w:r>
        <w:br/>
      </w:r>
      <w:r>
        <w:rPr>
          <w:rFonts w:ascii="Times New Roman"/>
          <w:b w:val="false"/>
          <w:i w:val="false"/>
          <w:color w:val="000000"/>
          <w:sz w:val="28"/>
        </w:rPr>
        <w:t xml:space="preserve">
      Тарифтік реттеу жүйесін дамыту табиғи монополиялар субъектілері тарифтерінің экономика салаларына әсерін бағалау құралдарын қолданып, тараптардың тариф белгілеудегі мүдделерін ескеру дәрежесін кеңейтуге негізделетін болады. </w:t>
      </w:r>
      <w:r>
        <w:br/>
      </w:r>
      <w:r>
        <w:rPr>
          <w:rFonts w:ascii="Times New Roman"/>
          <w:b w:val="false"/>
          <w:i w:val="false"/>
          <w:color w:val="000000"/>
          <w:sz w:val="28"/>
        </w:rPr>
        <w:t xml:space="preserve">
      Стратегияны іске асырудың табыстылығына әсер ететін факторлардың бірі - Қазақстан экономикасының монопольдық сегменттерде жүргізілетін икемді және тиімді мемлекеттік тарифтік саясатының болуы. </w:t>
      </w:r>
      <w:r>
        <w:br/>
      </w:r>
      <w:r>
        <w:rPr>
          <w:rFonts w:ascii="Times New Roman"/>
          <w:b w:val="false"/>
          <w:i w:val="false"/>
          <w:color w:val="000000"/>
          <w:sz w:val="28"/>
        </w:rPr>
        <w:t xml:space="preserve">
      Табиғи монополиялар субъектілерінің қызметін мемлекеттік реттеудің тиімді жүйесін қалыптастыру мынадай бағыттарда жүзеге асырылатын болады: </w:t>
      </w:r>
      <w:r>
        <w:br/>
      </w:r>
      <w:r>
        <w:rPr>
          <w:rFonts w:ascii="Times New Roman"/>
          <w:b w:val="false"/>
          <w:i w:val="false"/>
          <w:color w:val="000000"/>
          <w:sz w:val="28"/>
        </w:rPr>
        <w:t xml:space="preserve">
      1) табиғи монополиялар субъектілерінің қаржы-шаруашылық қызметінің тиімділігін арттыруды ынталандыруға бағытталған реттеудің нормативтік құқықтық базасын жетілдіру, табиғи монополиялар субъектілерінің активтеріне капиталдық (инвестициялық) салымдарды ұлғайту және олардың инвестициялық тартымдылығының өсуі үшін жағдайлар жасау; </w:t>
      </w:r>
      <w:r>
        <w:br/>
      </w:r>
      <w:r>
        <w:rPr>
          <w:rFonts w:ascii="Times New Roman"/>
          <w:b w:val="false"/>
          <w:i w:val="false"/>
          <w:color w:val="000000"/>
          <w:sz w:val="28"/>
        </w:rPr>
        <w:t xml:space="preserve">
      2) табиғи монополиялар субъектілерін өнімділікті арттыруға және шығынды азайтуға ынталандыратын тарифтерді есептеудің әдіснамасын қалыптастыру. </w:t>
      </w:r>
      <w:r>
        <w:br/>
      </w:r>
      <w:r>
        <w:rPr>
          <w:rFonts w:ascii="Times New Roman"/>
          <w:b w:val="false"/>
          <w:i w:val="false"/>
          <w:color w:val="000000"/>
          <w:sz w:val="28"/>
        </w:rPr>
        <w:t>
      Бұл ретте реттеудің нормативтік құқықтық базасын жетілдірудің негізі "Табиғи монополиялар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2009 жылы жаңа редакцияда әзірлеу болмақ. Осы заңнамалық актіде, атап айтқанда, бүгінгі күні қолданыстағылардан басқа тарифтерді қалыптастырудың шығындық қағидатын, тарифтерді белгілеу кезінде субъектілер қызметінің тиімділік дәрежесін ескеруге мүмкіндік беретін салыстырмалы талдау (benchmarking) әдісін қолдану мүмкіндігін қарау жоспарлануда. </w:t>
      </w:r>
      <w:r>
        <w:br/>
      </w:r>
      <w:r>
        <w:rPr>
          <w:rFonts w:ascii="Times New Roman"/>
          <w:b w:val="false"/>
          <w:i w:val="false"/>
          <w:color w:val="000000"/>
          <w:sz w:val="28"/>
        </w:rPr>
        <w:t xml:space="preserve">
      Тиісті тауар нарығында үстем (монопольді) жағдайға ие субъектілерге қатысты тарифтік саясат қазіргі уақытта жеткілікті түрде ымырашыл, осыған байланысты ондағы айрықша өзгерістер байқалмайды. </w:t>
      </w:r>
      <w:r>
        <w:br/>
      </w:r>
      <w:r>
        <w:rPr>
          <w:rFonts w:ascii="Times New Roman"/>
          <w:b w:val="false"/>
          <w:i w:val="false"/>
          <w:color w:val="000000"/>
          <w:sz w:val="28"/>
        </w:rPr>
        <w:t xml:space="preserve">
      Қазіргі мемлекеттік бәсекелестік саясат бәсекелестікті қорғауды ғана емес, сонымен бірге оның экономика салаларындағы дамуын да көздейді. Бұл ретте тауарлар, жұмыстар мен қызметтер нарығында бәсекелестікті дамыту маңызы бойынша бәсекелестікті қорғау шараларынан кем түспейді. </w:t>
      </w:r>
      <w:r>
        <w:br/>
      </w:r>
      <w:r>
        <w:rPr>
          <w:rFonts w:ascii="Times New Roman"/>
          <w:b w:val="false"/>
          <w:i w:val="false"/>
          <w:color w:val="000000"/>
          <w:sz w:val="28"/>
        </w:rPr>
        <w:t xml:space="preserve">
      Монополияға қарсы органның қызметі өзінің басым жағдайын асыра пайдалануға, картельдік "келісулерге", жосықсыз бәсекелестікке жол бермеуге бағытталған бәсекелестікті қорғау жөніндегі шараларды біріктіруге тиіс. </w:t>
      </w:r>
    </w:p>
    <w:p>
      <w:pPr>
        <w:spacing w:after="0"/>
        <w:ind w:left="0"/>
        <w:jc w:val="left"/>
      </w:pPr>
      <w:r>
        <w:rPr>
          <w:rFonts w:ascii="Times New Roman"/>
          <w:b/>
          <w:i w:val="false"/>
          <w:color w:val="000000"/>
        </w:rPr>
        <w:t xml:space="preserve"> 4.7.8. Техникалық реттеу мен өлшем </w:t>
      </w:r>
      <w:r>
        <w:br/>
      </w:r>
      <w:r>
        <w:rPr>
          <w:rFonts w:ascii="Times New Roman"/>
          <w:b/>
          <w:i w:val="false"/>
          <w:color w:val="000000"/>
        </w:rPr>
        <w:t xml:space="preserve">
бірлігін қамтамасыз ету жүйесін дамыту </w:t>
      </w:r>
    </w:p>
    <w:p>
      <w:pPr>
        <w:spacing w:after="0"/>
        <w:ind w:left="0"/>
        <w:jc w:val="both"/>
      </w:pPr>
      <w:r>
        <w:rPr>
          <w:rFonts w:ascii="Times New Roman"/>
          <w:b w:val="false"/>
          <w:i w:val="false"/>
          <w:color w:val="000000"/>
          <w:sz w:val="28"/>
        </w:rPr>
        <w:t xml:space="preserve">      Стратегияны іске асыру стандарттар, метрология және сертификаттау салаларындағы бірыңғай талаптарды белгілейтін халықаралық сауда жүйесіне Қазақстанның интеграциялануы арқылы жүзеге асырылатын болады. </w:t>
      </w:r>
      <w:r>
        <w:br/>
      </w:r>
      <w:r>
        <w:rPr>
          <w:rFonts w:ascii="Times New Roman"/>
          <w:b w:val="false"/>
          <w:i w:val="false"/>
          <w:color w:val="000000"/>
          <w:sz w:val="28"/>
        </w:rPr>
        <w:t xml:space="preserve">
      Техникалық реттеу және өлшем бірліктерін қамтамасыз етудің мемлекеттік жүйелерін жетілдіру және оларды 2015 жылы еуропалық және басқа да халықаралық талаптарға сәйкес келтіру үшін: </w:t>
      </w:r>
      <w:r>
        <w:br/>
      </w:r>
      <w:r>
        <w:rPr>
          <w:rFonts w:ascii="Times New Roman"/>
          <w:b w:val="false"/>
          <w:i w:val="false"/>
          <w:color w:val="000000"/>
          <w:sz w:val="28"/>
        </w:rPr>
        <w:t xml:space="preserve">
      техникалық регламенттерді қалыптастыру және дәлелдемелік база жасау; </w:t>
      </w:r>
      <w:r>
        <w:br/>
      </w:r>
      <w:r>
        <w:rPr>
          <w:rFonts w:ascii="Times New Roman"/>
          <w:b w:val="false"/>
          <w:i w:val="false"/>
          <w:color w:val="000000"/>
          <w:sz w:val="28"/>
        </w:rPr>
        <w:t xml:space="preserve">
      мемлекеттік стандартты халықаралық талаптармен үйлестіру деңгейін 65 %-ға дейін жоғарылатуды қамтамасыз ету; </w:t>
      </w:r>
      <w:r>
        <w:br/>
      </w:r>
      <w:r>
        <w:rPr>
          <w:rFonts w:ascii="Times New Roman"/>
          <w:b w:val="false"/>
          <w:i w:val="false"/>
          <w:color w:val="000000"/>
          <w:sz w:val="28"/>
        </w:rPr>
        <w:t xml:space="preserve">
      жаңа техникалық комитеттерді, оның ішінде халықаралық деңгейде құру, салаларда, кәсіпорындарда стандарттау және метрология қызметтерін құру, стандарттау, метрология және сертификаттау жөніндегі уәкілетті органның құрылымын нығайту және жетілдіру; </w:t>
      </w:r>
      <w:r>
        <w:br/>
      </w:r>
      <w:r>
        <w:rPr>
          <w:rFonts w:ascii="Times New Roman"/>
          <w:b w:val="false"/>
          <w:i w:val="false"/>
          <w:color w:val="000000"/>
          <w:sz w:val="28"/>
        </w:rPr>
        <w:t xml:space="preserve">
      стандарттау жөніндегі ұлттық органды құру; </w:t>
      </w:r>
      <w:r>
        <w:br/>
      </w:r>
      <w:r>
        <w:rPr>
          <w:rFonts w:ascii="Times New Roman"/>
          <w:b w:val="false"/>
          <w:i w:val="false"/>
          <w:color w:val="000000"/>
          <w:sz w:val="28"/>
        </w:rPr>
        <w:t xml:space="preserve">
      стандарттау, метрология және сертификаттау мәселелері жөніндегі ДСҰ-мен өзара іс-қимыл жасасу жөніндегі ақпараттық орталықты құру; </w:t>
      </w:r>
      <w:r>
        <w:br/>
      </w:r>
      <w:r>
        <w:rPr>
          <w:rFonts w:ascii="Times New Roman"/>
          <w:b w:val="false"/>
          <w:i w:val="false"/>
          <w:color w:val="000000"/>
          <w:sz w:val="28"/>
        </w:rPr>
        <w:t xml:space="preserve">
      республиканың кәсіпорындарын менеджмент жүйесінің жаңа халықаралық стандарттарын әзірлеу және енгізу мәселелері бойынша ынталандыру және жандандыру; </w:t>
      </w:r>
      <w:r>
        <w:br/>
      </w:r>
      <w:r>
        <w:rPr>
          <w:rFonts w:ascii="Times New Roman"/>
          <w:b w:val="false"/>
          <w:i w:val="false"/>
          <w:color w:val="000000"/>
          <w:sz w:val="28"/>
        </w:rPr>
        <w:t xml:space="preserve">
      "Сапа саласындағы жетістіктері үшін" Қазақстан Республикасы Президентінің сыйлығын алуға арналған конкурстарды және "Алтын сапа" республикалық конкурс-көрмесін өткізу; </w:t>
      </w:r>
      <w:r>
        <w:br/>
      </w:r>
      <w:r>
        <w:rPr>
          <w:rFonts w:ascii="Times New Roman"/>
          <w:b w:val="false"/>
          <w:i w:val="false"/>
          <w:color w:val="000000"/>
          <w:sz w:val="28"/>
        </w:rPr>
        <w:t xml:space="preserve">
      Қазақстанның аккредиттеу органның халықаралық деңгейде тану бойынша жұмыс жүргізу; </w:t>
      </w:r>
      <w:r>
        <w:br/>
      </w:r>
      <w:r>
        <w:rPr>
          <w:rFonts w:ascii="Times New Roman"/>
          <w:b w:val="false"/>
          <w:i w:val="false"/>
          <w:color w:val="000000"/>
          <w:sz w:val="28"/>
        </w:rPr>
        <w:t xml:space="preserve">
      халықаралық тәжірибені ескере отырып, өнім сапасын мемлекеттік қадағалауды жетілдіру көзделеді. </w:t>
      </w:r>
      <w:r>
        <w:br/>
      </w:r>
      <w:r>
        <w:rPr>
          <w:rFonts w:ascii="Times New Roman"/>
          <w:b w:val="false"/>
          <w:i w:val="false"/>
          <w:color w:val="000000"/>
          <w:sz w:val="28"/>
        </w:rPr>
        <w:t xml:space="preserve">
      Стандарттау саласындағы халықаралық ынтымақтастықты кеңейту: </w:t>
      </w:r>
      <w:r>
        <w:br/>
      </w:r>
      <w:r>
        <w:rPr>
          <w:rFonts w:ascii="Times New Roman"/>
          <w:b w:val="false"/>
          <w:i w:val="false"/>
          <w:color w:val="000000"/>
          <w:sz w:val="28"/>
        </w:rPr>
        <w:t xml:space="preserve">
      халықаралық, өңірлік және ұлттық ұйымдармен ынтымақтастықты жандандыру; </w:t>
      </w:r>
      <w:r>
        <w:br/>
      </w:r>
      <w:r>
        <w:rPr>
          <w:rFonts w:ascii="Times New Roman"/>
          <w:b w:val="false"/>
          <w:i w:val="false"/>
          <w:color w:val="000000"/>
          <w:sz w:val="28"/>
        </w:rPr>
        <w:t xml:space="preserve">
      Метрикалық конвенцияға қосылу және Халықаралық электротехникалық комиссияға (ХЭК), Сынау зертханаларын аккредиттеу жөніндегі халықаралық қауымдастыққа (ILAC), Аккредиттеу жөніндегі халықаралық форумға (ІАF) кіру; </w:t>
      </w:r>
      <w:r>
        <w:br/>
      </w:r>
      <w:r>
        <w:rPr>
          <w:rFonts w:ascii="Times New Roman"/>
          <w:b w:val="false"/>
          <w:i w:val="false"/>
          <w:color w:val="000000"/>
          <w:sz w:val="28"/>
        </w:rPr>
        <w:t xml:space="preserve">
      Қазақстан өкілдерінің халықаралық ұйымдардың техникалық комитеттерінің, бірінші кезекте ИСО, ХЭК жұмысында; стандарттау, метрология және сертификаттау жөніндегі халықаралық ұйымдардың басқару органдарындағы, оның ішінде ИСО хатшылығындағы жұмысқа қатысуын қамтамасыз ету. </w:t>
      </w:r>
      <w:r>
        <w:br/>
      </w:r>
      <w:r>
        <w:rPr>
          <w:rFonts w:ascii="Times New Roman"/>
          <w:b w:val="false"/>
          <w:i w:val="false"/>
          <w:color w:val="000000"/>
          <w:sz w:val="28"/>
        </w:rPr>
        <w:t xml:space="preserve">
      Аталған іс-шараларды іске асыру ішкі және сыртқы нарықта қазақстандық өнімдер сапасының және бәсекелестікке қабілеттілігінің жақсаруына, республиканың экономикалық әлеуетін арттыруға жәрдемдесетін болады. </w:t>
      </w:r>
    </w:p>
    <w:p>
      <w:pPr>
        <w:spacing w:after="0"/>
        <w:ind w:left="0"/>
        <w:jc w:val="left"/>
      </w:pPr>
      <w:r>
        <w:rPr>
          <w:rFonts w:ascii="Times New Roman"/>
          <w:b/>
          <w:i w:val="false"/>
          <w:color w:val="000000"/>
        </w:rPr>
        <w:t xml:space="preserve"> 4.7.9. Экологиялық саясат </w:t>
      </w:r>
    </w:p>
    <w:p>
      <w:pPr>
        <w:spacing w:after="0"/>
        <w:ind w:left="0"/>
        <w:jc w:val="both"/>
      </w:pPr>
      <w:r>
        <w:rPr>
          <w:rFonts w:ascii="Times New Roman"/>
          <w:b w:val="false"/>
          <w:i w:val="false"/>
          <w:color w:val="000000"/>
          <w:sz w:val="28"/>
        </w:rPr>
        <w:t xml:space="preserve">      Қазіргі уақытта ішкі жалпы өнімнің өсуі қоршаған ортаға жоғары эмиссиясымен, стационарлық және жылжымалы көздерден болатын ластаушы заттарды лақтырудың көбеюімен қатар жүруде. </w:t>
      </w:r>
      <w:r>
        <w:br/>
      </w:r>
      <w:r>
        <w:rPr>
          <w:rFonts w:ascii="Times New Roman"/>
          <w:b w:val="false"/>
          <w:i w:val="false"/>
          <w:color w:val="000000"/>
          <w:sz w:val="28"/>
        </w:rPr>
        <w:t xml:space="preserve">
      Қоршаған ортаны қорғау саласындағы индустриялық-инновациялық саясат Қазақстан Республикасының аумағында қоршаған ортаның сапасын тұрақты түрде жақсартуды қамтамасыз етуге және экологиялық қауіпсіздік пен орнықты даму мазмұнында жүзеге асырылуға бағытталуға тиіс. Қойылған міндеттерге қол жеткізу үшін нақты көрсеткіштер атмосфераға лақтырындылар саны болады. 2007 жылы ластаушы заттардың атмосфераға үлестік жиынтық лақтырындылары ЖІӨ-нің миллион теңгесіне 0,31 тоннаны құрайды, алайда, Стратегияны іске асыру кезінде 2012 жылға қарай бұл көрсеткіш ЖІӨ-нің миллион теңгесіне 0,15 тоннаны құрайды және одан әрі төмендейтін болады. </w:t>
      </w:r>
      <w:r>
        <w:br/>
      </w:r>
      <w:r>
        <w:rPr>
          <w:rFonts w:ascii="Times New Roman"/>
          <w:b w:val="false"/>
          <w:i w:val="false"/>
          <w:color w:val="000000"/>
          <w:sz w:val="28"/>
        </w:rPr>
        <w:t xml:space="preserve">
      Осы міндетті шешу үшін экологиялық таза технологияларды енгізу және жаңғыртылатын ресурстар мен энергия көздерін тұрақты әрі ұтымды пайдалану үшін жағдайлар жасау, экологиялық-экономикалық ынталандыруды енгізу, орнықты даму өлшемдері негізінде ұтқыр технологиялар мен жобаларды әзірлеу және енгізу жөніндегі шаралар қажет. </w:t>
      </w:r>
      <w:r>
        <w:br/>
      </w:r>
      <w:r>
        <w:rPr>
          <w:rFonts w:ascii="Times New Roman"/>
          <w:b w:val="false"/>
          <w:i w:val="false"/>
          <w:color w:val="000000"/>
          <w:sz w:val="28"/>
        </w:rPr>
        <w:t xml:space="preserve">
      Шикізат пен қалдықтарды кешенді пайдаланумен қатар тұйық технологиялық циклдерді құру бәсекеге қабілетті өнім өндіруге, бағалы компоненттерді кәдеге жаратуға және қоршаған ортаға бір мезгілде жүктемені азайтуға мүмкіндік береді. </w:t>
      </w:r>
      <w:r>
        <w:br/>
      </w:r>
      <w:r>
        <w:rPr>
          <w:rFonts w:ascii="Times New Roman"/>
          <w:b w:val="false"/>
          <w:i w:val="false"/>
          <w:color w:val="000000"/>
          <w:sz w:val="28"/>
        </w:rPr>
        <w:t xml:space="preserve">
      Қабылданған шаралар нәтижесінде қоршаған ортаны ластау деңгейі төмендейтін, оның сапасын тұрақтандыру үшін жағдайлар жасалатын болады, бұл қоғамның экологиялық тұрақты дамуының негіздерін құрайды. Қазақстанның экологиялық тұрақтылығының индексі өсетін және 2009 жылға 69 тармақты, 2012 жылға 73 тармақты құрайтын болады. </w:t>
      </w:r>
    </w:p>
    <w:p>
      <w:pPr>
        <w:spacing w:after="0"/>
        <w:ind w:left="0"/>
        <w:jc w:val="left"/>
      </w:pPr>
      <w:r>
        <w:rPr>
          <w:rFonts w:ascii="Times New Roman"/>
          <w:b/>
          <w:i w:val="false"/>
          <w:color w:val="000000"/>
        </w:rPr>
        <w:t xml:space="preserve"> 5. Стратегияны іске асырудың кезеңдері мен тетігі  5.1. Іске асыру кезеңдері </w:t>
      </w:r>
    </w:p>
    <w:p>
      <w:pPr>
        <w:spacing w:after="0"/>
        <w:ind w:left="0"/>
        <w:jc w:val="both"/>
      </w:pPr>
      <w:r>
        <w:rPr>
          <w:rFonts w:ascii="Times New Roman"/>
          <w:b w:val="false"/>
          <w:i w:val="false"/>
          <w:color w:val="000000"/>
          <w:sz w:val="28"/>
        </w:rPr>
        <w:t xml:space="preserve">      Жалпы Стратегияны іске асыру үш кезеңде іске асырылады: бірінші - 2003-2005 жылдар, екінші - 2006-2010 жылдар, үшінші - 2011-2015 жылдар. </w:t>
      </w:r>
      <w:r>
        <w:br/>
      </w:r>
      <w:r>
        <w:rPr>
          <w:rFonts w:ascii="Times New Roman"/>
          <w:b w:val="false"/>
          <w:i w:val="false"/>
          <w:color w:val="000000"/>
          <w:sz w:val="28"/>
        </w:rPr>
        <w:t xml:space="preserve">
      Стратегияның бірінші кезеңін іске асыру негізінде екінші кезеңі (2006-2010 жылдар) Стратегияның іс-шараларын экономиканың барлық салаларында белсенді іске асыру кезеңі болып табылады. Бұл халықаралық стандарттар бойынша ғылым мен техниканың жетістіктері негізінде қуаттарды құру, сондай-ақ қажетті мамандар дайындау мәселелерін кешенді шешуге мүмкіндік береді. </w:t>
      </w:r>
      <w:r>
        <w:br/>
      </w:r>
      <w:r>
        <w:rPr>
          <w:rFonts w:ascii="Times New Roman"/>
          <w:b w:val="false"/>
          <w:i w:val="false"/>
          <w:color w:val="000000"/>
          <w:sz w:val="28"/>
        </w:rPr>
        <w:t xml:space="preserve">
      Дүниежүзілік сауда ұйымына кіру процесі аяқталады және Қазақстанның аталған ұйымға қатысуының толық қатысушы құқығы, Кедендік одақтың жұмыс істеуі үшін заңнамалық база түзу қамтамасыз етілген. Ұлттық сауда заңнамасы халықаралық стандарттарға және нормаларға сәйкес жетілдірілетін болады. </w:t>
      </w:r>
      <w:r>
        <w:br/>
      </w:r>
      <w:r>
        <w:rPr>
          <w:rFonts w:ascii="Times New Roman"/>
          <w:b w:val="false"/>
          <w:i w:val="false"/>
          <w:color w:val="000000"/>
          <w:sz w:val="28"/>
        </w:rPr>
        <w:t xml:space="preserve">
      Ғылыми-инновациялық инфрақұрылым қалыптастырылатын болады. </w:t>
      </w:r>
      <w:r>
        <w:br/>
      </w:r>
      <w:r>
        <w:rPr>
          <w:rFonts w:ascii="Times New Roman"/>
          <w:b w:val="false"/>
          <w:i w:val="false"/>
          <w:color w:val="000000"/>
          <w:sz w:val="28"/>
        </w:rPr>
        <w:t xml:space="preserve">
      Сондай-ақ халықаралық көлік дәліздерінің қалыптастыру, энергия жинақтайтын қуаттарды, телекоммуникация жүйелерін дамыту жөніндегі жұмыс жандандырылатын болады. </w:t>
      </w:r>
      <w:r>
        <w:br/>
      </w:r>
      <w:r>
        <w:rPr>
          <w:rFonts w:ascii="Times New Roman"/>
          <w:b w:val="false"/>
          <w:i w:val="false"/>
          <w:color w:val="000000"/>
          <w:sz w:val="28"/>
        </w:rPr>
        <w:t xml:space="preserve">
      Жекеше сектордың, шетел инвесторларының, мемлекеттік бюджеттің және мемлекеттің қаржы институттарының қаржылық ресурстары бір бағытта және инфрақұрылымды дамыту, жұмыс істейтін кәсіпорындарды қайта жаңғырту, кеңейту және жаңа өндірістерді құру мәселелерін кешенді шешетін болады. Бұл ретте ірі, орта және шағын кәсіпорындардың тепе-теңдікте дамуы қамтамасыз етілетін болады. </w:t>
      </w:r>
      <w:r>
        <w:br/>
      </w:r>
      <w:r>
        <w:rPr>
          <w:rFonts w:ascii="Times New Roman"/>
          <w:b w:val="false"/>
          <w:i w:val="false"/>
          <w:color w:val="000000"/>
          <w:sz w:val="28"/>
        </w:rPr>
        <w:t xml:space="preserve">
      Құрылыс нормаларын есепке ала отырып, кейбір кәсіпорындар Стратегияны іске асырудың алғашқы нәтижелерін көретін болады. </w:t>
      </w:r>
      <w:r>
        <w:br/>
      </w:r>
      <w:r>
        <w:rPr>
          <w:rFonts w:ascii="Times New Roman"/>
          <w:b w:val="false"/>
          <w:i w:val="false"/>
          <w:color w:val="000000"/>
          <w:sz w:val="28"/>
        </w:rPr>
        <w:t xml:space="preserve">
      Инновациялық "серпінді" макрожобаларды іске асыру, дамуы өнеркәсіпті жаңғырту және экономика құрылымын әртараптандыруға бағытталатын ірі 30 корпоративтік көшбасшыларды қалыптастыру басталатын болады. Экономиканы әртараптандыру, экономиканы дамыту саласындағы кейбір өрлеулерге қарамастан мұнай және газ өндіру және экспорттаудың өсуінің есебінің негізінде қамтамасыз етілетін болады. </w:t>
      </w:r>
      <w:r>
        <w:br/>
      </w:r>
      <w:r>
        <w:rPr>
          <w:rFonts w:ascii="Times New Roman"/>
          <w:b w:val="false"/>
          <w:i w:val="false"/>
          <w:color w:val="000000"/>
          <w:sz w:val="28"/>
        </w:rPr>
        <w:t xml:space="preserve">
      Үшінші кезең (2011-2015 жылдар) Стратегияны іске асыруда ең өнімдісі болып табылады. Өндірістің өсу қарқыны мен тауар және қызмет экспорты мұнай және газ өндіруінің өсуін басып озатын болады. Экономика және экспорт салаларының құрылымы әр тараптандырылатын болады. </w:t>
      </w:r>
      <w:r>
        <w:br/>
      </w:r>
      <w:r>
        <w:rPr>
          <w:rFonts w:ascii="Times New Roman"/>
          <w:b w:val="false"/>
          <w:i w:val="false"/>
          <w:color w:val="000000"/>
          <w:sz w:val="28"/>
        </w:rPr>
        <w:t xml:space="preserve">
      Халықаралық стандарттарға және нормаларға сәйкес келетін қолайлы сауда режимін орнықтыру, отандық тауар және қызмет өндірушілерді қорғау үшін ДСҰ-ның экономикалық және заңдық тетіктерін пайдалану, сондай-ақ елдің халықаралық сауда келіссөздеріне қатысуы арқылы Қазақстанның ұлттық мүдделерін ілгерілету қамтамасыз етілетін болады. </w:t>
      </w:r>
    </w:p>
    <w:p>
      <w:pPr>
        <w:spacing w:after="0"/>
        <w:ind w:left="0"/>
        <w:jc w:val="left"/>
      </w:pPr>
      <w:r>
        <w:rPr>
          <w:rFonts w:ascii="Times New Roman"/>
          <w:b/>
          <w:i w:val="false"/>
          <w:color w:val="000000"/>
        </w:rPr>
        <w:t xml:space="preserve"> 5.2. Іске асыру тетігі </w:t>
      </w:r>
    </w:p>
    <w:p>
      <w:pPr>
        <w:spacing w:after="0"/>
        <w:ind w:left="0"/>
        <w:jc w:val="both"/>
      </w:pPr>
      <w:r>
        <w:rPr>
          <w:rFonts w:ascii="Times New Roman"/>
          <w:b w:val="false"/>
          <w:i w:val="false"/>
          <w:color w:val="000000"/>
          <w:sz w:val="28"/>
        </w:rPr>
        <w:t xml:space="preserve">      Стратегияның орындалуы оны іске асыру жөніндегі іс-шаралар жоспары арқылы Қазақстан Республикасының қолданыстағы заңнамасының талаптары ескеріле отырып жүзеге асырылатын болады және үш жылдық кезеңге Қазақстан Республикасының Үкіметі әзірлейтін және бекітетін болады. </w:t>
      </w:r>
      <w:r>
        <w:br/>
      </w:r>
      <w:r>
        <w:rPr>
          <w:rFonts w:ascii="Times New Roman"/>
          <w:b w:val="false"/>
          <w:i w:val="false"/>
          <w:color w:val="000000"/>
          <w:sz w:val="28"/>
        </w:rPr>
        <w:t xml:space="preserve">
      Іс-шаралар жоспарында елдің индустриялық-инновациялық дамуының әрбір кезеңінің сапалық ерекшеліктері көрсетіліп Стратегия қағидаларын іске асыру жөніндегі нақты шаралар көзделетін болады. Индустриялық дамудың басым бағыттары бойынша бөлек салалық (секторлық) бағдарламалар әзірленетін болады. Оларда нақты орындаушылар және іске асыру мерзімі, сондай-ақ жылдар бойынша болжанатын көлемдер және қаржыландыру көздері көрсетілетін болады. </w:t>
      </w:r>
      <w:r>
        <w:br/>
      </w:r>
      <w:r>
        <w:rPr>
          <w:rFonts w:ascii="Times New Roman"/>
          <w:b w:val="false"/>
          <w:i w:val="false"/>
          <w:color w:val="000000"/>
          <w:sz w:val="28"/>
        </w:rPr>
        <w:t xml:space="preserve">
      Бағдарламаларды әзірлеу ғылыми-зерттеу және басқа да ұйымдардың меншік нысаны мен ведомстволық тиістілігіне қарамастан олардың қатысуымен жүзеге асырылатын болады. </w:t>
      </w:r>
      <w:r>
        <w:br/>
      </w:r>
      <w:r>
        <w:rPr>
          <w:rFonts w:ascii="Times New Roman"/>
          <w:b w:val="false"/>
          <w:i w:val="false"/>
          <w:color w:val="000000"/>
          <w:sz w:val="28"/>
        </w:rPr>
        <w:t xml:space="preserve">
      Жоспарланған іс-шаралардың кешенділігі елдің индустриялық-инновациялық дамуының барлық бағыттары бойынша мақсатқа сай және келісілген іс-қимылдарын қамтамасыз ету бойынша орталық және жергілікті атқарушы органдар қызметін барынша үйлестіруге мүмкіндік береді. </w:t>
      </w:r>
      <w:r>
        <w:br/>
      </w:r>
      <w:r>
        <w:rPr>
          <w:rFonts w:ascii="Times New Roman"/>
          <w:b w:val="false"/>
          <w:i w:val="false"/>
          <w:color w:val="000000"/>
          <w:sz w:val="28"/>
        </w:rPr>
        <w:t xml:space="preserve">
      Қазақстан Республикасының Үкіметі жоспарлар іс-шараларының орындалу барысы мен Стратегияның жоспарланған көрсеткіштеріне (индикаторларына) қол жеткізуді бақылау арқылы Стратегияны іске асырудың тұрақты мониторингін және тиімді бағалауды жүзеге асыратын болады. </w:t>
      </w:r>
    </w:p>
    <w:p>
      <w:pPr>
        <w:spacing w:after="0"/>
        <w:ind w:left="0"/>
        <w:jc w:val="left"/>
      </w:pPr>
      <w:r>
        <w:rPr>
          <w:rFonts w:ascii="Times New Roman"/>
          <w:b/>
          <w:i w:val="false"/>
          <w:color w:val="000000"/>
        </w:rPr>
        <w:t xml:space="preserve"> 6. Қажетті ресурстар және қаржыландыру көздері </w:t>
      </w:r>
    </w:p>
    <w:p>
      <w:pPr>
        <w:spacing w:after="0"/>
        <w:ind w:left="0"/>
        <w:jc w:val="both"/>
      </w:pPr>
      <w:r>
        <w:rPr>
          <w:rFonts w:ascii="Times New Roman"/>
          <w:b w:val="false"/>
          <w:i w:val="false"/>
          <w:color w:val="000000"/>
          <w:sz w:val="28"/>
        </w:rPr>
        <w:t xml:space="preserve">      Стратегияны іске асыруға арналған инвестициялық сипаттағы шығындарды қоспағанда, тікелей шығындардың болжамды көлемдері 2015 жылға қарай 10 млрд. АҚШ долларына тең соманы (1226 млрд. теңге) құрайды. </w:t>
      </w:r>
      <w:r>
        <w:br/>
      </w:r>
      <w:r>
        <w:rPr>
          <w:rFonts w:ascii="Times New Roman"/>
          <w:b w:val="false"/>
          <w:i w:val="false"/>
          <w:color w:val="000000"/>
          <w:sz w:val="28"/>
        </w:rPr>
        <w:t xml:space="preserve">
      Стратегияның іс-шараларын қаржыландыру үшін "Қазына" орнықты даму қоры" АҚ" ұлттық басқарушы компанияның құрамына кіретін даму институттарының, ұлттық холдингтердің, ұлттық компаниялардың, оның ішінде әлеуметтік-кәсіпкерлік корпорациялардың (ӘКП) қаражаттары жұмсалатын болады. </w:t>
      </w:r>
      <w:r>
        <w:br/>
      </w:r>
      <w:r>
        <w:rPr>
          <w:rFonts w:ascii="Times New Roman"/>
          <w:b w:val="false"/>
          <w:i w:val="false"/>
          <w:color w:val="000000"/>
          <w:sz w:val="28"/>
        </w:rPr>
        <w:t xml:space="preserve">
      Бұдан өзге, жаңа технологиялық және ғылымды қажетсінетін өндірістерді құруға, инфрақұрылымды дамытуға бағытталған айрықша басым және тиімді жобаларды іске асыру үшін халықаралық ұйымдар және донор елдердің көмегін тарту көзделген. </w:t>
      </w:r>
      <w:r>
        <w:br/>
      </w:r>
      <w:r>
        <w:rPr>
          <w:rFonts w:ascii="Times New Roman"/>
          <w:b w:val="false"/>
          <w:i w:val="false"/>
          <w:color w:val="000000"/>
          <w:sz w:val="28"/>
        </w:rPr>
        <w:t xml:space="preserve">
      Негізгі қаржылық ауыртпалықты жекеше сектор көтеретін болады. Алдын ала бағалау бойынша мемлекеттік және жеке капиталдың қатысу қатынасы бірдің екіге қатынасын құру керек. </w:t>
      </w:r>
    </w:p>
    <w:p>
      <w:pPr>
        <w:spacing w:after="0"/>
        <w:ind w:left="0"/>
        <w:jc w:val="left"/>
      </w:pPr>
      <w:r>
        <w:rPr>
          <w:rFonts w:ascii="Times New Roman"/>
          <w:b/>
          <w:i w:val="false"/>
          <w:color w:val="000000"/>
        </w:rPr>
        <w:t xml:space="preserve"> 7. Стратегияны іске асырудан күтілетін нәтижелер </w:t>
      </w:r>
    </w:p>
    <w:p>
      <w:pPr>
        <w:spacing w:after="0"/>
        <w:ind w:left="0"/>
        <w:jc w:val="both"/>
      </w:pPr>
      <w:r>
        <w:rPr>
          <w:rFonts w:ascii="Times New Roman"/>
          <w:b w:val="false"/>
          <w:i w:val="false"/>
          <w:color w:val="000000"/>
          <w:sz w:val="28"/>
        </w:rPr>
        <w:t xml:space="preserve">      Индустриялық-инновациялық даму стратегиясының табысты іске асуы өнімнің бәсекелес түрлерін өндіру және экспорттың өсуі үшін экономиканы әртараптандыру, жаңғырту және жағдайларды жасау негізінде ел экономикасының ұзақ мерзімді тұрақты өсуін қамтамасыз етуге жәрдемдесуге тиіс. </w:t>
      </w:r>
      <w:r>
        <w:br/>
      </w:r>
      <w:r>
        <w:rPr>
          <w:rFonts w:ascii="Times New Roman"/>
          <w:b w:val="false"/>
          <w:i w:val="false"/>
          <w:color w:val="000000"/>
          <w:sz w:val="28"/>
        </w:rPr>
        <w:t xml:space="preserve">
      Елдің Индустриялық-инновациялық даму стратегиясын белсенді іске асыру 2015 жылға мынадай нәтижелерді алуды қамтамасыз ететін болады: </w:t>
      </w:r>
      <w:r>
        <w:br/>
      </w:r>
      <w:r>
        <w:rPr>
          <w:rFonts w:ascii="Times New Roman"/>
          <w:b w:val="false"/>
          <w:i w:val="false"/>
          <w:color w:val="000000"/>
          <w:sz w:val="28"/>
        </w:rPr>
        <w:t xml:space="preserve">
      2008-2015 жылдары ЖІӨ-нің орташа жылдық өсуін 6,8% деңгейінде қамтамасыз ету; </w:t>
      </w:r>
      <w:r>
        <w:br/>
      </w:r>
      <w:r>
        <w:rPr>
          <w:rFonts w:ascii="Times New Roman"/>
          <w:b w:val="false"/>
          <w:i w:val="false"/>
          <w:color w:val="000000"/>
          <w:sz w:val="28"/>
        </w:rPr>
        <w:t xml:space="preserve">
      2015 жылға қарай ЖІӨ құрылымындағы шағын және орта кәсіпкерлік үлесін 43 %-ке дейін ұлғайту; </w:t>
      </w:r>
      <w:r>
        <w:br/>
      </w:r>
      <w:r>
        <w:rPr>
          <w:rFonts w:ascii="Times New Roman"/>
          <w:b w:val="false"/>
          <w:i w:val="false"/>
          <w:color w:val="000000"/>
          <w:sz w:val="28"/>
        </w:rPr>
        <w:t xml:space="preserve">
      өнеркәсіп өндірісінде шағын және орта кәсіпкерліктің қатысу үлесін 20 %-ке дейін жеткізу; </w:t>
      </w:r>
      <w:r>
        <w:br/>
      </w:r>
      <w:r>
        <w:rPr>
          <w:rFonts w:ascii="Times New Roman"/>
          <w:b w:val="false"/>
          <w:i w:val="false"/>
          <w:color w:val="000000"/>
          <w:sz w:val="28"/>
        </w:rPr>
        <w:t xml:space="preserve">
      ЖІӨ-нің орташа жылдық өсу қарқынын жылына 6,8% есебінен ғылымды қажетсінетін және жоғарғы технологиялық өндірістердің үлесін 1,3 %-ке дейін ұлғайту; </w:t>
      </w:r>
      <w:r>
        <w:br/>
      </w:r>
      <w:r>
        <w:rPr>
          <w:rFonts w:ascii="Times New Roman"/>
          <w:b w:val="false"/>
          <w:i w:val="false"/>
          <w:color w:val="000000"/>
          <w:sz w:val="28"/>
        </w:rPr>
        <w:t xml:space="preserve">
      әлемдік нарықтарға өткізу және ішкі интеграцияға сапалы қол жеткізуді қамтамасыз ету үшін көліктік-логистикалық инфрақұрылымның тиімді жүйесін құру; </w:t>
      </w:r>
      <w:r>
        <w:br/>
      </w:r>
      <w:r>
        <w:rPr>
          <w:rFonts w:ascii="Times New Roman"/>
          <w:b w:val="false"/>
          <w:i w:val="false"/>
          <w:color w:val="000000"/>
          <w:sz w:val="28"/>
        </w:rPr>
        <w:t xml:space="preserve">
      Қазақстан аумағы арқылы транзит көлемін: жүгі 114,6 млн.тонна жүкті (2006 жылғы) 320,2 млн.тонна жүкке дейін (2015 жылы) ұлғайту; </w:t>
      </w:r>
      <w:r>
        <w:br/>
      </w:r>
      <w:r>
        <w:rPr>
          <w:rFonts w:ascii="Times New Roman"/>
          <w:b w:val="false"/>
          <w:i w:val="false"/>
          <w:color w:val="000000"/>
          <w:sz w:val="28"/>
        </w:rPr>
        <w:t xml:space="preserve">
      ЖІӨ құрылымындағы ғылыми және ғылыми-техникалық қызметінің үлес салмағын 2005 жылы 0,5 %-тен 2015 жылы 1,7 %-ке дейін арттыру; </w:t>
      </w:r>
      <w:r>
        <w:br/>
      </w:r>
      <w:r>
        <w:rPr>
          <w:rFonts w:ascii="Times New Roman"/>
          <w:b w:val="false"/>
          <w:i w:val="false"/>
          <w:color w:val="000000"/>
          <w:sz w:val="28"/>
        </w:rPr>
        <w:t xml:space="preserve">
      ЖІӨ құрылымындағы тауар өндірісінің үлес салмағы 46,8% құрайды (Стратегияны іске асыруды есептемегенде тауар өндірісінің үлесі 45,9 %-ті құрайтын еді); </w:t>
      </w:r>
      <w:r>
        <w:br/>
      </w:r>
      <w:r>
        <w:rPr>
          <w:rFonts w:ascii="Times New Roman"/>
          <w:b w:val="false"/>
          <w:i w:val="false"/>
          <w:color w:val="000000"/>
          <w:sz w:val="28"/>
        </w:rPr>
        <w:t xml:space="preserve">
      ЖІӨ құрылымындағы өндіруші өнеркәсіптің үлес салмағы шамамен 13 %-ті құрайды (Стратегияны іске асыруды есептемегенде өңдеуші өнеркәсіптің үлесі 11,9 %-ті құрайтын еді); </w:t>
      </w:r>
      <w:r>
        <w:br/>
      </w:r>
      <w:r>
        <w:rPr>
          <w:rFonts w:ascii="Times New Roman"/>
          <w:b w:val="false"/>
          <w:i w:val="false"/>
          <w:color w:val="000000"/>
          <w:sz w:val="28"/>
        </w:rPr>
        <w:t xml:space="preserve">
      2015 жылы өңдеуші өнеркәсіптегі өсу қарқынын 8 %-ке дейін жеткізу; </w:t>
      </w:r>
      <w:r>
        <w:br/>
      </w:r>
      <w:r>
        <w:rPr>
          <w:rFonts w:ascii="Times New Roman"/>
          <w:b w:val="false"/>
          <w:i w:val="false"/>
          <w:color w:val="000000"/>
          <w:sz w:val="28"/>
        </w:rPr>
        <w:t xml:space="preserve">
      қазіргі шикізаттық емес экспорттың көлемінің өсуі және таралу ауқымының кеңеюі; </w:t>
      </w:r>
      <w:r>
        <w:br/>
      </w:r>
      <w:r>
        <w:rPr>
          <w:rFonts w:ascii="Times New Roman"/>
          <w:b w:val="false"/>
          <w:i w:val="false"/>
          <w:color w:val="000000"/>
          <w:sz w:val="28"/>
        </w:rPr>
        <w:t xml:space="preserve">
      негізгі капиталдағы жыл сайынғы инвестициялардың көлемі үш-төрт есе, 8-10 трлн. теңгеге дейін өседі, оның ішінен негізгі капитал өндіруші өнеркәсіптің, көлік-коммуникация және энергетика салаларындағы инвестициялар кемінде 50% құрайтын болады; </w:t>
      </w:r>
      <w:r>
        <w:br/>
      </w:r>
      <w:r>
        <w:rPr>
          <w:rFonts w:ascii="Times New Roman"/>
          <w:b w:val="false"/>
          <w:i w:val="false"/>
          <w:color w:val="000000"/>
          <w:sz w:val="28"/>
        </w:rPr>
        <w:t xml:space="preserve">
      2000 жылға қарағанда еңбек өнімділігін кемінде 3 есе ұлғайту; </w:t>
      </w:r>
      <w:r>
        <w:br/>
      </w:r>
      <w:r>
        <w:rPr>
          <w:rFonts w:ascii="Times New Roman"/>
          <w:b w:val="false"/>
          <w:i w:val="false"/>
          <w:color w:val="000000"/>
          <w:sz w:val="28"/>
        </w:rPr>
        <w:t xml:space="preserve">
      2000 жылға қарағанда энергиялық сыйымдылықты 2 есе төмендету; </w:t>
      </w:r>
      <w:r>
        <w:br/>
      </w:r>
      <w:r>
        <w:rPr>
          <w:rFonts w:ascii="Times New Roman"/>
          <w:b w:val="false"/>
          <w:i w:val="false"/>
          <w:color w:val="000000"/>
          <w:sz w:val="28"/>
        </w:rPr>
        <w:t xml:space="preserve">
      халықаралық талаптарға сай мемлекеттік стандарттардың үйлесімдік деңгейін 65 %-ке дейін арттыруды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