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7dc9" w14:textId="ba8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М.A.Құл-Мұхаммедті Қазақстан Республикасының Мәдениет және ақпарат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12 мамырдағы N 585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Мұхтар Абрарұлы Құл-Мұхаммед Қазақстан Республикасының Мәдениет және ақпарат министрі болып тағайындалсын, ол Қызылорда облысының әкімі, Қазақстан Республикасы Президентінің "Байқоңыр" кешеніндегі арнаулы өкілі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