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5472" w14:textId="b465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1998 жылғы 27 ақпандағы N 3859 Жарлығының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2008 жылғы 14 қаңтардағы N 511 Жарлығы</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p>
    <w:bookmarkEnd w:id="0"/>
    <w:p>
      <w:pPr>
        <w:spacing w:after="0"/>
        <w:ind w:left="0"/>
        <w:jc w:val="both"/>
      </w:pPr>
      <w:r>
        <w:rPr>
          <w:rFonts w:ascii="Times New Roman"/>
          <w:b/>
          <w:i w:val="false"/>
          <w:color w:val="000000"/>
          <w:sz w:val="28"/>
        </w:rPr>
        <w:t xml:space="preserve">      ҚАУЛЫ ЕТЕМІН: </w:t>
      </w:r>
    </w:p>
    <w:bookmarkStart w:name="z2" w:id="1"/>
    <w:p>
      <w:pPr>
        <w:spacing w:after="0"/>
        <w:ind w:left="0"/>
        <w:jc w:val="both"/>
      </w:pPr>
      <w:r>
        <w:rPr>
          <w:rFonts w:ascii="Times New Roman"/>
          <w:b w:val="false"/>
          <w:i w:val="false"/>
          <w:color w:val="000000"/>
          <w:sz w:val="28"/>
        </w:rPr>
        <w:t>
      1. "Жібек жолының тарихи орталықтарын қайта өркендету, түркі тілдес мемлекеттердің мәдени мұрасын сақтау және сабақтастыра дамыту, туризм инфрақұрылымын жасау" атты Қазақстан Республикасының Мемлекеттік бағдарламасы туралы" Қазақстан Республикасы Президентінің 1998 жылғы 27 ақпандағы N 3859 </w:t>
      </w:r>
      <w:r>
        <w:rPr>
          <w:rFonts w:ascii="Times New Roman"/>
          <w:b w:val="false"/>
          <w:i w:val="false"/>
          <w:color w:val="000000"/>
          <w:sz w:val="28"/>
        </w:rPr>
        <w:t xml:space="preserve">Жарлығының </w:t>
      </w:r>
      <w:r>
        <w:rPr>
          <w:rFonts w:ascii="Times New Roman"/>
          <w:b w:val="false"/>
          <w:i w:val="false"/>
          <w:color w:val="000000"/>
          <w:sz w:val="28"/>
        </w:rPr>
        <w:t xml:space="preserve">(Қазақстан Республикасының ПҮАЖ-ы, 1998 ж., N 6, 32-құжат) күші жойылды деп танылсын. </w:t>
      </w:r>
    </w:p>
    <w:bookmarkEnd w:id="1"/>
    <w:bookmarkStart w:name="z3" w:id="2"/>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