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3da14" w14:textId="a83da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Т.А.Мансұров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8 қазандағы N 420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Тайыр Аймұхаметұлы Мансұров басқа жұмысқа ауысуына байланысты Солтүстік Қазақстан облысының әкімі қызметінен босатылсын.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