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f727" w14:textId="539f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А.Е. Мусин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27 тамыздағы N 390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Аслан Есболайұлы Мусин басқа жұмысқа ауысуына байланысты Қазақстан Республикасы Премьер-Министрінің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