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30bd" w14:textId="0423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20 қаңтардағы N 3827 Жарлығына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5 маусымдағы N 342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 Президенті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республикалық баспасөзде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Қазақстан Республикасының 2001 жылғы 13 желтоқсандағы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кәсіптік және өзге де мерекелер туралы" Қазақстан Республикасы Президентінің 1998 жылғы 20 қаңтардағы N 3827 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N 1, 1-құжат; 2003 ж., N 44, 469-құжат) мынадай толықтыру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Республикасындағы кәсіптік және өзге де мерекелердің тізбесі мынадай мазмұндағы төртінші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"Полиция күні - 23 маусым". 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