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a8a9" w14:textId="e23a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2003 жылғы 4 желтоқсандағы
N 1243 Жарлығына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2006 жылғы 5 қаңтардағы N 1695 Жарлығы. Күші жойылды - Қазақстан Республикасы Президентінің 2015 жылғы 29 желтоқсандағы № 151 Жарлығымен</w:t>
      </w:r>
    </w:p>
    <w:p>
      <w:pPr>
        <w:spacing w:after="0"/>
        <w:ind w:left="0"/>
        <w:jc w:val="both"/>
      </w:pPr>
      <w:r>
        <w:rPr>
          <w:rFonts w:ascii="Times New Roman"/>
          <w:b w:val="false"/>
          <w:i w:val="false"/>
          <w:color w:val="ff0000"/>
          <w:sz w:val="28"/>
        </w:rPr>
        <w:t xml:space="preserve">      Ескерту. Күші жойылды - ҚР Президентінің 29.12.2015 </w:t>
      </w:r>
      <w:r>
        <w:rPr>
          <w:rFonts w:ascii="Times New Roman"/>
          <w:b w:val="false"/>
          <w:i w:val="false"/>
          <w:color w:val="ff0000"/>
          <w:sz w:val="28"/>
        </w:rPr>
        <w:t>№ 151</w:t>
      </w:r>
      <w:r>
        <w:rPr>
          <w:rFonts w:ascii="Times New Roman"/>
          <w:b w:val="false"/>
          <w:i w:val="false"/>
          <w:color w:val="ff0000"/>
          <w:sz w:val="28"/>
        </w:rPr>
        <w:t xml:space="preserve"> Жарлығымен (01.01.2016 бастап қолданысқа енгізіледі).</w:t>
      </w:r>
    </w:p>
    <w:bookmarkStart w:name="z1" w:id="0"/>
    <w:p>
      <w:pPr>
        <w:spacing w:after="0"/>
        <w:ind w:left="0"/>
        <w:jc w:val="both"/>
      </w:pPr>
      <w:r>
        <w:rPr>
          <w:rFonts w:ascii="Times New Roman"/>
          <w:b w:val="false"/>
          <w:i w:val="false"/>
          <w:color w:val="000000"/>
          <w:sz w:val="28"/>
        </w:rPr>
        <w:t xml:space="preserve">
"Президент пен Үкімет актілерінің  </w:t>
      </w:r>
      <w:r>
        <w:br/>
      </w:r>
      <w:r>
        <w:rPr>
          <w:rFonts w:ascii="Times New Roman"/>
          <w:b w:val="false"/>
          <w:i w:val="false"/>
          <w:color w:val="000000"/>
          <w:sz w:val="28"/>
        </w:rPr>
        <w:t xml:space="preserve">
жинағында" жариялануға тиіс    </w:t>
      </w:r>
    </w:p>
    <w:bookmarkEnd w:id="0"/>
    <w:p>
      <w:pPr>
        <w:spacing w:after="0"/>
        <w:ind w:left="0"/>
        <w:jc w:val="both"/>
      </w:pPr>
      <w:r>
        <w:rPr>
          <w:rFonts w:ascii="Times New Roman"/>
          <w:b/>
          <w:i w:val="false"/>
          <w:color w:val="000000"/>
          <w:sz w:val="28"/>
        </w:rPr>
        <w:t xml:space="preserve">       ҚАУЛЫ ЕТЕМIН: </w:t>
      </w:r>
    </w:p>
    <w:bookmarkStart w:name="z2" w:id="1"/>
    <w:p>
      <w:pPr>
        <w:spacing w:after="0"/>
        <w:ind w:left="0"/>
        <w:jc w:val="both"/>
      </w:pPr>
      <w:r>
        <w:rPr>
          <w:rFonts w:ascii="Times New Roman"/>
          <w:b w:val="false"/>
          <w:i w:val="false"/>
          <w:color w:val="000000"/>
          <w:sz w:val="28"/>
        </w:rPr>
        <w:t>
      1. "Мемлекеттік қызметтің кадр резервi туралы" Қазақстан Республикасы Президентiнiң 2003 жылғы 4 желтоқсандағы N 1243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ПYАЖ-ы, 2003 ж., N 47, 524-құжат, 2004 ж., N 21, 265-құжат) мынадай өзгерiстер мен толықтырулар енгiзiлсiн: </w:t>
      </w:r>
    </w:p>
    <w:bookmarkEnd w:id="1"/>
    <w:bookmarkStart w:name="z3" w:id="2"/>
    <w:p>
      <w:pPr>
        <w:spacing w:after="0"/>
        <w:ind w:left="0"/>
        <w:jc w:val="both"/>
      </w:pPr>
      <w:r>
        <w:rPr>
          <w:rFonts w:ascii="Times New Roman"/>
          <w:b w:val="false"/>
          <w:i w:val="false"/>
          <w:color w:val="000000"/>
          <w:sz w:val="28"/>
        </w:rPr>
        <w:t xml:space="preserve">
      1) 2-тармақ мынадай редакцияда жазылсын: </w:t>
      </w:r>
      <w:r>
        <w:br/>
      </w:r>
      <w:r>
        <w:rPr>
          <w:rFonts w:ascii="Times New Roman"/>
          <w:b w:val="false"/>
          <w:i w:val="false"/>
          <w:color w:val="000000"/>
          <w:sz w:val="28"/>
        </w:rPr>
        <w:t xml:space="preserve">
      "2. Мемлекеттік қызметтiң кадр әлеуетiн пайдаланудың тиiмдiлiгiн арттыру, мемлекеттiк басқару кадрларын iрiктеу кезiнде демократия қағидаттарын бекiту, Қазақстан Республикасының Президентiне мемлекеттiк саяси қызмет резервiнiң мәселелерi жөнiндегi ұсыныстарды әзiрлеу мақсатында қосымшаға сәйкес құрамда Мемлекеттік саяси қызметтiң кадр резервiне кандидаттарды iрiктеу және олармен жұмыс жөнiндегi комиссия құрылсын."; </w:t>
      </w:r>
    </w:p>
    <w:bookmarkEnd w:id="2"/>
    <w:bookmarkStart w:name="z4" w:id="3"/>
    <w:p>
      <w:pPr>
        <w:spacing w:after="0"/>
        <w:ind w:left="0"/>
        <w:jc w:val="both"/>
      </w:pPr>
      <w:r>
        <w:rPr>
          <w:rFonts w:ascii="Times New Roman"/>
          <w:b w:val="false"/>
          <w:i w:val="false"/>
          <w:color w:val="000000"/>
          <w:sz w:val="28"/>
        </w:rPr>
        <w:t xml:space="preserve">
      2) жоғарыда аталған Жарлықпен бекiтiлген Мемлекеттiк қызметтің кадр резервi туралы ережедегi: </w:t>
      </w:r>
      <w:r>
        <w:br/>
      </w:r>
      <w:r>
        <w:rPr>
          <w:rFonts w:ascii="Times New Roman"/>
          <w:b w:val="false"/>
          <w:i w:val="false"/>
          <w:color w:val="000000"/>
          <w:sz w:val="28"/>
        </w:rPr>
        <w:t xml:space="preserve">
      "Мемлекеттiк саяси қызметтiң кадр резервi" деген бөлiмi мынадай редакцияда жазылсын: </w:t>
      </w:r>
    </w:p>
    <w:bookmarkEnd w:id="3"/>
    <w:p>
      <w:pPr>
        <w:spacing w:after="0"/>
        <w:ind w:left="0"/>
        <w:jc w:val="both"/>
      </w:pPr>
      <w:r>
        <w:rPr>
          <w:rFonts w:ascii="Times New Roman"/>
          <w:b w:val="false"/>
          <w:i w:val="false"/>
          <w:color w:val="000000"/>
          <w:sz w:val="28"/>
        </w:rPr>
        <w:t xml:space="preserve">"Мемлекеттік саяси қызметтiң кадр резервi </w:t>
      </w:r>
    </w:p>
    <w:p>
      <w:pPr>
        <w:spacing w:after="0"/>
        <w:ind w:left="0"/>
        <w:jc w:val="both"/>
      </w:pPr>
      <w:r>
        <w:rPr>
          <w:rFonts w:ascii="Times New Roman"/>
          <w:b w:val="false"/>
          <w:i w:val="false"/>
          <w:color w:val="000000"/>
          <w:sz w:val="28"/>
        </w:rPr>
        <w:t xml:space="preserve">1. Жалпы ережелер </w:t>
      </w:r>
    </w:p>
    <w:p>
      <w:pPr>
        <w:spacing w:after="0"/>
        <w:ind w:left="0"/>
        <w:jc w:val="both"/>
      </w:pPr>
      <w:r>
        <w:rPr>
          <w:rFonts w:ascii="Times New Roman"/>
          <w:b w:val="false"/>
          <w:i w:val="false"/>
          <w:color w:val="000000"/>
          <w:sz w:val="28"/>
        </w:rPr>
        <w:t xml:space="preserve">      1. Мемлекеттiк саяси қызметтің кадр резервi - бұл осы Ережеде айқындалған тәртiппен түзiлген, жүйеленген тiзiмге олар жөнiндегi деректер енгiзiлген Қазақстан Республикасының азаматтары. </w:t>
      </w:r>
      <w:r>
        <w:br/>
      </w:r>
      <w:r>
        <w:rPr>
          <w:rFonts w:ascii="Times New Roman"/>
          <w:b w:val="false"/>
          <w:i w:val="false"/>
          <w:color w:val="000000"/>
          <w:sz w:val="28"/>
        </w:rPr>
        <w:t xml:space="preserve">
      2. Мемлекеттiк саяси қызметтiң кадр резервi бiрiншi және екiншi санаттағы кадр резервiне бөлiнедi. Мемлекеттiк саяси қызметтiң кадр резервiне кандидаттарды iрiктеу және олармен жұмыс жөнiндегi комиссияның (бұдан әрi - Кандидаттарды iрiктеу жөнiндегi комиссия) шешiмi бойынша екiншi санаттағы кадр резервiнен бiрiншi санаттағы кадр резервiне ауысу жүзеге асырылуы мүмкiн. </w:t>
      </w:r>
      <w:r>
        <w:br/>
      </w:r>
      <w:r>
        <w:rPr>
          <w:rFonts w:ascii="Times New Roman"/>
          <w:b w:val="false"/>
          <w:i w:val="false"/>
          <w:color w:val="000000"/>
          <w:sz w:val="28"/>
        </w:rPr>
        <w:t xml:space="preserve">
      3. Мемлекеттік саяси қызметтің бiрiншi санаттағы кадр резервi - бұл: </w:t>
      </w:r>
      <w:r>
        <w:br/>
      </w:r>
      <w:r>
        <w:rPr>
          <w:rFonts w:ascii="Times New Roman"/>
          <w:b w:val="false"/>
          <w:i w:val="false"/>
          <w:color w:val="000000"/>
          <w:sz w:val="28"/>
        </w:rPr>
        <w:t xml:space="preserve">
      1) орталық атқарушы органдардың басшылары; </w:t>
      </w:r>
      <w:r>
        <w:br/>
      </w:r>
      <w:r>
        <w:rPr>
          <w:rFonts w:ascii="Times New Roman"/>
          <w:b w:val="false"/>
          <w:i w:val="false"/>
          <w:color w:val="000000"/>
          <w:sz w:val="28"/>
        </w:rPr>
        <w:t xml:space="preserve">
      2) облыс (республикалық маңызы бар қала, астана) әкiмдерi; </w:t>
      </w:r>
      <w:r>
        <w:br/>
      </w:r>
      <w:r>
        <w:rPr>
          <w:rFonts w:ascii="Times New Roman"/>
          <w:b w:val="false"/>
          <w:i w:val="false"/>
          <w:color w:val="000000"/>
          <w:sz w:val="28"/>
        </w:rPr>
        <w:t xml:space="preserve">
      3) өзге де мемлекеттік саяси қызметшiлер лауазымдарына орналасу үшiн жасақталатын кадр резервi. </w:t>
      </w:r>
      <w:r>
        <w:br/>
      </w:r>
      <w:r>
        <w:rPr>
          <w:rFonts w:ascii="Times New Roman"/>
          <w:b w:val="false"/>
          <w:i w:val="false"/>
          <w:color w:val="000000"/>
          <w:sz w:val="28"/>
        </w:rPr>
        <w:t xml:space="preserve">
      4. Мемлекеттiк саяси қызметтiң екiншi санаттағы кадр резервi - бұл: </w:t>
      </w:r>
      <w:r>
        <w:br/>
      </w:r>
      <w:r>
        <w:rPr>
          <w:rFonts w:ascii="Times New Roman"/>
          <w:b w:val="false"/>
          <w:i w:val="false"/>
          <w:color w:val="000000"/>
          <w:sz w:val="28"/>
        </w:rPr>
        <w:t xml:space="preserve">
      1) орталық атқарушы органдар басшыларының орынбасарлары; </w:t>
      </w:r>
      <w:r>
        <w:br/>
      </w:r>
      <w:r>
        <w:rPr>
          <w:rFonts w:ascii="Times New Roman"/>
          <w:b w:val="false"/>
          <w:i w:val="false"/>
          <w:color w:val="000000"/>
          <w:sz w:val="28"/>
        </w:rPr>
        <w:t xml:space="preserve">
      2) облыс (республикалық маңызы бар қала, астана) әкiмдерінің орынбасарлары; </w:t>
      </w:r>
      <w:r>
        <w:br/>
      </w:r>
      <w:r>
        <w:rPr>
          <w:rFonts w:ascii="Times New Roman"/>
          <w:b w:val="false"/>
          <w:i w:val="false"/>
          <w:color w:val="000000"/>
          <w:sz w:val="28"/>
        </w:rPr>
        <w:t xml:space="preserve">
      3) орталық атқарушы органдар ведомстволарының басшылары; </w:t>
      </w:r>
      <w:r>
        <w:br/>
      </w:r>
      <w:r>
        <w:rPr>
          <w:rFonts w:ascii="Times New Roman"/>
          <w:b w:val="false"/>
          <w:i w:val="false"/>
          <w:color w:val="000000"/>
          <w:sz w:val="28"/>
        </w:rPr>
        <w:t xml:space="preserve">
      4) қалалар мен аудандардың әкiмдерi; </w:t>
      </w:r>
      <w:r>
        <w:br/>
      </w:r>
      <w:r>
        <w:rPr>
          <w:rFonts w:ascii="Times New Roman"/>
          <w:b w:val="false"/>
          <w:i w:val="false"/>
          <w:color w:val="000000"/>
          <w:sz w:val="28"/>
        </w:rPr>
        <w:t xml:space="preserve">
      5) өзге де мемлекеттiк саяси қызметшiлер лауазымдарына орналасу үшiн жасақталатын кадр резервi. </w:t>
      </w:r>
      <w:r>
        <w:br/>
      </w:r>
      <w:r>
        <w:rPr>
          <w:rFonts w:ascii="Times New Roman"/>
          <w:b w:val="false"/>
          <w:i w:val="false"/>
          <w:color w:val="000000"/>
          <w:sz w:val="28"/>
        </w:rPr>
        <w:t xml:space="preserve">
      5. Азаматтың мемлекеттiк саяси қызметтiң кадр резервiнде тұруы есепке алынған күнiнен бастап үш жылға дейiн созылады. Осы мерзiм iшiнде азамат ол орналасу үшiн мемлекеттiк саяси қызметтiң кадр резервінде тұрған мемлекеттiк саяси лауазымға тағайындалуы мүмкiн. </w:t>
      </w:r>
      <w:r>
        <w:br/>
      </w:r>
      <w:r>
        <w:rPr>
          <w:rFonts w:ascii="Times New Roman"/>
          <w:b w:val="false"/>
          <w:i w:val="false"/>
          <w:color w:val="000000"/>
          <w:sz w:val="28"/>
        </w:rPr>
        <w:t xml:space="preserve">
      Қажет болған кезде мемлекеттік саяси қызметтiң кадр резервiнде тұрған кандидатураларды ескерместен мемлекеттiк саяси лауазымға тағайындалу жүзеге асырылуы мүмкiн. </w:t>
      </w:r>
      <w:r>
        <w:br/>
      </w:r>
      <w:r>
        <w:rPr>
          <w:rFonts w:ascii="Times New Roman"/>
          <w:b w:val="false"/>
          <w:i w:val="false"/>
          <w:color w:val="000000"/>
          <w:sz w:val="28"/>
        </w:rPr>
        <w:t xml:space="preserve">
      6. Мемлекеттік қызмет iстерi жөнiндегi уәкiлеттi орган (бұдан әрi - уәкілеттi орган) Кандидаттарды iрiктеу жөнiндегi комиссиямен келiсiм бойынша мемлекеттік саяси қызметтің кадр резервiне алуға қажеттi құжаттардың тiзбесiн және басшылары мемлекеттік саяси қызметтiң кадр резервiне алынуы мүмкiн ұйымдарға (бұдан әрi - ұйымдардың басшылары) қойылатын талаптарды бекiтедi. </w:t>
      </w:r>
      <w:r>
        <w:br/>
      </w:r>
      <w:r>
        <w:rPr>
          <w:rFonts w:ascii="Times New Roman"/>
          <w:b w:val="false"/>
          <w:i w:val="false"/>
          <w:color w:val="000000"/>
          <w:sz w:val="28"/>
        </w:rPr>
        <w:t xml:space="preserve">
      7. Мемлекеттік саяси қызметтiң кадр резервiнде тұрған азамат (бұдан әрi - резервшi) туралы деректер тиiстi тiркеу нысандары толтырыла отырып уәкiлетті орган жасақтайтын жүйеленген тiзiмге енгiзiледi. </w:t>
      </w:r>
      <w:r>
        <w:br/>
      </w:r>
      <w:r>
        <w:rPr>
          <w:rFonts w:ascii="Times New Roman"/>
          <w:b w:val="false"/>
          <w:i w:val="false"/>
          <w:color w:val="000000"/>
          <w:sz w:val="28"/>
        </w:rPr>
        <w:t xml:space="preserve">
      8. Мемлекеттік саяси қызметтiң бiрiншi санаттағы кадр резервiн есепке алынған мемлекеттік саяси қызметшiлер мемлекеттiк басқару органдарында заңнамада белгiленген тәртiппен ротациялаудан өте алады. </w:t>
      </w:r>
      <w:r>
        <w:br/>
      </w:r>
      <w:r>
        <w:rPr>
          <w:rFonts w:ascii="Times New Roman"/>
          <w:b w:val="false"/>
          <w:i w:val="false"/>
          <w:color w:val="000000"/>
          <w:sz w:val="28"/>
        </w:rPr>
        <w:t xml:space="preserve">
      9. Резервшiлер мемлекеттiк саяси қызметтiң кадр резервiнде тұрған кезде қолданыстағы заңнамаға сәйкес оқуға және бiлiктiлiгiн арттыруға, сондай-ақ уәкiлеттi орган белгілейтiн тәртiппен мемлекеттiк органдарға тағылымдамаға жiберiлуi мүмкiн. </w:t>
      </w:r>
    </w:p>
    <w:p>
      <w:pPr>
        <w:spacing w:after="0"/>
        <w:ind w:left="0"/>
        <w:jc w:val="both"/>
      </w:pPr>
      <w:r>
        <w:rPr>
          <w:rFonts w:ascii="Times New Roman"/>
          <w:b w:val="false"/>
          <w:i w:val="false"/>
          <w:color w:val="000000"/>
          <w:sz w:val="28"/>
        </w:rPr>
        <w:t xml:space="preserve">2. Кандидаттарды iрiктеу жөнiндегi комиссияны құру </w:t>
      </w:r>
      <w:r>
        <w:br/>
      </w:r>
      <w:r>
        <w:rPr>
          <w:rFonts w:ascii="Times New Roman"/>
          <w:b w:val="false"/>
          <w:i w:val="false"/>
          <w:color w:val="000000"/>
          <w:sz w:val="28"/>
        </w:rPr>
        <w:t xml:space="preserve">
және оның қызметi </w:t>
      </w:r>
    </w:p>
    <w:p>
      <w:pPr>
        <w:spacing w:after="0"/>
        <w:ind w:left="0"/>
        <w:jc w:val="both"/>
      </w:pPr>
      <w:r>
        <w:rPr>
          <w:rFonts w:ascii="Times New Roman"/>
          <w:b w:val="false"/>
          <w:i w:val="false"/>
          <w:color w:val="000000"/>
          <w:sz w:val="28"/>
        </w:rPr>
        <w:t xml:space="preserve">      10. Кандидаттарды iрiктеу жөнiндегi комиссияны Қазақстан Республикасының Президентi құрады және ол Кандидаттарды iрiктеу жөнiндегі комиссия төрағасы мен мүшелерiнен тұрады. </w:t>
      </w:r>
      <w:r>
        <w:br/>
      </w:r>
      <w:r>
        <w:rPr>
          <w:rFonts w:ascii="Times New Roman"/>
          <w:b w:val="false"/>
          <w:i w:val="false"/>
          <w:color w:val="000000"/>
          <w:sz w:val="28"/>
        </w:rPr>
        <w:t xml:space="preserve">
      11. Қазақстан Республикасы Президентi Әкiмшiлiгiнiң Басшысы Кандидаттарды iрiктеу жөнiндегi комиссияның төрағасы болып табылады. </w:t>
      </w:r>
      <w:r>
        <w:br/>
      </w:r>
      <w:r>
        <w:rPr>
          <w:rFonts w:ascii="Times New Roman"/>
          <w:b w:val="false"/>
          <w:i w:val="false"/>
          <w:color w:val="000000"/>
          <w:sz w:val="28"/>
        </w:rPr>
        <w:t xml:space="preserve">
      12. Қазақстан Республикасы Президентiнiң тиiстi көмекшiсi, Қазақстан Республикасы Премьер-Министрi Кеңсесiнiң Басшысы, Қазақстан Республикасы Президентiнiң Әкiмшiлiгі Басшысының орынбасарлары, Қазақстан Республикасы Президентi Кеңсесiнiң бастығы, Қазақстан Республикасы Мемлекеттік қызмет iстерi агенттiгiнiң төрағасы, сондай-ақ Қазақстан Республикасының Президентi айқындайтын өзге де лауазымды тұлғалар Кандидаттарды iрiктеу жөнiндегi комиссияның мүшелерi болып табылады. </w:t>
      </w:r>
      <w:r>
        <w:br/>
      </w:r>
      <w:r>
        <w:rPr>
          <w:rFonts w:ascii="Times New Roman"/>
          <w:b w:val="false"/>
          <w:i w:val="false"/>
          <w:color w:val="000000"/>
          <w:sz w:val="28"/>
        </w:rPr>
        <w:t xml:space="preserve">
      13. Қазақстан Республикасы Президентi Әкiмшiлiгiнiң кадр саясаты мәселелерiмен айналысатын бөлiмшесi Кандидаттарды iрiктеу жөнiндегi комиссияның жұмыс органы болып табылады. </w:t>
      </w:r>
      <w:r>
        <w:br/>
      </w:r>
      <w:r>
        <w:rPr>
          <w:rFonts w:ascii="Times New Roman"/>
          <w:b w:val="false"/>
          <w:i w:val="false"/>
          <w:color w:val="000000"/>
          <w:sz w:val="28"/>
        </w:rPr>
        <w:t xml:space="preserve">
      14. Кандидаттарды iрiктеу жөнiндегi комиссияның отырыстары оның жұмыс жоспарына сәйкес, бiрақ жылына кемiнде бiр рет өткiзiледi. Жоспардан тыс отырыстар Кандидаттарды iрiктеу жөнiндегі комиссия төрағасының шешiмi бойынша қажеттiгiне қарай өткiзiледi. Кандидаттарды iрiктеу жөнiндегi комиссия отырыстарының, оның мүшелерiнiң жалпы санының кемiнде үштен екiсi қатысса, заңдық күші болады. </w:t>
      </w:r>
      <w:r>
        <w:br/>
      </w:r>
      <w:r>
        <w:rPr>
          <w:rFonts w:ascii="Times New Roman"/>
          <w:b w:val="false"/>
          <w:i w:val="false"/>
          <w:color w:val="000000"/>
          <w:sz w:val="28"/>
        </w:rPr>
        <w:t xml:space="preserve">
      15. Кандидаттарды iрiктеу жөнiндегi комиссия төрағасы: </w:t>
      </w:r>
      <w:r>
        <w:br/>
      </w:r>
      <w:r>
        <w:rPr>
          <w:rFonts w:ascii="Times New Roman"/>
          <w:b w:val="false"/>
          <w:i w:val="false"/>
          <w:color w:val="000000"/>
          <w:sz w:val="28"/>
        </w:rPr>
        <w:t xml:space="preserve">
      1) Кандидаттарды iрiктеу жөнiндегi комиссия қызметiне жалпы басшылықты жүзеге асырады; </w:t>
      </w:r>
      <w:r>
        <w:br/>
      </w:r>
      <w:r>
        <w:rPr>
          <w:rFonts w:ascii="Times New Roman"/>
          <w:b w:val="false"/>
          <w:i w:val="false"/>
          <w:color w:val="000000"/>
          <w:sz w:val="28"/>
        </w:rPr>
        <w:t xml:space="preserve">
      2) Кандидаттарды iрiктеу жөнiндегi комиссияның жұмыс жоспарын бекiтедi; </w:t>
      </w:r>
      <w:r>
        <w:br/>
      </w:r>
      <w:r>
        <w:rPr>
          <w:rFonts w:ascii="Times New Roman"/>
          <w:b w:val="false"/>
          <w:i w:val="false"/>
          <w:color w:val="000000"/>
          <w:sz w:val="28"/>
        </w:rPr>
        <w:t xml:space="preserve">
      3) Кандидаттарды iрiктеу жөнiндегi комиссия шешiмдерiнiң iске асырылуын бақылауды жүзеге асырады. </w:t>
      </w:r>
      <w:r>
        <w:br/>
      </w:r>
      <w:r>
        <w:rPr>
          <w:rFonts w:ascii="Times New Roman"/>
          <w:b w:val="false"/>
          <w:i w:val="false"/>
          <w:color w:val="000000"/>
          <w:sz w:val="28"/>
        </w:rPr>
        <w:t xml:space="preserve">
      16. Кандидаттарды iрiктеу жөнiндегі комиссия төрағасы орнында болмаған кезде не оның тапсыруы бойынша төрағаның функциясын Кандидаттарды iрiктеу жөнiндегi комиссия мүшелерiнiң бiрi орындайды. </w:t>
      </w:r>
      <w:r>
        <w:br/>
      </w:r>
      <w:r>
        <w:rPr>
          <w:rFonts w:ascii="Times New Roman"/>
          <w:b w:val="false"/>
          <w:i w:val="false"/>
          <w:color w:val="000000"/>
          <w:sz w:val="28"/>
        </w:rPr>
        <w:t xml:space="preserve">
      17. Кандидаттарды iрiктеу жөнiндегi комиссия мүшелерi оның жұмыс жоспары, отырыстарының күн тәртiбi және мемлекеттiк саяси қызметтің кадр резервiне алу үшiн қосымша кандидатуралар жөнiнде ұсыныстар енгiзуге хақылы. </w:t>
      </w:r>
      <w:r>
        <w:br/>
      </w:r>
      <w:r>
        <w:rPr>
          <w:rFonts w:ascii="Times New Roman"/>
          <w:b w:val="false"/>
          <w:i w:val="false"/>
          <w:color w:val="000000"/>
          <w:sz w:val="28"/>
        </w:rPr>
        <w:t xml:space="preserve">
      18. Кандидаттарды iрiктеу жөнiндегі комиссияның жұмыс органы оның қарауына қажеттi құжаттар мен материалдар ұсынады, оның жұмыс жоспарларының жобаларын, отырыстарының күн тәртiбiн даярлауды қамтамасыз етедi, оның отырыстарының хаттамаларын ресiмдейдi. </w:t>
      </w:r>
      <w:r>
        <w:br/>
      </w:r>
      <w:r>
        <w:rPr>
          <w:rFonts w:ascii="Times New Roman"/>
          <w:b w:val="false"/>
          <w:i w:val="false"/>
          <w:color w:val="000000"/>
          <w:sz w:val="28"/>
        </w:rPr>
        <w:t xml:space="preserve">
      19. Кандидаттарды iрiктеу жөнiндегi комиссияның шешiмдерi ашық дауыс бере отырып жай көпшiлiк дауыспен қабылданады. Дауыстар тең болған жағдайда төрағалық етушi дауыс берген шешiм қабылданған болып саналады. </w:t>
      </w:r>
      <w:r>
        <w:br/>
      </w:r>
      <w:r>
        <w:rPr>
          <w:rFonts w:ascii="Times New Roman"/>
          <w:b w:val="false"/>
          <w:i w:val="false"/>
          <w:color w:val="000000"/>
          <w:sz w:val="28"/>
        </w:rPr>
        <w:t xml:space="preserve">
      20. Кандидаттарды iрiктеу жөнiндегi комиссияның шешiмдерi отырыс өткiзiлген күннен бастап жетi жұмыс күнi iшiнде төрағаның немесе төрағалық етушiнiң және оның отырысына қатысушы мүшелер қол-қоятын хаттамамен ресiмделедi. Мемлекеттiк саяси қызметтiң бiрiншi және екiншi санаттағы кадр резервiне алу туралы Кандидаттарды iрiктеу жөнiндегi комиссияның шешiмiнде кандидат алынатын нақты мемлекеттiк саяси лауазым көрсетiледi. </w:t>
      </w:r>
      <w:r>
        <w:br/>
      </w:r>
      <w:r>
        <w:rPr>
          <w:rFonts w:ascii="Times New Roman"/>
          <w:b w:val="false"/>
          <w:i w:val="false"/>
          <w:color w:val="000000"/>
          <w:sz w:val="28"/>
        </w:rPr>
        <w:t xml:space="preserve">
      21. Мемлекеттiк саяси қызметтiң кадр резервiне есепке алу үшiн кандидаттарды алдын ала iрiктеу мен екiншi санаттағы кадр резервiн жасақтау жөнiндегi ұсыныстарды дайындау мақсатында Қазақстан Республикасы Президентi Әкiмшiлiгiнiң Басшысы сарапшы топ құруы мүмкiн, оған Кандидаттарды iрiктеу жөнiндегi комиссия осы Ережеде көзделген өз өкілеттiктерiнiң бiр бөлiгiн өзi шешiмiмен айқындалатын көлемде бередi. Сарапшы топ қызметiнiң тәртiбi мен құрамын Қазақстан Республикасы Президентi Әкiмшiлiгiнiң Басшысы бекiтедi. </w:t>
      </w:r>
    </w:p>
    <w:p>
      <w:pPr>
        <w:spacing w:after="0"/>
        <w:ind w:left="0"/>
        <w:jc w:val="both"/>
      </w:pPr>
      <w:r>
        <w:rPr>
          <w:rFonts w:ascii="Times New Roman"/>
          <w:b w:val="false"/>
          <w:i w:val="false"/>
          <w:color w:val="000000"/>
          <w:sz w:val="28"/>
        </w:rPr>
        <w:t xml:space="preserve">3. Мемлекеттiк саяси қызметтiң бiрiншi санаттағы кадр резервiне </w:t>
      </w:r>
      <w:r>
        <w:br/>
      </w:r>
      <w:r>
        <w:rPr>
          <w:rFonts w:ascii="Times New Roman"/>
          <w:b w:val="false"/>
          <w:i w:val="false"/>
          <w:color w:val="000000"/>
          <w:sz w:val="28"/>
        </w:rPr>
        <w:t xml:space="preserve">
алу үшiн кандидаттарды iрiктеудi өткiзудiң </w:t>
      </w:r>
      <w:r>
        <w:br/>
      </w:r>
      <w:r>
        <w:rPr>
          <w:rFonts w:ascii="Times New Roman"/>
          <w:b w:val="false"/>
          <w:i w:val="false"/>
          <w:color w:val="000000"/>
          <w:sz w:val="28"/>
        </w:rPr>
        <w:t xml:space="preserve">
тәртiбi мен шарттары </w:t>
      </w:r>
    </w:p>
    <w:p>
      <w:pPr>
        <w:spacing w:after="0"/>
        <w:ind w:left="0"/>
        <w:jc w:val="both"/>
      </w:pPr>
      <w:r>
        <w:rPr>
          <w:rFonts w:ascii="Times New Roman"/>
          <w:b w:val="false"/>
          <w:i w:val="false"/>
          <w:color w:val="000000"/>
          <w:sz w:val="28"/>
        </w:rPr>
        <w:t xml:space="preserve">      22. Мемлекеттiк саяси қызметтiң бiрiншi санаттағы кадр резервiне кандидаттарды iрiктеу: </w:t>
      </w:r>
      <w:r>
        <w:br/>
      </w:r>
      <w:r>
        <w:rPr>
          <w:rFonts w:ascii="Times New Roman"/>
          <w:b w:val="false"/>
          <w:i w:val="false"/>
          <w:color w:val="000000"/>
          <w:sz w:val="28"/>
        </w:rPr>
        <w:t xml:space="preserve">
      1) ведомстволарды қоспағанда, орталық атқарушы және өзге де мемлекеттiк органдар басшылары орынбасарларының, облыс (республикалық маңызы бар қала, астана) әкiмдерiнiң орынбасарларының, сондай-ақ Қазақстан Республикасы Президентi Әкiмшiлiгiнiң мемлекеттік саяси қызметшілерiнiң; </w:t>
      </w:r>
      <w:r>
        <w:br/>
      </w:r>
      <w:r>
        <w:rPr>
          <w:rFonts w:ascii="Times New Roman"/>
          <w:b w:val="false"/>
          <w:i w:val="false"/>
          <w:color w:val="000000"/>
          <w:sz w:val="28"/>
        </w:rPr>
        <w:t xml:space="preserve">
      2) ұлттық компаниялардың бiрiншi басшыларының; </w:t>
      </w:r>
      <w:r>
        <w:br/>
      </w:r>
      <w:r>
        <w:rPr>
          <w:rFonts w:ascii="Times New Roman"/>
          <w:b w:val="false"/>
          <w:i w:val="false"/>
          <w:color w:val="000000"/>
          <w:sz w:val="28"/>
        </w:rPr>
        <w:t xml:space="preserve">
      3) ұйымдар басшыларының; </w:t>
      </w:r>
      <w:r>
        <w:br/>
      </w:r>
      <w:r>
        <w:rPr>
          <w:rFonts w:ascii="Times New Roman"/>
          <w:b w:val="false"/>
          <w:i w:val="false"/>
          <w:color w:val="000000"/>
          <w:sz w:val="28"/>
        </w:rPr>
        <w:t xml:space="preserve">
      4) мемлекеттiк саяси қызметтiң екiншi санаттағы кадр резервiнде тұрған резервшілердiң арасынан жүзеге асырылады. </w:t>
      </w:r>
      <w:r>
        <w:br/>
      </w:r>
      <w:r>
        <w:rPr>
          <w:rFonts w:ascii="Times New Roman"/>
          <w:b w:val="false"/>
          <w:i w:val="false"/>
          <w:color w:val="000000"/>
          <w:sz w:val="28"/>
        </w:rPr>
        <w:t xml:space="preserve">
      23. Кандидаттарды iрiктеу жөнiндегі комиссияның жұмыс органы орталық мемлекеттік органдардың басшыларын, облыс (республикалық маңызы бар қала, астана) әкiмдерiн, ұлттық компаниялардың бiрiнші басшылары мен ұйымдардың басшыларын мемлекеттiк саяси қызметтiң бiрiншi санаттағы кадр резервiне алу үшiн кандидатуралардың тiзiмдерiн ұсыну мерзiмдерi мен нысаны туралы хабардар етедi. </w:t>
      </w:r>
      <w:r>
        <w:br/>
      </w:r>
      <w:r>
        <w:rPr>
          <w:rFonts w:ascii="Times New Roman"/>
          <w:b w:val="false"/>
          <w:i w:val="false"/>
          <w:color w:val="000000"/>
          <w:sz w:val="28"/>
        </w:rPr>
        <w:t xml:space="preserve">
      23-1. Осы Ереженiң 22-тармағының 1) тармақшасында аталған тұлғалар мемлекеттiк саяси қызметтiң бiрiншi санаттағы кадр резервiне кандидаттарды iрiктеуге қатысу үшiн олардың кандидатурасын мемлекеттiк орган алқасының немесе тиiстi әкiмдiк отырысының қарауына енгiзетiн орталық мемлекеттiк органның басшысына немесе облыс (республикалық маңызы бар қала, астана) әкiмiне өтiнiш бередi. </w:t>
      </w:r>
      <w:r>
        <w:br/>
      </w:r>
      <w:r>
        <w:rPr>
          <w:rFonts w:ascii="Times New Roman"/>
          <w:b w:val="false"/>
          <w:i w:val="false"/>
          <w:color w:val="000000"/>
          <w:sz w:val="28"/>
        </w:rPr>
        <w:t xml:space="preserve">
      23-2. Мемлекеттiк саяси қызметтiң бiрiншi санаттағы кадр резервiне есепке алу үшiн кандидаттардың өтiнiштерiн оның отырысының қорытындысы бойынша ұсынымдық сипаттағы шешiм қабылданатын мемлекеттiк орган алқасы немесе облыс (республикалық маңызы бар қала, астана) әкiмдігі қарайды. Қажеттi құжаттар мен ұсынымдарды Кандидаттарды iрiктеу жөнiндегі комиссияның жұмыс органына жолдау туралы түпкiлiктi шешiмдi орталық мемлекеттiк органның басшысы немесе облыс (республикалық маңызы бар қала, астана) әкiмi қабылдайды. </w:t>
      </w:r>
      <w:r>
        <w:br/>
      </w:r>
      <w:r>
        <w:rPr>
          <w:rFonts w:ascii="Times New Roman"/>
          <w:b w:val="false"/>
          <w:i w:val="false"/>
          <w:color w:val="000000"/>
          <w:sz w:val="28"/>
        </w:rPr>
        <w:t xml:space="preserve">
      Мемлекеттiк органда алқа болмаған жағдайда қажеттi құжаттар мен ұсынымдарды Кандидаттарды iрiктеу жөнiндегi комиссияның жұмыс органына жолдау туралы шешiмдi осы мемлекеттiк органның басшысы қабылдайды. </w:t>
      </w:r>
      <w:r>
        <w:br/>
      </w:r>
      <w:r>
        <w:rPr>
          <w:rFonts w:ascii="Times New Roman"/>
          <w:b w:val="false"/>
          <w:i w:val="false"/>
          <w:color w:val="000000"/>
          <w:sz w:val="28"/>
        </w:rPr>
        <w:t xml:space="preserve">
      23-3. Осы Ереженiң 22-тармағының 2), 3) және 4) тармақшаларында аталған тұлғалар мемлекеттік саяси қызметтiң бiрiншi санаттағы кадр резервiне кандидаттарды iрiктеуге қатысу үшiн Кандидаттарды iрiктеу жөнiндегi комиссияның жұмыс органына өтiнiш бередi. </w:t>
      </w:r>
      <w:r>
        <w:br/>
      </w:r>
      <w:r>
        <w:rPr>
          <w:rFonts w:ascii="Times New Roman"/>
          <w:b w:val="false"/>
          <w:i w:val="false"/>
          <w:color w:val="000000"/>
          <w:sz w:val="28"/>
        </w:rPr>
        <w:t xml:space="preserve">
      23-4. Осы Ереженiң 22-тармағының 1) тармақшасында аталған тұлғалар арасынан мемлекеттiк саяси қызметтің бiрiншi санаттағы кадр резервiне кандидатураларды Кандидаттарды iрiктеу жөнiндегi комиссияның отырысына мемлекеттiк органдардың басшылары, облыс (республикалық маңызы бар қала, астана) әкiмдерi ұсынады. Осы Ереженiң 22-тармағының 2) - 4) тармақшаларында аталған тұлғалардың кандидатураларын Кандидаттарды iрiктеу жөнiндегi комиссия мүшелерi ұсынады. Қажет болған кезде кандидаттармен әңгiмелесу өткiзiледi. </w:t>
      </w:r>
      <w:r>
        <w:br/>
      </w:r>
      <w:r>
        <w:rPr>
          <w:rFonts w:ascii="Times New Roman"/>
          <w:b w:val="false"/>
          <w:i w:val="false"/>
          <w:color w:val="000000"/>
          <w:sz w:val="28"/>
        </w:rPr>
        <w:t xml:space="preserve">
      23-5. Ұсынылған кандидатураларды қарау қорытындысы бойынша Кандидаттарды iрiктеу жөнiндегi комиссия мемлекеттiк саяси қызметтің бiрiншi санаттағы кадр резервiне алу не алудан бас тарту туралы Қазақстан Республикасының Президентi хабардар етiлетiн шешiм қабылдайды. </w:t>
      </w:r>
      <w:r>
        <w:br/>
      </w:r>
      <w:r>
        <w:rPr>
          <w:rFonts w:ascii="Times New Roman"/>
          <w:b w:val="false"/>
          <w:i w:val="false"/>
          <w:color w:val="000000"/>
          <w:sz w:val="28"/>
        </w:rPr>
        <w:t xml:space="preserve">
      23-6. Мемлекеттiк саяси қызметтiң бiрiншi санаттағы кадр резервiне алу не алудан бас тарту туралы мемлекеттiк органдардың басшыларын, облыс (республикалық маңызы бар қала, астана) әкiмдерiн және кандидаттарды хабардар етудi Кандидаттарды iрiктеу жөнiндегi комиссияның жұмыс органы жүзеге асырады. </w:t>
      </w:r>
    </w:p>
    <w:p>
      <w:pPr>
        <w:spacing w:after="0"/>
        <w:ind w:left="0"/>
        <w:jc w:val="both"/>
      </w:pPr>
      <w:r>
        <w:rPr>
          <w:rFonts w:ascii="Times New Roman"/>
          <w:b w:val="false"/>
          <w:i w:val="false"/>
          <w:color w:val="000000"/>
          <w:sz w:val="28"/>
        </w:rPr>
        <w:t xml:space="preserve">4. Мемлекеттiк саяси қызметтiң екiншi санаттағы кадр </w:t>
      </w:r>
      <w:r>
        <w:br/>
      </w:r>
      <w:r>
        <w:rPr>
          <w:rFonts w:ascii="Times New Roman"/>
          <w:b w:val="false"/>
          <w:i w:val="false"/>
          <w:color w:val="000000"/>
          <w:sz w:val="28"/>
        </w:rPr>
        <w:t xml:space="preserve">
резервiне алу үшiн кандидаттарды iрiктеудi өткiзудiң </w:t>
      </w:r>
      <w:r>
        <w:br/>
      </w:r>
      <w:r>
        <w:rPr>
          <w:rFonts w:ascii="Times New Roman"/>
          <w:b w:val="false"/>
          <w:i w:val="false"/>
          <w:color w:val="000000"/>
          <w:sz w:val="28"/>
        </w:rPr>
        <w:t xml:space="preserve">
тәртiбi мен шарттары </w:t>
      </w:r>
    </w:p>
    <w:p>
      <w:pPr>
        <w:spacing w:after="0"/>
        <w:ind w:left="0"/>
        <w:jc w:val="both"/>
      </w:pPr>
      <w:r>
        <w:rPr>
          <w:rFonts w:ascii="Times New Roman"/>
          <w:b w:val="false"/>
          <w:i w:val="false"/>
          <w:color w:val="000000"/>
          <w:sz w:val="28"/>
        </w:rPr>
        <w:t xml:space="preserve">      23-7. Мемлекеттiк саяси қызметтiң екiншi санаттағы кадр резервiне кандидаттарды iрiктеу: </w:t>
      </w:r>
      <w:r>
        <w:br/>
      </w:r>
      <w:r>
        <w:rPr>
          <w:rFonts w:ascii="Times New Roman"/>
          <w:b w:val="false"/>
          <w:i w:val="false"/>
          <w:color w:val="000000"/>
          <w:sz w:val="28"/>
        </w:rPr>
        <w:t xml:space="preserve">
      1) осы Ереженiң 22-тармағының 1) тармақшасында аталған тұлғаларды қоспағанда, А-1, А-2, А-3, В-1, В-2, В-3 санаттарына жатқызылған лауазымдарды атқаратын мемлекеттiк әкiмшiлiк қызметшiлердiң, департамент басшысының орынбасарынан төмен емес лауазымдарды атқаратын мемлекеттiк органдар лауазымды тұлғаларының, орталық мемлекеттiк органдардың облыстық (республикалық маңызы бар қала, астана) бөлiмшелерi басшыларының, сондай-ақ облыстық маңызы бар қаланың, ауданның, қаладағы аудан әкiмiнiң орынбасарынан төмен емес жергіліктi атқарушы органдар лауазымды тұлғаларының; </w:t>
      </w:r>
      <w:r>
        <w:br/>
      </w:r>
      <w:r>
        <w:rPr>
          <w:rFonts w:ascii="Times New Roman"/>
          <w:b w:val="false"/>
          <w:i w:val="false"/>
          <w:color w:val="000000"/>
          <w:sz w:val="28"/>
        </w:rPr>
        <w:t xml:space="preserve">
      2) осы Ереженiң 22-тармағының 2) тармақшасында аталған тұлғаларды қоспағанда, департамент басшыларының орынбасарларынан төмен емес лауазымдарды атқаратын ұлттық компаниялардың лауазымды тұлғаларының; </w:t>
      </w:r>
      <w:r>
        <w:br/>
      </w:r>
      <w:r>
        <w:rPr>
          <w:rFonts w:ascii="Times New Roman"/>
          <w:b w:val="false"/>
          <w:i w:val="false"/>
          <w:color w:val="000000"/>
          <w:sz w:val="28"/>
        </w:rPr>
        <w:t xml:space="preserve">
      3) ұйымдар басшыларының арасынан жүзеге асырылады. </w:t>
      </w:r>
      <w:r>
        <w:br/>
      </w:r>
      <w:r>
        <w:rPr>
          <w:rFonts w:ascii="Times New Roman"/>
          <w:b w:val="false"/>
          <w:i w:val="false"/>
          <w:color w:val="000000"/>
          <w:sz w:val="28"/>
        </w:rPr>
        <w:t xml:space="preserve">
      23-8. Уәкілеттi орган Кандидаттарды iрiктеу жөнiндегi комиссиямен келiсiм бойынша орталық мемлекеттiк органдардың басшыларын, облыс (республикалық маңызы бар қала, астана) әкiмдерiн, ұлттық компаниялардың бiрiншi басшылары мен ұйымдар басшыларын мемлекеттiк саяси қызметтiң екiншi санаттағы кадр резервiне алу үшiн кандидатуралардың тiзiмдерiн ұсыну мерзiмдерi мен нысаны туралы хабардар етедi. </w:t>
      </w:r>
      <w:r>
        <w:br/>
      </w:r>
      <w:r>
        <w:rPr>
          <w:rFonts w:ascii="Times New Roman"/>
          <w:b w:val="false"/>
          <w:i w:val="false"/>
          <w:color w:val="000000"/>
          <w:sz w:val="28"/>
        </w:rPr>
        <w:t xml:space="preserve">
      23-9. Осы Ереженiң 23-7-тармағының 1) тармақшасында аталған тұлғалар мемлекеттiк саяси қызметтің екiншi санаттағы кадр резервiне кандидаттарды iрiктеуге қатысу үшiн олардың кандидатураларын мемлекеттiк орган алқасының немесе тиiстi әкiмдiк отырысының қарауына енгiзетiн орталық мемлекеттiк орган басшысына немесе облыс (республикалық маңызы бар қала, астана) әкiмiне өтiнiш бередi. </w:t>
      </w:r>
      <w:r>
        <w:br/>
      </w:r>
      <w:r>
        <w:rPr>
          <w:rFonts w:ascii="Times New Roman"/>
          <w:b w:val="false"/>
          <w:i w:val="false"/>
          <w:color w:val="000000"/>
          <w:sz w:val="28"/>
        </w:rPr>
        <w:t xml:space="preserve">
      23-10. Мемлекеттiк саяси қызметтiң екiншi санаттағы кадр резервiне есепке алу үшiн кандидаттардың өтiнiштерiн оның отырысының қорытындысы бойынша ұсынымдық сипаттағы шешiм қабылданатын мемлекеттiк орган алқасы немесе облыс (республикалық маңызы бар қала, астана) әкiмдiгi қарайды. Қажеттi құжаттар мен ұсынымдарды уәкілеттi органға жолдау туралы түпкiлiктi шешiмдi орталық мемлекеттiк органның басшысы немесе облыс (республикалық маңызы бар қала, астана) әкiмi қабылдайды. </w:t>
      </w:r>
      <w:r>
        <w:br/>
      </w:r>
      <w:r>
        <w:rPr>
          <w:rFonts w:ascii="Times New Roman"/>
          <w:b w:val="false"/>
          <w:i w:val="false"/>
          <w:color w:val="000000"/>
          <w:sz w:val="28"/>
        </w:rPr>
        <w:t xml:space="preserve">
      Мемлекеттiк органда алқа болмаған жағдайда қажеттi құжаттар мен ұсынымдарды уәкiлеттi органға жолдау туралы шешiмдi осы мемлекеттiк органың басшысы қабылдайды. </w:t>
      </w:r>
      <w:r>
        <w:br/>
      </w:r>
      <w:r>
        <w:rPr>
          <w:rFonts w:ascii="Times New Roman"/>
          <w:b w:val="false"/>
          <w:i w:val="false"/>
          <w:color w:val="000000"/>
          <w:sz w:val="28"/>
        </w:rPr>
        <w:t xml:space="preserve">
      23-11. Осы Ереженiң 23-7-тармағының 2) тармақшасында аталған тұлғалар мемлекеттiк саяси қызметтiң екiншi санаттағы кадр резервiне кандидаттарды iрiктеуге қатысу үшiн өтiнiштi тиiстi құжаттар мен ұсынымдарды уәкiлеттi органға ұсынатын ұлттық компанияның бiрiншi басшысына бередi. </w:t>
      </w:r>
      <w:r>
        <w:br/>
      </w:r>
      <w:r>
        <w:rPr>
          <w:rFonts w:ascii="Times New Roman"/>
          <w:b w:val="false"/>
          <w:i w:val="false"/>
          <w:color w:val="000000"/>
          <w:sz w:val="28"/>
        </w:rPr>
        <w:t xml:space="preserve">
      Осы Ереженiң 23-7-тармағының 3) тармақшасында аталған тұлғалар мемлекеттiк саяси қызметтiң екiншi санаттағы кадр резервiне кандидаттарды iрiктеуге қатысу үшiн уәкiлеттi органға өтiнiш бередi. </w:t>
      </w:r>
      <w:r>
        <w:br/>
      </w:r>
      <w:r>
        <w:rPr>
          <w:rFonts w:ascii="Times New Roman"/>
          <w:b w:val="false"/>
          <w:i w:val="false"/>
          <w:color w:val="000000"/>
          <w:sz w:val="28"/>
        </w:rPr>
        <w:t xml:space="preserve">
      23-12. Уәкiлеттi орган құжаттарды тексерудi жүзеге асырады, мемлекеттiк саяси қызметтiң екiншi санаттағы кадр резервiне алу үшiн кандидаттарды тесттен өткiзедi, Кандидаттарды iрiктеу жөнiндегi комиссияның жұмыс органына құжаттарды енгiзедi. Кандидаттарды тесттен өткiзу тәртiбiн Қазақстан Республикасы Президентiнiң Әкiмшiлiгiмен келiсiм бойынша уәкiлетті орган белгiлейдi. </w:t>
      </w:r>
      <w:r>
        <w:br/>
      </w:r>
      <w:r>
        <w:rPr>
          <w:rFonts w:ascii="Times New Roman"/>
          <w:b w:val="false"/>
          <w:i w:val="false"/>
          <w:color w:val="000000"/>
          <w:sz w:val="28"/>
        </w:rPr>
        <w:t xml:space="preserve">
      23-13. Кандидаттарды iрiктеу жөнiндегi комиссияның отырысында осы Ереженiң 23-7-тармағының 1) тармақшасында аталған тұлғалар арасынан мемлекеттік органдардың, облыс (республикалық маңызы бар қала, астана) әкiмдерiнiң өкiлдерi мемлекеттiк саяси қызметтiң екiншi санаттағы кадр резервiне кандидатураларды ұсынады. Осы Ереженiң 23-7-тармағының 2) - 3) тармақшаларында аталған тұлғалардың кандидатураларын Кандидаттарды iрiктеу жөнiндегi комиссия мүшелерi ұсынады. Қажет болған кезде кандидаттармен әңгiмелесу өткiзiледi. </w:t>
      </w:r>
      <w:r>
        <w:br/>
      </w:r>
      <w:r>
        <w:rPr>
          <w:rFonts w:ascii="Times New Roman"/>
          <w:b w:val="false"/>
          <w:i w:val="false"/>
          <w:color w:val="000000"/>
          <w:sz w:val="28"/>
        </w:rPr>
        <w:t xml:space="preserve">
      23-14. Ұсынылған кандидатураларды қарау қорытындысы бойынша Кандидаттарды iрiктеу жөнiндегi комиссия мемлекеттiк саяси қызметтiң екiншi санаттағы кадр резервiне алу не алудан бас тарту туралы шешiм қабылдайды. </w:t>
      </w:r>
      <w:r>
        <w:br/>
      </w:r>
      <w:r>
        <w:rPr>
          <w:rFonts w:ascii="Times New Roman"/>
          <w:b w:val="false"/>
          <w:i w:val="false"/>
          <w:color w:val="000000"/>
          <w:sz w:val="28"/>
        </w:rPr>
        <w:t xml:space="preserve">
      23-15. Мемлекеттiк саяси қызметтің екiншi санаттағы кадр резервiне алу не алудан бас тарту туралы мемлекеттiк органдарды, облыс (республикалық маңызы бар қала, астана) әкiмдерiн және кандидаттарды хабардар етудi уәкiлеттi орган жүзеге асырады. </w:t>
      </w:r>
    </w:p>
    <w:p>
      <w:pPr>
        <w:spacing w:after="0"/>
        <w:ind w:left="0"/>
        <w:jc w:val="both"/>
      </w:pPr>
      <w:r>
        <w:rPr>
          <w:rFonts w:ascii="Times New Roman"/>
          <w:b w:val="false"/>
          <w:i w:val="false"/>
          <w:color w:val="000000"/>
          <w:sz w:val="28"/>
        </w:rPr>
        <w:t xml:space="preserve">4-1. Резервшінi мемлекеттiк саяси қызметтiң кадр </w:t>
      </w:r>
      <w:r>
        <w:br/>
      </w:r>
      <w:r>
        <w:rPr>
          <w:rFonts w:ascii="Times New Roman"/>
          <w:b w:val="false"/>
          <w:i w:val="false"/>
          <w:color w:val="000000"/>
          <w:sz w:val="28"/>
        </w:rPr>
        <w:t xml:space="preserve">
резервiнен шығару </w:t>
      </w:r>
    </w:p>
    <w:p>
      <w:pPr>
        <w:spacing w:after="0"/>
        <w:ind w:left="0"/>
        <w:jc w:val="both"/>
      </w:pPr>
      <w:r>
        <w:rPr>
          <w:rFonts w:ascii="Times New Roman"/>
          <w:b w:val="false"/>
          <w:i w:val="false"/>
          <w:color w:val="000000"/>
          <w:sz w:val="28"/>
        </w:rPr>
        <w:t xml:space="preserve">      23-16. Резервшінi мемлекеттiк саяси қызметтің кадр резервiнен шығару: </w:t>
      </w:r>
      <w:r>
        <w:br/>
      </w:r>
      <w:r>
        <w:rPr>
          <w:rFonts w:ascii="Times New Roman"/>
          <w:b w:val="false"/>
          <w:i w:val="false"/>
          <w:color w:val="000000"/>
          <w:sz w:val="28"/>
        </w:rPr>
        <w:t xml:space="preserve">
      1) резервшi ол орналасу үшiн мемлекеттiк саяси қызметтiң кадр резервiнде тұрған мемлекеттiк саяси лауазымға тағайындалған; </w:t>
      </w:r>
      <w:r>
        <w:br/>
      </w:r>
      <w:r>
        <w:rPr>
          <w:rFonts w:ascii="Times New Roman"/>
          <w:b w:val="false"/>
          <w:i w:val="false"/>
          <w:color w:val="000000"/>
          <w:sz w:val="28"/>
        </w:rPr>
        <w:t xml:space="preserve">
      2) резервшi мемлекеттiк саяси қызметтiң кадр резервiнен өзiн шығару туралы өтiнiш берген; </w:t>
      </w:r>
      <w:r>
        <w:br/>
      </w:r>
      <w:r>
        <w:rPr>
          <w:rFonts w:ascii="Times New Roman"/>
          <w:b w:val="false"/>
          <w:i w:val="false"/>
          <w:color w:val="000000"/>
          <w:sz w:val="28"/>
        </w:rPr>
        <w:t xml:space="preserve">
      3) осы Ереженiң 5-тармағында аталған мерзiм өтiп кеткен; </w:t>
      </w:r>
      <w:r>
        <w:br/>
      </w:r>
      <w:r>
        <w:rPr>
          <w:rFonts w:ascii="Times New Roman"/>
          <w:b w:val="false"/>
          <w:i w:val="false"/>
          <w:color w:val="000000"/>
          <w:sz w:val="28"/>
        </w:rPr>
        <w:t xml:space="preserve">
      4) резервшiнiң көрiнеу жалған ақпарат бергенiн айғақтайтын фактiлер анықталған; </w:t>
      </w:r>
      <w:r>
        <w:br/>
      </w:r>
      <w:r>
        <w:rPr>
          <w:rFonts w:ascii="Times New Roman"/>
          <w:b w:val="false"/>
          <w:i w:val="false"/>
          <w:color w:val="000000"/>
          <w:sz w:val="28"/>
        </w:rPr>
        <w:t>
      5) "Мемлекеттiк қызмет туралы" 1999 жылғы 23 шiлдедегi Қазақстан Республикасының Заңының  </w:t>
      </w:r>
      <w:r>
        <w:rPr>
          <w:rFonts w:ascii="Times New Roman"/>
          <w:b w:val="false"/>
          <w:i w:val="false"/>
          <w:color w:val="000000"/>
          <w:sz w:val="28"/>
        </w:rPr>
        <w:t xml:space="preserve">26-бабында </w:t>
      </w:r>
      <w:r>
        <w:rPr>
          <w:rFonts w:ascii="Times New Roman"/>
          <w:b w:val="false"/>
          <w:i w:val="false"/>
          <w:color w:val="000000"/>
          <w:sz w:val="28"/>
        </w:rPr>
        <w:t>және  </w:t>
      </w:r>
      <w:r>
        <w:rPr>
          <w:rFonts w:ascii="Times New Roman"/>
          <w:b w:val="false"/>
          <w:i w:val="false"/>
          <w:color w:val="000000"/>
          <w:sz w:val="28"/>
        </w:rPr>
        <w:t xml:space="preserve">27-бабының </w:t>
      </w:r>
      <w:r>
        <w:rPr>
          <w:rFonts w:ascii="Times New Roman"/>
          <w:b w:val="false"/>
          <w:i w:val="false"/>
          <w:color w:val="000000"/>
          <w:sz w:val="28"/>
        </w:rPr>
        <w:t xml:space="preserve">1-тармағында көзделген негiздерде мемлекеттік қызметті тоқтатқан; </w:t>
      </w:r>
      <w:r>
        <w:br/>
      </w:r>
      <w:r>
        <w:rPr>
          <w:rFonts w:ascii="Times New Roman"/>
          <w:b w:val="false"/>
          <w:i w:val="false"/>
          <w:color w:val="000000"/>
          <w:sz w:val="28"/>
        </w:rPr>
        <w:t xml:space="preserve">
      6) сыбайлас жемқорлық құқық бұзушылығын жасаған жағдайларда жүзеге асырылады. </w:t>
      </w:r>
      <w:r>
        <w:br/>
      </w:r>
      <w:r>
        <w:rPr>
          <w:rFonts w:ascii="Times New Roman"/>
          <w:b w:val="false"/>
          <w:i w:val="false"/>
          <w:color w:val="000000"/>
          <w:sz w:val="28"/>
        </w:rPr>
        <w:t xml:space="preserve">
      23-17. Резервшi мемлекеттiк саяси қызметтiң екiншi санаттағы кадр резервiнен бiрiншi санаттағы кадр резервiне ауысқан жағдайда оның резервте тұру мерзiмi үш жылға ұзартылады."; </w:t>
      </w:r>
      <w:r>
        <w:br/>
      </w:r>
      <w:r>
        <w:rPr>
          <w:rFonts w:ascii="Times New Roman"/>
          <w:b w:val="false"/>
          <w:i w:val="false"/>
          <w:color w:val="000000"/>
          <w:sz w:val="28"/>
        </w:rPr>
        <w:t xml:space="preserve">
      26-тармақ мынадай мазмұндағы 2-1) тармақшамен толықтырылсын: </w:t>
      </w:r>
      <w:r>
        <w:br/>
      </w:r>
      <w:r>
        <w:rPr>
          <w:rFonts w:ascii="Times New Roman"/>
          <w:b w:val="false"/>
          <w:i w:val="false"/>
          <w:color w:val="000000"/>
          <w:sz w:val="28"/>
        </w:rPr>
        <w:t xml:space="preserve">
      "2-1) Шетелде кадрлар даярлау жөнiндегi республикалық комиссия бекiтетiн басым мамандықтар бойынша шетелдiң жоғары оқу орындарын бiтiрген;"; </w:t>
      </w:r>
      <w:r>
        <w:br/>
      </w:r>
      <w:r>
        <w:rPr>
          <w:rFonts w:ascii="Times New Roman"/>
          <w:b w:val="false"/>
          <w:i w:val="false"/>
          <w:color w:val="000000"/>
          <w:sz w:val="28"/>
        </w:rPr>
        <w:t xml:space="preserve">
      7-тараудың тақырыбы "өткен" деген сөзден кейiн "және басым мамандықтар бойынша шетелдiң жоғары оқу орындарын бiтiрген" деген сөздермен толықтырылсын; </w:t>
      </w:r>
      <w:r>
        <w:br/>
      </w:r>
      <w:r>
        <w:rPr>
          <w:rFonts w:ascii="Times New Roman"/>
          <w:b w:val="false"/>
          <w:i w:val="false"/>
          <w:color w:val="000000"/>
          <w:sz w:val="28"/>
        </w:rPr>
        <w:t xml:space="preserve">
      42-тармақ "азаматтар" деген сөзден кейiн "және басым мамандықтар бойынша шетелдiң жоғары оқу орындарын бiтiрген азаматтар" деген сөздермен толықтырылсын; </w:t>
      </w:r>
      <w:r>
        <w:br/>
      </w:r>
      <w:r>
        <w:rPr>
          <w:rFonts w:ascii="Times New Roman"/>
          <w:b w:val="false"/>
          <w:i w:val="false"/>
          <w:color w:val="000000"/>
          <w:sz w:val="28"/>
        </w:rPr>
        <w:t xml:space="preserve">
      43-тармақта "және олар үшiн үш ай барысында сақталады" деген сөздер алынып тасталып, "бойынша" деген сөзден кейiн "және басым мамандықтар бойынша шетелдiң жоғары оқу орындарында" деген сөздермен толықтырылсын; </w:t>
      </w:r>
      <w:r>
        <w:br/>
      </w:r>
      <w:r>
        <w:rPr>
          <w:rFonts w:ascii="Times New Roman"/>
          <w:b w:val="false"/>
          <w:i w:val="false"/>
          <w:color w:val="000000"/>
          <w:sz w:val="28"/>
        </w:rPr>
        <w:t xml:space="preserve">
      46-тармақ мынадай мазмұндағы сөйлеммен толықтырылсын: </w:t>
      </w:r>
      <w:r>
        <w:br/>
      </w:r>
      <w:r>
        <w:rPr>
          <w:rFonts w:ascii="Times New Roman"/>
          <w:b w:val="false"/>
          <w:i w:val="false"/>
          <w:color w:val="000000"/>
          <w:sz w:val="28"/>
        </w:rPr>
        <w:t xml:space="preserve">
      "Егер азамат еңбек қызметiн жасамаған жағдайда, еңбек кiтапшасының немесе еңбек қызметiн растайтын өзге құжаттың көшiрмелерiн ұсыну талап етiлмейдi."; </w:t>
      </w:r>
      <w:r>
        <w:br/>
      </w:r>
      <w:r>
        <w:rPr>
          <w:rFonts w:ascii="Times New Roman"/>
          <w:b w:val="false"/>
          <w:i w:val="false"/>
          <w:color w:val="000000"/>
          <w:sz w:val="28"/>
        </w:rPr>
        <w:t xml:space="preserve">
      49-тармақта "тiзбесi Қазақстан Республикасының заңдарына сәйкес бекiтiледi" деген сөздер "тiзбесiн уәкiлеттi орган бекiтедi" деген сөздермен ауыстырылсын; </w:t>
      </w:r>
      <w:r>
        <w:br/>
      </w:r>
      <w:r>
        <w:rPr>
          <w:rFonts w:ascii="Times New Roman"/>
          <w:b w:val="false"/>
          <w:i w:val="false"/>
          <w:color w:val="000000"/>
          <w:sz w:val="28"/>
        </w:rPr>
        <w:t xml:space="preserve">
      3) жоғарыда аталған Жарлыққа қосымша осы Жарлыққа қосымшаға сәйкес жаңа редакцияда жазылсын. </w:t>
      </w:r>
    </w:p>
    <w:bookmarkStart w:name="z5" w:id="4"/>
    <w:p>
      <w:pPr>
        <w:spacing w:after="0"/>
        <w:ind w:left="0"/>
        <w:jc w:val="both"/>
      </w:pPr>
      <w:r>
        <w:rPr>
          <w:rFonts w:ascii="Times New Roman"/>
          <w:b w:val="false"/>
          <w:i w:val="false"/>
          <w:color w:val="000000"/>
          <w:sz w:val="28"/>
        </w:rPr>
        <w:t xml:space="preserve">
      2. Осы Жарлық бiрiншi ресми жарияланған күнiнен бастап қолданысқа енгiзiледi.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5 қаңтардағы </w:t>
      </w:r>
      <w:r>
        <w:br/>
      </w:r>
      <w:r>
        <w:rPr>
          <w:rFonts w:ascii="Times New Roman"/>
          <w:b w:val="false"/>
          <w:i w:val="false"/>
          <w:color w:val="000000"/>
          <w:sz w:val="28"/>
        </w:rPr>
        <w:t xml:space="preserve">
                                              N 1695 Жарлығына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2003 жылғы 4 желтоқсандағы </w:t>
      </w:r>
      <w:r>
        <w:br/>
      </w:r>
      <w:r>
        <w:rPr>
          <w:rFonts w:ascii="Times New Roman"/>
          <w:b w:val="false"/>
          <w:i w:val="false"/>
          <w:color w:val="000000"/>
          <w:sz w:val="28"/>
        </w:rPr>
        <w:t xml:space="preserve">
                                               N 1243 Жарлығына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00"/>
          <w:sz w:val="28"/>
        </w:rPr>
        <w:t xml:space="preserve">   Мемлекеттiк саяси қызметтiң кадр резервiне кандидаттарды </w:t>
      </w:r>
      <w:r>
        <w:br/>
      </w:r>
      <w:r>
        <w:rPr>
          <w:rFonts w:ascii="Times New Roman"/>
          <w:b w:val="false"/>
          <w:i w:val="false"/>
          <w:color w:val="000000"/>
          <w:sz w:val="28"/>
        </w:rPr>
        <w:t>
</w:t>
      </w:r>
      <w:r>
        <w:rPr>
          <w:rFonts w:ascii="Times New Roman"/>
          <w:b/>
          <w:i w:val="false"/>
          <w:color w:val="000000"/>
          <w:sz w:val="28"/>
        </w:rPr>
        <w:t xml:space="preserve">   iрiктеу және олармен жұмыс жөнiндегi комиссияның құрамы </w:t>
      </w:r>
    </w:p>
    <w:p>
      <w:pPr>
        <w:spacing w:after="0"/>
        <w:ind w:left="0"/>
        <w:jc w:val="both"/>
      </w:pPr>
      <w:r>
        <w:rPr>
          <w:rFonts w:ascii="Times New Roman"/>
          <w:b w:val="false"/>
          <w:i w:val="false"/>
          <w:color w:val="000000"/>
          <w:sz w:val="28"/>
        </w:rPr>
        <w:t xml:space="preserve">Жақсыбеков                - Қазақстан Республикасының Президентi </w:t>
      </w:r>
      <w:r>
        <w:br/>
      </w:r>
      <w:r>
        <w:rPr>
          <w:rFonts w:ascii="Times New Roman"/>
          <w:b w:val="false"/>
          <w:i w:val="false"/>
          <w:color w:val="000000"/>
          <w:sz w:val="28"/>
        </w:rPr>
        <w:t xml:space="preserve">
Әдiлбек Рыскелдiұлы         Әкiмшiлiгiнiң Басшысы, төраға </w:t>
      </w:r>
    </w:p>
    <w:p>
      <w:pPr>
        <w:spacing w:after="0"/>
        <w:ind w:left="0"/>
        <w:jc w:val="both"/>
      </w:pPr>
      <w:r>
        <w:rPr>
          <w:rFonts w:ascii="Times New Roman"/>
          <w:b w:val="false"/>
          <w:i w:val="false"/>
          <w:color w:val="000000"/>
          <w:sz w:val="28"/>
        </w:rPr>
        <w:t xml:space="preserve">      Комиссия мүшелерi: </w:t>
      </w:r>
    </w:p>
    <w:p>
      <w:pPr>
        <w:spacing w:after="0"/>
        <w:ind w:left="0"/>
        <w:jc w:val="both"/>
      </w:pPr>
      <w:r>
        <w:rPr>
          <w:rFonts w:ascii="Times New Roman"/>
          <w:b w:val="false"/>
          <w:i w:val="false"/>
          <w:color w:val="000000"/>
          <w:sz w:val="28"/>
        </w:rPr>
        <w:t xml:space="preserve">Имашев                    - Қазақстан Республикасының Президентi </w:t>
      </w:r>
      <w:r>
        <w:br/>
      </w:r>
      <w:r>
        <w:rPr>
          <w:rFonts w:ascii="Times New Roman"/>
          <w:b w:val="false"/>
          <w:i w:val="false"/>
          <w:color w:val="000000"/>
          <w:sz w:val="28"/>
        </w:rPr>
        <w:t xml:space="preserve">
Берiк Мәжитұлы              Әкiмшiлiгi Басшысының орынбасары </w:t>
      </w:r>
    </w:p>
    <w:p>
      <w:pPr>
        <w:spacing w:after="0"/>
        <w:ind w:left="0"/>
        <w:jc w:val="both"/>
      </w:pPr>
      <w:r>
        <w:rPr>
          <w:rFonts w:ascii="Times New Roman"/>
          <w:b w:val="false"/>
          <w:i w:val="false"/>
          <w:color w:val="000000"/>
          <w:sz w:val="28"/>
        </w:rPr>
        <w:t xml:space="preserve">Қасымбеков                - Қазақстан Республикасы Президентi </w:t>
      </w:r>
      <w:r>
        <w:br/>
      </w:r>
      <w:r>
        <w:rPr>
          <w:rFonts w:ascii="Times New Roman"/>
          <w:b w:val="false"/>
          <w:i w:val="false"/>
          <w:color w:val="000000"/>
          <w:sz w:val="28"/>
        </w:rPr>
        <w:t xml:space="preserve">
Махмұд Базарқұлұлы          Кеңсесiнiң бастығы </w:t>
      </w:r>
    </w:p>
    <w:p>
      <w:pPr>
        <w:spacing w:after="0"/>
        <w:ind w:left="0"/>
        <w:jc w:val="both"/>
      </w:pPr>
      <w:r>
        <w:rPr>
          <w:rFonts w:ascii="Times New Roman"/>
          <w:b w:val="false"/>
          <w:i w:val="false"/>
          <w:color w:val="000000"/>
          <w:sz w:val="28"/>
        </w:rPr>
        <w:t xml:space="preserve">Мәсiмов                   - Қазақстан Республикасы Президентiнiң </w:t>
      </w:r>
      <w:r>
        <w:br/>
      </w:r>
      <w:r>
        <w:rPr>
          <w:rFonts w:ascii="Times New Roman"/>
          <w:b w:val="false"/>
          <w:i w:val="false"/>
          <w:color w:val="000000"/>
          <w:sz w:val="28"/>
        </w:rPr>
        <w:t xml:space="preserve">
Кәрiм Қажымқанұлы           көмекшiсi </w:t>
      </w:r>
    </w:p>
    <w:p>
      <w:pPr>
        <w:spacing w:after="0"/>
        <w:ind w:left="0"/>
        <w:jc w:val="both"/>
      </w:pPr>
      <w:r>
        <w:rPr>
          <w:rFonts w:ascii="Times New Roman"/>
          <w:b w:val="false"/>
          <w:i w:val="false"/>
          <w:color w:val="000000"/>
          <w:sz w:val="28"/>
        </w:rPr>
        <w:t xml:space="preserve">Нығматулин                - Қазақстан Республикасының Президентi </w:t>
      </w:r>
      <w:r>
        <w:br/>
      </w:r>
      <w:r>
        <w:rPr>
          <w:rFonts w:ascii="Times New Roman"/>
          <w:b w:val="false"/>
          <w:i w:val="false"/>
          <w:color w:val="000000"/>
          <w:sz w:val="28"/>
        </w:rPr>
        <w:t xml:space="preserve">
Нұрлан Зайруллаұлы          Әкiмшiлiгi Басшысының орынбасары </w:t>
      </w:r>
    </w:p>
    <w:p>
      <w:pPr>
        <w:spacing w:after="0"/>
        <w:ind w:left="0"/>
        <w:jc w:val="both"/>
      </w:pPr>
      <w:r>
        <w:rPr>
          <w:rFonts w:ascii="Times New Roman"/>
          <w:b w:val="false"/>
          <w:i w:val="false"/>
          <w:color w:val="000000"/>
          <w:sz w:val="28"/>
        </w:rPr>
        <w:t xml:space="preserve">Тәжин                     - Қазақстан Республикасының Президентi </w:t>
      </w:r>
      <w:r>
        <w:br/>
      </w:r>
      <w:r>
        <w:rPr>
          <w:rFonts w:ascii="Times New Roman"/>
          <w:b w:val="false"/>
          <w:i w:val="false"/>
          <w:color w:val="000000"/>
          <w:sz w:val="28"/>
        </w:rPr>
        <w:t xml:space="preserve">
Марат Мұхамбетқазыұлы       Әкiмшiлiгi Басшысының бiрiншi орынбасары </w:t>
      </w:r>
    </w:p>
    <w:p>
      <w:pPr>
        <w:spacing w:after="0"/>
        <w:ind w:left="0"/>
        <w:jc w:val="both"/>
      </w:pPr>
      <w:r>
        <w:rPr>
          <w:rFonts w:ascii="Times New Roman"/>
          <w:b w:val="false"/>
          <w:i w:val="false"/>
          <w:color w:val="000000"/>
          <w:sz w:val="28"/>
        </w:rPr>
        <w:t xml:space="preserve">Тiлеубердин               - Қазақстан Республикасы Премьер- </w:t>
      </w:r>
      <w:r>
        <w:br/>
      </w:r>
      <w:r>
        <w:rPr>
          <w:rFonts w:ascii="Times New Roman"/>
          <w:b w:val="false"/>
          <w:i w:val="false"/>
          <w:color w:val="000000"/>
          <w:sz w:val="28"/>
        </w:rPr>
        <w:t xml:space="preserve">
Алтай Абылайұлы             Министрi Кеңсесiнiң Басшысы </w:t>
      </w:r>
    </w:p>
    <w:p>
      <w:pPr>
        <w:spacing w:after="0"/>
        <w:ind w:left="0"/>
        <w:jc w:val="both"/>
      </w:pPr>
      <w:r>
        <w:rPr>
          <w:rFonts w:ascii="Times New Roman"/>
          <w:b w:val="false"/>
          <w:i w:val="false"/>
          <w:color w:val="000000"/>
          <w:sz w:val="28"/>
        </w:rPr>
        <w:t xml:space="preserve">Тұрысбеков Зауытбек       - Қазақстан Республикасының Мемлекеттiк </w:t>
      </w:r>
      <w:r>
        <w:br/>
      </w:r>
      <w:r>
        <w:rPr>
          <w:rFonts w:ascii="Times New Roman"/>
          <w:b w:val="false"/>
          <w:i w:val="false"/>
          <w:color w:val="000000"/>
          <w:sz w:val="28"/>
        </w:rPr>
        <w:t xml:space="preserve">
Қауысбекұлы                 қызмет iстерi агенттiгiнiң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