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8b16" w14:textId="8e08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А.А.Мусиновты Қазақстан Республикасының Біріккен Араб Әмірліктеріндегі Төтенше және өкілетті елшісі қызметіне тағайындау туралы</w:t>
      </w:r>
    </w:p>
    <w:p>
      <w:pPr>
        <w:spacing w:after="0"/>
        <w:ind w:left="0"/>
        <w:jc w:val="both"/>
      </w:pPr>
      <w:r>
        <w:rPr>
          <w:rFonts w:ascii="Times New Roman"/>
          <w:b w:val="false"/>
          <w:i w:val="false"/>
          <w:color w:val="000000"/>
          <w:sz w:val="28"/>
        </w:rPr>
        <w:t>Қазақстан Республикасы Президентінің 2006 жылғы 23 маусымдағы N 138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Асқар Ахметұлы Мусинов Қазақстан Республикасының Біріккен Араб Әмірліктеріндегі Төтенше және өкілетті елшісі болып тағайындалсын, ол Қазақстан Республикасының Сауд Арабиясы Корольдігіндегі Төтенше және өкілетті елшісі қызметінен, Қазақстан Республикасының Бахрейн Корольдігіндегі, Кувейт Мемлекетіндегі, Оман Сұлтандығындағы, Катар Мемлекетіндегі, Біріккен Араб Әмірліктеріндегі Төтенше және өкілетті елшісі міндетін қоса атқарушы қызметінен босатылсын.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