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0928" w14:textId="ab80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19 наурыздағы N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30 мамырдағы N 128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ҚР ПҮАЖ-ында және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баспасөзде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N 1042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11, 125-құжат; 2004 ж., N 15, 183-құжат; 2005 ж., N 21, 247-құжат)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жанындағы Адам құқықтары жөніндегі комиссияның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Бақтыбаев               - Қазақстан Республикасы Бас прокурорының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Ілияс Жақыпбекұлы         бірінші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Воронов                 - "Алматы заң корпорациясы"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Иванович          бірлестігінің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Жолдасбаева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 Сенатының депутаты (келісім бойынша),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Самақова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Айткүл Байғазықызы        кеңесшісі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Президентінің жанындағы Отбасы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гендерлік саясат жөніндегі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комиссияның төрайымы,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"Әбділдин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Жабайхан Мүбәракұлы       Сенатының Халықаралық істер,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қауіпсіздік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Комиссия төрағасы (келісім бойынша)",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"Юрченко   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Николаевна          қылмыстық істер жөніндегі алқасының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"Әбділдин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Жабайхан Мүбаракұлы       Әкімшілігінің Әлеуметтік-саяси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меңгерушісінің орынбасары,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"Юрченко   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Николаевна          судьясы";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Ә.Т.Жүкенов, Н.М.Оразалин, З.Қ.Тұрысбеков, Г.В.Цой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