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99e3" w14:textId="e269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18 маусымдағы N 3039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28 наурыздағы N 76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"Азаматтық мәселелер жөніндегі комиссияны құру туралы" Қазақстан Республикасы Президентінің 1996 жылғы 18 маусымдағы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Азаматтық мәселелер жөніндегі комиссияның құрамына Қазақстан Республикасы Парламенті Сенатының депутаты Серік Байсейітұлы Ақылбай енгізілсін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"Әбілхатаев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Кәрімұлы           Президенті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Мемлекеттік-құқық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Құқық қорғау қызметі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меңгерушісі, төрағаның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"Мемлекеттік-құқық басқармасы Құқық қорғау қызметі" деген сөздер "Құқық қорғау мен сот жүйелері мәселелері" деген сөздермен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 құрамынан: Б.З.Әшитов, А.О.Қожағалиев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3-тармақта "Қазақстан Республикасының Ұлттық қауіпсіздік комитетінің төрағасы," деген сөздерден кейін "Қазақстан Республикасы Еңбек және халықты әлеуметтік қорғау министрі,"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4-тармақта "Мемлекеттік-құқық басқармасы" деген сөздер "Құқық қорғау мен сот жүйелері мәселелері бөлімі" деген сөздермен алмастырылсын.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