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1e2" w14:textId="a17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Президентіне тікелей бағынатын және есеп беретін мемлекеттік органдардың басшылары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қаңтардағы N 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жаңадан сайланған Қазақстан Республикасының Президенті қызметіне кіріскен кезде Қазақстан Республикасының Президентіне тікелей бағынатын және есеп беретін мемлекеттік органдардың басшылары өкілеттігінің тоқтатылуына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Президентіне тікелей бағынатын және есеп беретін мемлекеттік органдардың басшылары тиісті басшылар тағайындалғанға дейін өз міндеттерін атқаратын болсын.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