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93c6" w14:textId="e399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2003 жылғы 18 тамыздағы N 1166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16 шілдедегі N 1617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 пен Үкімет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актілерінің жинағында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(ПҮАЖ) жариялануға тиіс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технологиялардың жаңа саласын құру және Қазақстан Республикасының ғылыми-техникалық және инновациялық әлеуетін дамыту мақсатында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"Ақпараттық технологиялар паркі" арнайы экономикалық аймағын құру туралы" Қазақстан Республикасы Президентінің 2003 жылғы 18 тамыздағы N 1166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ПҮАЖ-ы, 2003 ж., N 33, 322-құжат)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"Ақпараттық технологиялар паркі" арнайы экономикалық аймағы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екінші абзацындағы "340" деген цифрлар "342,9"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7) тармақшасындағы "болып табылады" деген сөздер алып тасталып, мынадай мазмұндағы 8), 9) және 10)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мәтіндерді өңдеуге арналған машиналарды, көшіру-көбейту жабдығын, мекен-жай машиналарын, калькуляторларды, кассалық аппараттарды, таңбалау машиналарын, билет-касса машиналарын шығару, басқа да офистік машиналар мен жабдықтарды, электрондық есептеу машиналарын және ақпарат өңдеуге арналған өзге де жабдықтарды шығару;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 және радио элементтерін, таратушы аппаратура, дыбыс пен бейне қабылдауға, жазуға және бейнелеуге арналған аппаратуралар шығару;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тұрмыстық электр құралдарын шығару болып табылады.";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11-тармақтың жетінші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"АЭА аумағында еркін кеден аймағының кедендік режиміне орналастырылған тауарлармен: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тауарлардың сақталуын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тауарларды қайта өңдеу;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Ережеге сәйкес негізгі қызмет түрлеріне сай, АЭА құру мақсатына қол жеткізу үшін қажетті тауарлар мен жабдықтарды пайдалану және қолдану;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тауарларды сатуға және тасымалдауға дайындау;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және өнеркәсіп өндірісі технологиясының талаптарын орындау жөнінде операциялар жүргізуге рұқсат етіледі.";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"Ақпараттық технологиялар паркі" арнайы экономикалық аймағы туралы ереженің жоспарына осы Жарлыққа қосымшаға сәйкес өзгерістер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16 шілдедегі N 1617 Жарлығына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18 тамыздағы N 1166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Жарлығымен бекітілген ережеге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"Ақпараттық технологиялар паркі" арнайы 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аймағы туралы Ережеге жоспар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Жоспарды қағаз мәтінінен қараңыз.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