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7dea" w14:textId="8b97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31 наурыздағы N 1327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11 ақпандағы N 1518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1995 жылғы 26 желтоқсандағы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Әкімшілігінің штат саны мен құрылымы туралы" Қазақстан Республикасы Президентінің 2004 жылғы 31 наурыздағы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15, 184-құжат; N 48, 591-құжат)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Қазақстан Республикасы Президенті Әкімшілігінің құрылымындағы: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"Президенттің Парламент Сенатындағы өкілі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Президенттің Парламент Мәжілісіндегі өкілі"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"Президенттің Парламенттегі өкілдігі".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