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0798" w14:textId="9e60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1996 жылғы 2 сәуірдегі N 2923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29 қаңтардағы N 1515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"Актілер жинағында"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жариялануға тиіс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"Ұлты қазақ азаматтардың тегі мен әкесінің атын жазуға байланысты мәселелерді шешу тәртібі туралы" 1996 жылғы 2 сәуірдегі N 2923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1996 ж., N 14, 107-құжат) мынадай өзгеріс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2-тармақтағы "ішкі істер" деген сөздер "әділет" деген сөзбен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