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d946" w14:textId="fced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28 тамыздағы N 1428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24 желтоқсандағы N 1506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Республикалық ұланы туралы Ережені бекіту туралы" Қазақстан Республикасы Президентінің 2004 жылғы 28 тамыздағы N 1428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31, 419-құжат)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Республикасының Республикалық ұланы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 "93" деген цифрлар "27" деген цифрлармен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