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c3ae" w14:textId="232c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тұрғын үй құрылысын дамытудың 2005-2007 жылдарға арналған мемлекеттік бағдарламасының іске асырылуын бақылау жөніндегі мемлекеттік комиссия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21 қазандағы N 1461 Жарлығы. Күші жойылды - Қазақстан Республикасы Президентінің 2009 жылғы 18 маусымдағы N 829 Жарлығымен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Күші жойылды - Қазақстан Республикасы Президентінің 2009.06.18 </w:t>
      </w:r>
      <w:r>
        <w:rPr>
          <w:rFonts w:ascii="Times New Roman"/>
          <w:b w:val="false"/>
          <w:i w:val="false"/>
          <w:color w:val="ff0000"/>
          <w:sz w:val="28"/>
        </w:rPr>
        <w:t xml:space="preserve">N 829 </w:t>
      </w:r>
      <w:r>
        <w:rPr>
          <w:rFonts w:ascii="Times New Roman"/>
          <w:b w:val="false"/>
          <w:i w:val="false"/>
          <w:color w:val="ff0000"/>
          <w:sz w:val="28"/>
        </w:rPr>
        <w:t xml:space="preserve">Жарлығымен.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Президенті туралы" Қазақстан Республикасының 1995 жылғы 26 желтоқсандағы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20-бабына </w:t>
      </w:r>
      <w:r>
        <w:rPr>
          <w:rFonts w:ascii="Times New Roman"/>
          <w:b w:val="false"/>
          <w:i w:val="false"/>
          <w:color w:val="000000"/>
          <w:sz w:val="28"/>
        </w:rPr>
        <w:t>сәйкес "Қазақстан Республикасында тұрғын үй құрылысын дамытудың 2005-2007 жылдарға арналған мемлекеттік бағдарламасы туралы" Қазақстан Республикасы Президентінің 2004 жылғы 11 маусымдағы N 1388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Қазақстан Республикасында тұрғын үй құрылысын дамытудың 2005-2007 жылдарға арналған мемлекеттік бағдарламасын іске асырудың тұрақты мониторингін, тиімділігін бағалауды жүзеге асыру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Республикасында тұрғын үй құрылысын дамытудың 2005-2007 жылдарға арналған мемлекеттік бағдарламасының іске асырылуын бақылау жөніндегі мемлекеттік комиссия (бұдан әрі - Мемлекеттік комиссия) құрылсын.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комиссия туралы ереже;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комиссияның құрамы бекітілсін.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комиссияның шешімдері барлық құрылыс салушылардың, құрылысшы мердігерлік компаниялар мен фирмалардың назарына алынады деп белгіленсін.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қол қойылған күнінен бастап күшіне енеді.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21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1461 Жарлығымен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Республикасында тұрғын үй құрылысын дамытудың </w:t>
      </w:r>
      <w:r>
        <w:br/>
      </w:r>
      <w:r>
        <w:rPr>
          <w:rFonts w:ascii="Times New Roman"/>
          <w:b/>
          <w:i w:val="false"/>
          <w:color w:val="000000"/>
        </w:rPr>
        <w:t xml:space="preserve">
2005-2007 жылдарға арналған мемлекеттік бағдарламасының іске </w:t>
      </w:r>
      <w:r>
        <w:br/>
      </w:r>
      <w:r>
        <w:rPr>
          <w:rFonts w:ascii="Times New Roman"/>
          <w:b/>
          <w:i w:val="false"/>
          <w:color w:val="000000"/>
        </w:rPr>
        <w:t xml:space="preserve">
асырылуын бақылау жөніндегі мемлекеттік комиссия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Қазақстан Республикасында тұрғын үй құрылысын дамытудың 2005-2007 жылдарға арналған мемлекеттік бағдарламасының іске асырылуын бақылау жөніндегі мемлекеттік комиссия (бұдан әрі - Мемлекеттік комиссия) "Қазақстан Республикасында тұрғын үй құрылысын дамытудың 2005-2007 жылдарға арналған мемлекеттік бағдарламасы туралы" Қазақстан Республикасы Президентінің 2004 жылғы 11 маусымдағы N 1388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Қазақстан Республикасында тұрғын үй құрылысын дамытудың 2005-2007 жылдарға арналған мемлекеттік бағдарламасын (бұдан әрі - Мемлекеттік бағдарлама) іске асырудың тұрақты мониторингін және тиімділігін бағалауды жүзеге асыру мақсатында құрылды.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комиссия өз қызметінде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заңдарын, Мемлекет басшысы мен Қазақстан Республикасы Үкіметінің актілерін, өзге де нормативтік құқықтық актілерді, сондай-ақ осы ережені басшылыққа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комиссия төрағадан, оның орынбасарынан, хатшыдан және Комиссия мүшелерінен тұрады.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комиссияның дербес құрамын Қазақстан Республикасының Президенті бекітеді.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комиссияның міндеттері, </w:t>
      </w:r>
      <w:r>
        <w:br/>
      </w:r>
      <w:r>
        <w:rPr>
          <w:rFonts w:ascii="Times New Roman"/>
          <w:b/>
          <w:i w:val="false"/>
          <w:color w:val="000000"/>
        </w:rPr>
        <w:t xml:space="preserve">
функциялары мен өкілеттіктері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Мемлекеттік комиссияның міндеттері: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бағдарламаның іске асырылуын бақылауды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бағдарламамен айқындалған нәтижелерге қол жеткізу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комиссия мынадай функцияларды жүзеге асырады: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бағдарламаны іске асыру мәселелері бойынша ұсыныстар әзірлеу және Мемлекет басшысына енгізу;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бағдарламаны іске асырудың мониторингін жүргізу мен тиімділігін бағалау;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бағдарламаны іске асыру мәселелері бойынша облыстардың (республикалық маңызы бар қалалардың, астананың), аудандардың (облыстық маңызы бар қалалардың) жергілікті атқарушы органдары комиссияларының есептерін қарау.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комиссия өз құзыреті шегінде: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өзіне жүктелген міндеттерді орындауға қажетті ақпаратты, құжаттар мен материалдарды орталық мемлекеттік және облыстардың (республикалық маңызы бар қалалардың, астананың), аудандардың (облыстық маңызы бар қалалардың) жергілікті атқарушы органдарынан сұратуға;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өз отырыстарында Мемлекеттік бағдарламаны іске асыру мәселелері бойынша облыстардың (республикалық маңызы бар қалалардың, астананың), аудандардың (облыстық маңызы бар қалалардың) жергілікті атқарушы органдары комиссияларының есептерін тыңдауға;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 басшысына Мемлекеттік бағдарламаны одан әрі іске асыру туралы ұсыныстар енгізуге;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өзінің құзыретіне кіретін мәселелер бойынша шешімдер қабылдауға құқылы.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комиссияның қызметін ұйымдастыру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Мемлекеттік комиссияның отырыстары қажеттілігіне қарай, бірақ тоқсанына кемінде бір рет өткізіледі.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комиссияның отырыстары Мемлекеттік комиссияның мүшелері жалпы санының үштен екісі қатысқан кезде заңды болады. Мемлекеттік комиссияның мүшелері оның отырыстарына ауысу құқығынсыз қатысады.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Мемлекеттік комиссияның шешімдері оның отырысқа қатысушы мүшелері жалпы санының көпшілік дауысымен қабылданады. Комиссия мүшелерінің дауыстары тең болған кезде төрағаның дауысы шешуші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комиссияның отырыстарына Мемлекеттік комиссияның мүшелері болып табылмайтын лауазымды тұлғалар, сондай-ақ бұқаралық ақпарат құралдарының өкілдері шақырылуы мүмкін.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Мемлекеттік комиссияның төрағасы: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комиссияның қызметіне басшылық жасайды және оның отырыстарында төрағалық етеді;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Президентін Мемлекеттік комиссияның істеген жұмысы туралы кемінде жарты жылда бір рет хабардар 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Төраға болмаған кезде оның міндеттерін төрағаның орынбасары атқарады.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Мемлекеттік комиссияның хатшысы: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комиссияның мүшелерін оның отырыстарының уақыты мен орны туралы хабардар етеді;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комиссияның отырыстарына материалдар дайындауды ұйымдастырады;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комиссия отырыстарының хаттамаларын жүргізеді;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Мемлекеттік комиссия қабылдаған шешімдердің уақтылы және сапалы орындалуын бағалай отырып, оның төрағасына істелген жұмыс туралы оның мүшелері дайындаған есепті береді;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Мемлекеттік комиссия төрағасының тапсырмасы бойынша өзге де функцияларды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Орталық мемлекеттік және облыстардың (республикалық маңызы бар қалалардың, астананың), аудандардың (облыстық маңызы бар қалалардың) жергілікті атқарушы органдары Мемлекеттік комиссияға жүктелген міндеттерді орындауында оған жәрдем көрсетуге міндетті.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Мемлекеттік комиссияның жұмыс органы Қазақстан Республикасы Индустрия және сауда министрлігінің Құрылыс және тұрғын үй - коммуналдық шаруашылық істері комитеті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21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1461 Жарлығымен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Республикасында тұрғын үй құрылысын дамытудың </w:t>
      </w:r>
      <w:r>
        <w:br/>
      </w:r>
      <w:r>
        <w:rPr>
          <w:rFonts w:ascii="Times New Roman"/>
          <w:b/>
          <w:i w:val="false"/>
          <w:color w:val="000000"/>
        </w:rPr>
        <w:t xml:space="preserve">
2005-2007 жылдарға арналған мемлекеттік бағдарламасының іске </w:t>
      </w:r>
      <w:r>
        <w:br/>
      </w:r>
      <w:r>
        <w:rPr>
          <w:rFonts w:ascii="Times New Roman"/>
          <w:b/>
          <w:i w:val="false"/>
          <w:color w:val="000000"/>
        </w:rPr>
        <w:t xml:space="preserve">
асырылуын бақылау жөніндегі мемлекеттік комиссиясының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ҚҰРАМЫ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Құрамға өзгерту енгізілді - ҚР Президентінің 2005.05.20. N </w:t>
      </w:r>
      <w:r>
        <w:rPr>
          <w:rFonts w:ascii="Times New Roman"/>
          <w:b w:val="false"/>
          <w:i w:val="false"/>
          <w:color w:val="ff0000"/>
          <w:sz w:val="28"/>
        </w:rPr>
        <w:t xml:space="preserve">1576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2006.05.25. N </w:t>
      </w:r>
      <w:r>
        <w:rPr>
          <w:rFonts w:ascii="Times New Roman"/>
          <w:b w:val="false"/>
          <w:i w:val="false"/>
          <w:color w:val="ff0000"/>
          <w:sz w:val="28"/>
        </w:rPr>
        <w:t xml:space="preserve">125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2007.04.17. N </w:t>
      </w:r>
      <w:r>
        <w:rPr>
          <w:rFonts w:ascii="Times New Roman"/>
          <w:b w:val="false"/>
          <w:i w:val="false"/>
          <w:color w:val="ff0000"/>
          <w:sz w:val="28"/>
        </w:rPr>
        <w:t xml:space="preserve">316 </w:t>
      </w:r>
      <w:r>
        <w:rPr>
          <w:rFonts w:ascii="Times New Roman"/>
          <w:b w:val="false"/>
          <w:i w:val="false"/>
          <w:color w:val="ff0000"/>
          <w:sz w:val="28"/>
        </w:rPr>
        <w:t xml:space="preserve">жарлықтарымен.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Мәсімов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Кәрім Қажымқанұлы          Премьер-Министрі,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Оразбақов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Ғалым Ізбасарұлы           және сауда министрі,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Қайсар Оспанұлы            Индустрия және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Құрылыс және тұрғын үй коммуналдық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шаруашылық істері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төрағасы, хатшы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Мемлекеттік комиссияның мүшелері: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Өксікбаев                - Республикалық бюджеттің атқарылуын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Омархан Нұртайұлы          бақылау жөніндегі есеп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Осипов                   - Қазақстан Республикасы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Василий Иванович           Мәжілісі Аппараты басшысының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Имантаев                 - 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Жетпісбайұлы         Әкімшілігінің Мемлекеттік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және ұйымдастыру жұмысы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мемлекеттік инспекторы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Мамытбеков               -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Еділ Құламқадырұлы         Әкімшілігі Әлеуметтік-экономикалық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талдау бөлімінің меңгерушісі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Сапарбаев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Бердібек Машбекұлы         және бюджеттік жоспарлау вице-министрі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