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5cb2" w14:textId="d125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21 сәуірдегі N 378 Жарлығына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24 тамыздағы N 1425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"Актілер жинағында"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Іс басқармасының кейбiр мәселелерi туралы" Қазақстан Республикасы Президентiнiң 2000 жылғы 21 сәуiрдегi N 378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2000 ж., N 20, 218-құжат; 2002 ж., N 6, 40-құжат; 2003 ж., N 33, 323-құжат; 2004 ж., N 12, 150-құжат) мынадай толықтырулар мен 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бекiтiлген Қазақстан Республикасы Президентiнiң Iс басқармасы туралы 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он екiншi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"Президенттің Іс басқармасының негiзгi қызметiн орындаумен байланысты халықаралық ұйымдармен және шетелдiк заңды тұлғалармен келiсiмдер мен шарттар жасасу;";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Президенттiң Iс басқармасына Қазақстан Республикасы Президентiнiң Іс басқарушысы басшылық етедi, оны Қазақстан Республикасының Президентi қызметке тағайындайды, қызметтен босатады және ол оның тiкелей басшылығымен жұмыс iстейдi.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Президенттiң Іс басқарушысының орынбасарлары болады, оларды Мемлекет басшысы Президенттiң Іс басқарушысының ұсынысы бойынша қызметке тағайындайды және қызметтен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Президенттiң Іс басқарушысы болмаған кезде оның мiндеттерiн Президенттiң Іс басқарушысы белгілейтiн орынбасарларының бiрi атқарады.";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13-тармақ мынадай мазмұндағы 1-1)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Мемлекет басшысына Қазақстан Республикасы Президентiнiң Іс басқармасы туралы Ереженi бекiтуге ұсынады, Президенттiң Іс басқармасының құрылымы және штат саны бойынша ұсыныстар енгiзедi;";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бұйрықтар шығарады, нұсқаулықтар мен ережелердi бекiтедi, Президенттiң Iс басқармасы әзiрлейтiн нормативтiк құқықтық актiлер жобаларына қолбелгi қояды;";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тиiстi мемлекеттiк органдар келiсуге енгiзетiн нормативтiк құқықтық актілердiң жобаларына өз өкiлеттiктерiне сәйкес қолбелгi қояды;";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Президенттiң Іс басқармасы мен оның ведомстволарының штат кестесiн бекiтедi, оған бекiтiлген штат саны шегiнде өзгерiстер енгiзедi;".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