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627e" w14:textId="44f6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жарлықтарына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7 мамырдағы N 1362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мынадай жарлықтарына өзгерiстер мен толықтырулар енгiзiлсiн: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– ҚР Президентінің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өз актiлерiн осы Жарлыққа сәйкес келтiрсiн.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Жарлықтың орындалуын бақылау Қазақстан Республикасы Президентiнiң Әкiмшiлiгiне жүктелсiн.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күнiнен бастап күшiне енедi.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