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5bbb" w14:textId="17a5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И.Адырбековті Қызылорда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сәуірдегі N 1343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Икрам Адырбеков Қызылорда облысының әкімі болып тағайындалсын, ол Қазақстан Республикасының Малайзиядағы Төтенше және өкілетті елшісі қызметінен, Қазақстан Республикасының Индонезия Республикасындағы, Бруней-Даруссаламдағы, Филиппин Республикасындағы Төтенше және өкілетті елшісі міндетін қоса атқарушы қызметтерінен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