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18a2" w14:textId="b521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1998 жылғы 27 сәуірдегі N 3928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10 наурыздағы N 1301 Жарлығы.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Күші жойылды - Қазақстан Республикасы Президентінің 2009.06.18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Республикалық баспасөзде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"Президент пен Үкімет актілерінің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жинағында" жариялануға тиіс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"Азаматтар мен заңды тұлғалардың кәсіпкерлік қызмет еркіндігіне құқығын қорғау туралы" 1998 жылғы 27 сәуірдегі N 3928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1998 ж., N 12, 90-құжат) мынадай өзгеріс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2-тармақ алынып тасталсын.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