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f886" w14:textId="bedf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маусымдағы N 1107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монополияларды реттеу және бәсекелестікті қорғау жөніндегі агенттігі оны Қазақстан Республикасының Президентіне тікелей бағынатын және есеп беретін мемлекеттік орган етіп өзгерту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министрлігінен ақпараттандыру және байланыс саласындағы функциялар мен өкілеттіктер беріле отырып, Үкіметі құрамына кірмейтін орталық атқарушы орган ретінде Қазақстан Республикасының Ақпараттандыру және байланыс жөніндегі агенттігі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министрлігіне инновациялық даму және тиісті бағдарламаны іске асыру саласындағы функциялар мен өкілеттіктер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Ауыл шаруашылығы министрлігінің Балық шаруашылығы комитетін құруды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Көлік және коммуникациялар министрлігінің Байланыс және ақпараттандыру жөніндегі комитетін таратсын;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қайта ұйымдастырылған және таратылған мемлекеттік органдарының штат құрылымын қайта бөлуді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Жарлықты іске асыру жөнінде өзге де қажетті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құрылымы туралы" Қазақстан Республикасы Президентінің 1999 жылғы 22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Табиғи монополияларды реттеу және бәсекелестікті қорғау жөніндегі агенттігі";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Ақпараттандыру және байланыс жөніндегі агенттігі".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