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fe01" w14:textId="edbf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бағдарламалар әзiрлеу және iске асыру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2 маусымдағы N 1099 Жарлығы. Күші жойылды - Қазақстан Республикасы Президентінің 2010 жылғы 4 наурыздағы № 931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2010.03.04 </w:t>
      </w:r>
      <w:r>
        <w:rPr>
          <w:rFonts w:ascii="Times New Roman"/>
          <w:b w:val="false"/>
          <w:i w:val="false"/>
          <w:color w:val="ff0000"/>
          <w:sz w:val="28"/>
        </w:rPr>
        <w:t>№ 931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Жарлығымен.</w:t>
      </w:r>
    </w:p>
    <w:p>
      <w:pPr>
        <w:spacing w:after="0"/>
        <w:ind w:left="0"/>
        <w:jc w:val="both"/>
      </w:pPr>
      <w:r>
        <w:rPr>
          <w:rFonts w:ascii="Times New Roman"/>
          <w:b w:val="false"/>
          <w:i w:val="false"/>
          <w:color w:val="000000"/>
          <w:sz w:val="28"/>
        </w:rPr>
        <w:t xml:space="preserve">"Президент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Республикасында мемлекеттiк бағдарламалар әзiрлеуге әрi iске асыруға бiрыңғай ұстанымды қамтамасыз ету мақсатында және "Қазақстан Республикасының Президентi туралы" Қазақстан Республикасы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 xml:space="preserve">2-тармағының 3) тармақшасына сәйкес қаулы етемін: </w:t>
      </w:r>
      <w:r>
        <w:br/>
      </w:r>
      <w:r>
        <w:rPr>
          <w:rFonts w:ascii="Times New Roman"/>
          <w:b w:val="false"/>
          <w:i w:val="false"/>
          <w:color w:val="000000"/>
          <w:sz w:val="28"/>
        </w:rPr>
        <w:t xml:space="preserve">
      1. Қоса берiлiп отырған Қазақстан Республикасында мемлекеттiк бағдарламалар әзiрлеу және iске асыру ережесi (бұдан әрi - ереже) бекiтiлсiн. </w:t>
      </w:r>
      <w:r>
        <w:br/>
      </w:r>
      <w:r>
        <w:rPr>
          <w:rFonts w:ascii="Times New Roman"/>
          <w:b w:val="false"/>
          <w:i w:val="false"/>
          <w:color w:val="000000"/>
          <w:sz w:val="28"/>
        </w:rPr>
        <w:t xml:space="preserve">
      2. Қазақстан Республикасының мемлекеттiк органдары мемлекеттiк бағдарламалар әзiрлеу және iске асыру кезiнде осы ереженi басшылыққа алсын.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2 маусымдағы  </w:t>
      </w:r>
      <w:r>
        <w:br/>
      </w:r>
      <w:r>
        <w:rPr>
          <w:rFonts w:ascii="Times New Roman"/>
          <w:b w:val="false"/>
          <w:i w:val="false"/>
          <w:color w:val="000000"/>
          <w:sz w:val="28"/>
        </w:rPr>
        <w:t xml:space="preserve">
N 1099 Жарлығымен     </w:t>
      </w:r>
      <w:r>
        <w:br/>
      </w:r>
      <w:r>
        <w:rPr>
          <w:rFonts w:ascii="Times New Roman"/>
          <w:b w:val="false"/>
          <w:i w:val="false"/>
          <w:color w:val="000000"/>
          <w:sz w:val="28"/>
        </w:rPr>
        <w:t xml:space="preserve">
бекiтiлген         </w:t>
      </w:r>
    </w:p>
    <w:bookmarkStart w:name="z1" w:id="0"/>
    <w:p>
      <w:pPr>
        <w:spacing w:after="0"/>
        <w:ind w:left="0"/>
        <w:jc w:val="left"/>
      </w:pPr>
      <w:r>
        <w:rPr>
          <w:rFonts w:ascii="Times New Roman"/>
          <w:b/>
          <w:i w:val="false"/>
          <w:color w:val="000000"/>
        </w:rPr>
        <w:t xml:space="preserve"> 
Қазақстан Республикасында мемлекеттiк бағдарламалар </w:t>
      </w:r>
      <w:r>
        <w:br/>
      </w:r>
      <w:r>
        <w:rPr>
          <w:rFonts w:ascii="Times New Roman"/>
          <w:b/>
          <w:i w:val="false"/>
          <w:color w:val="000000"/>
        </w:rPr>
        <w:t xml:space="preserve">
әзiрлеу және iске асыру ережелерi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 Жалпы ережелер </w:t>
      </w:r>
    </w:p>
    <w:bookmarkEnd w:id="1"/>
    <w:p>
      <w:pPr>
        <w:spacing w:after="0"/>
        <w:ind w:left="0"/>
        <w:jc w:val="both"/>
      </w:pPr>
      <w:r>
        <w:rPr>
          <w:rFonts w:ascii="Times New Roman"/>
          <w:b w:val="false"/>
          <w:i w:val="false"/>
          <w:color w:val="000000"/>
          <w:sz w:val="28"/>
        </w:rPr>
        <w:t xml:space="preserve">      1. Осы ережелер Қазақстан Республикасында мемлекеттік бағдарламаларды (бұдан әрi - мемлекеттiк бағдарлама) әзiрлеуге және iске асыруға бiртұтас ұстанымды қамтамасыз ету мақсатында қабылданды және мемлекеттiк бағдарламалар жобаларын қалыптастырудың ұйымдастырушылық-әдiстемелiк негiздерiн, жалпы принциптерiн, оларды әзiрлеу, келiсу және бекiту, сондай-ақ олардың iске асырылуын бақылауды жүзеге асыру тәртiбiн айқындайды. </w:t>
      </w:r>
      <w:r>
        <w:br/>
      </w:r>
      <w:r>
        <w:rPr>
          <w:rFonts w:ascii="Times New Roman"/>
          <w:b w:val="false"/>
          <w:i w:val="false"/>
          <w:color w:val="000000"/>
          <w:sz w:val="28"/>
        </w:rPr>
        <w:t xml:space="preserve">
      2. Мемлекеттiк бағдарламалар неғұрлым ауқымды әрi маңызды экономикалық, әлеуметтiк және басқа да мiндеттердi шешуге бағытталған өзара байланысты шаралар кешенiн айқындайды, мақсаттарды нақты айқындауға негiзделедi және Қазақстан Республикасының 2030 жылға дейiнгi кезеңге арналған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Қазақстан Республикасының әлеуметтiк-экономикалық дамуының стратегиялық және индикативтiк жоспарларында айқындалған ұзақ мерзiмдi басымдықтарды ескере отырып, алға қойған мақсатқа қол жеткiзудi қамтамасыз ететiн күтiлетiн нәтижелер көрсетiлiп, мерзiмдерi, ресурстары және орындаушылары бойынша келiсiлген iс-шаралар жүйесiн қамтиды. </w:t>
      </w:r>
      <w:r>
        <w:br/>
      </w:r>
      <w:r>
        <w:rPr>
          <w:rFonts w:ascii="Times New Roman"/>
          <w:b w:val="false"/>
          <w:i w:val="false"/>
          <w:color w:val="000000"/>
          <w:sz w:val="28"/>
        </w:rPr>
        <w:t xml:space="preserve">
      3. Мемлекеттiк бағдарламалар Қазақстан Республикасының әлеуметтiк-экономикалық дамуының индикативтiк жоспарының құрамында бекiтiлетiн Қазақстан Республикасындағы қолданыстағы және әзiрленетiн мемлекет және салалық (секторалдық) бағдарламалар тiзбесiне (бұдан әрi - тiзбе) енгiзiледi. </w:t>
      </w:r>
      <w:r>
        <w:br/>
      </w: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 xml:space="preserve">44-бабына </w:t>
      </w:r>
      <w:r>
        <w:rPr>
          <w:rFonts w:ascii="Times New Roman"/>
          <w:b w:val="false"/>
          <w:i w:val="false"/>
          <w:color w:val="000000"/>
          <w:sz w:val="28"/>
        </w:rPr>
        <w:t xml:space="preserve">сәйкес мемлекеттiк бағдарламаны Қазақстан Республикасының Президентi бекітедi. </w:t>
      </w:r>
      <w:r>
        <w:br/>
      </w:r>
      <w:r>
        <w:rPr>
          <w:rFonts w:ascii="Times New Roman"/>
          <w:b w:val="false"/>
          <w:i w:val="false"/>
          <w:color w:val="000000"/>
          <w:sz w:val="28"/>
        </w:rPr>
        <w:t xml:space="preserve">
      5. Мемлекет басшысы не оның уәкiлеттiк беруiмен Қазақстан Республикасының Үкiметi немесе Қазақстан Республикасы </w:t>
      </w:r>
      <w:r>
        <w:rPr>
          <w:rFonts w:ascii="Times New Roman"/>
          <w:b w:val="false"/>
          <w:i w:val="false"/>
          <w:color w:val="000000"/>
          <w:sz w:val="28"/>
        </w:rPr>
        <w:t xml:space="preserve">Президентiнiң Әкiмшiлiгi </w:t>
      </w:r>
      <w:r>
        <w:rPr>
          <w:rFonts w:ascii="Times New Roman"/>
          <w:b w:val="false"/>
          <w:i w:val="false"/>
          <w:color w:val="000000"/>
          <w:sz w:val="28"/>
        </w:rPr>
        <w:t xml:space="preserve">, құзыретiне: </w:t>
      </w:r>
      <w:r>
        <w:br/>
      </w:r>
      <w:r>
        <w:rPr>
          <w:rFonts w:ascii="Times New Roman"/>
          <w:b w:val="false"/>
          <w:i w:val="false"/>
          <w:color w:val="000000"/>
          <w:sz w:val="28"/>
        </w:rPr>
        <w:t xml:space="preserve">
      бағдарламаларды әзiрлеу жөнiндегi мемлекеттiк органдардың қызметiне әдiснамалық басшылықты жүзеге асыру; </w:t>
      </w:r>
      <w:r>
        <w:br/>
      </w:r>
      <w:r>
        <w:rPr>
          <w:rFonts w:ascii="Times New Roman"/>
          <w:b w:val="false"/>
          <w:i w:val="false"/>
          <w:color w:val="000000"/>
          <w:sz w:val="28"/>
        </w:rPr>
        <w:t xml:space="preserve">
      тiзбенi жасауды және одан әрi жүргiзудi жүзеге асыру; </w:t>
      </w:r>
      <w:r>
        <w:br/>
      </w:r>
      <w:r>
        <w:rPr>
          <w:rFonts w:ascii="Times New Roman"/>
          <w:b w:val="false"/>
          <w:i w:val="false"/>
          <w:color w:val="000000"/>
          <w:sz w:val="28"/>
        </w:rPr>
        <w:t xml:space="preserve">
      бағдарламалардың орындалуына жалпы бақылауды жүзеге асыру; </w:t>
      </w:r>
      <w:r>
        <w:br/>
      </w:r>
      <w:r>
        <w:rPr>
          <w:rFonts w:ascii="Times New Roman"/>
          <w:b w:val="false"/>
          <w:i w:val="false"/>
          <w:color w:val="000000"/>
          <w:sz w:val="28"/>
        </w:rPr>
        <w:t xml:space="preserve">
      бағдарламаларды iске асырудың тиiмдiлiгiн (нәтижелiлiгiн) бағалауды жүргiзу енетiн бағдарламалар жөнiндегi уәкiлеттi органды (бұдан әрi - уәкiлеттi орган) айқындайды. </w:t>
      </w:r>
      <w:r>
        <w:br/>
      </w:r>
      <w:r>
        <w:rPr>
          <w:rFonts w:ascii="Times New Roman"/>
          <w:b w:val="false"/>
          <w:i w:val="false"/>
          <w:color w:val="000000"/>
          <w:sz w:val="28"/>
        </w:rPr>
        <w:t xml:space="preserve">
      Уәкiлеттi органның құзыретiне кiрмейтiн мәселелер бойынша мемлекеттiк бағдарламаларды iске асырудың тиiмдiлiгiн (нәтижелiлiгiн) бағалауды олар Қазақстан Республикасы Президентiнiң Әкiмшiлiгiмен бiрлесiп жүзеге асырады.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 Мемлекеттiк бағдарламаларға қойылатын </w:t>
      </w:r>
      <w:r>
        <w:br/>
      </w:r>
      <w:r>
        <w:rPr>
          <w:rFonts w:ascii="Times New Roman"/>
          <w:b w:val="false"/>
          <w:i w:val="false"/>
          <w:color w:val="000000"/>
          <w:sz w:val="28"/>
        </w:rPr>
        <w:t>
</w:t>
      </w:r>
      <w:r>
        <w:rPr>
          <w:rFonts w:ascii="Times New Roman"/>
          <w:b/>
          <w:i w:val="false"/>
          <w:color w:val="000000"/>
          <w:sz w:val="28"/>
        </w:rPr>
        <w:t xml:space="preserve">негiзгi талаптар </w:t>
      </w:r>
    </w:p>
    <w:bookmarkEnd w:id="2"/>
    <w:p>
      <w:pPr>
        <w:spacing w:after="0"/>
        <w:ind w:left="0"/>
        <w:jc w:val="both"/>
      </w:pPr>
      <w:r>
        <w:rPr>
          <w:rFonts w:ascii="Times New Roman"/>
          <w:b w:val="false"/>
          <w:i w:val="false"/>
          <w:color w:val="000000"/>
          <w:sz w:val="28"/>
        </w:rPr>
        <w:t xml:space="preserve">      6. Мемлекеттiк бағдарламалар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 актiлерiне, Қазақстан Республикасы Президентiнiң, Қазақстан Республикасы Yкiметiнiң </w:t>
      </w:r>
      <w:r>
        <w:rPr>
          <w:rFonts w:ascii="Times New Roman"/>
          <w:b w:val="false"/>
          <w:i w:val="false"/>
          <w:color w:val="000000"/>
          <w:sz w:val="28"/>
        </w:rPr>
        <w:t xml:space="preserve">актiлерiне </w:t>
      </w:r>
      <w:r>
        <w:rPr>
          <w:rFonts w:ascii="Times New Roman"/>
          <w:b w:val="false"/>
          <w:i w:val="false"/>
          <w:color w:val="000000"/>
          <w:sz w:val="28"/>
        </w:rPr>
        <w:t xml:space="preserve">сәйкес және Қазақстан Республикасы Президентiнiң тапсырмасы бойынша әзiрленедi. </w:t>
      </w:r>
      <w:r>
        <w:br/>
      </w:r>
      <w:r>
        <w:rPr>
          <w:rFonts w:ascii="Times New Roman"/>
          <w:b w:val="false"/>
          <w:i w:val="false"/>
          <w:color w:val="000000"/>
          <w:sz w:val="28"/>
        </w:rPr>
        <w:t xml:space="preserve">
      Мемлекеттiк бағдарламаларды әзiрлеу жалпыұлттық сипаттағы неғұрлым маңызды мiндеттердi шешуге және мемлекеттiң қорғаныс қабiлетiн, құқық тәртiбiн, заңдылығын және қауiпсiздiгiн қамтамасыз етуге бағытталған салааралық сипаты бар мәселелер бойынша жүзеге асырылады. </w:t>
      </w:r>
      <w:r>
        <w:br/>
      </w:r>
      <w:r>
        <w:rPr>
          <w:rFonts w:ascii="Times New Roman"/>
          <w:b w:val="false"/>
          <w:i w:val="false"/>
          <w:color w:val="000000"/>
          <w:sz w:val="28"/>
        </w:rPr>
        <w:t xml:space="preserve">
      7. Мемлекеттiк бағдарламаларды Қазақстан Республикасының мемлекеттiк органдары немесе Қазақстан Республикасының Үкiметi жанындағы консультативтiк-кеңесшi органдар әзiрлейдi. </w:t>
      </w:r>
      <w:r>
        <w:br/>
      </w:r>
      <w:r>
        <w:rPr>
          <w:rFonts w:ascii="Times New Roman"/>
          <w:b w:val="false"/>
          <w:i w:val="false"/>
          <w:color w:val="000000"/>
          <w:sz w:val="28"/>
        </w:rPr>
        <w:t xml:space="preserve">
      8. Мемлекеттiк бағдарламалар орта мерзiмдi (кемiнде 3 жыл) немесе орта мерзiмдi үш жылдық кезеңдердi мiндеттi түрде бөле отырып, 3 жылдан астам ұзақ мерзiмдi кезеңге әзiрленедi. </w:t>
      </w:r>
      <w:r>
        <w:br/>
      </w:r>
      <w:r>
        <w:rPr>
          <w:rFonts w:ascii="Times New Roman"/>
          <w:b w:val="false"/>
          <w:i w:val="false"/>
          <w:color w:val="000000"/>
          <w:sz w:val="28"/>
        </w:rPr>
        <w:t xml:space="preserve">
      Ұзақ мерзiмдi мемлекеттiк бағдарламаларды iске асыру жөнiндегi iс-шаралар жоспары тиiстi орта мерзiмдi кезеңдерге арнап жасалады. </w:t>
      </w:r>
      <w:r>
        <w:br/>
      </w:r>
      <w:r>
        <w:rPr>
          <w:rFonts w:ascii="Times New Roman"/>
          <w:b w:val="false"/>
          <w:i w:val="false"/>
          <w:color w:val="000000"/>
          <w:sz w:val="28"/>
        </w:rPr>
        <w:t xml:space="preserve">
      9. Мемлекеттiк бағдарламалар мынадай негiзгi белгiлерге ие болуға тиiс: </w:t>
      </w:r>
      <w:r>
        <w:br/>
      </w:r>
      <w:r>
        <w:rPr>
          <w:rFonts w:ascii="Times New Roman"/>
          <w:b w:val="false"/>
          <w:i w:val="false"/>
          <w:color w:val="000000"/>
          <w:sz w:val="28"/>
        </w:rPr>
        <w:t xml:space="preserve">
      1) мемлекеттiк бағдарламаның нақты мақсаттарын, оны iске асыру жолдары мен тетiктерiн айқындаудың нақтылығы; </w:t>
      </w:r>
      <w:r>
        <w:br/>
      </w:r>
      <w:r>
        <w:rPr>
          <w:rFonts w:ascii="Times New Roman"/>
          <w:b w:val="false"/>
          <w:i w:val="false"/>
          <w:color w:val="000000"/>
          <w:sz w:val="28"/>
        </w:rPr>
        <w:t xml:space="preserve">
      2) бағдарламалық iс-шаралар мен тапсырмалардың атаулылығы, оларды iске асыру мерзiмдерiнiң нақты айқындалуы және дәйектiлiгi, орындаушылар қызметiнiң бағдарламалық мақсаттарға қол жеткiзуге қатаң бағдар ұстануы; </w:t>
      </w:r>
      <w:r>
        <w:br/>
      </w:r>
      <w:r>
        <w:rPr>
          <w:rFonts w:ascii="Times New Roman"/>
          <w:b w:val="false"/>
          <w:i w:val="false"/>
          <w:color w:val="000000"/>
          <w:sz w:val="28"/>
        </w:rPr>
        <w:t xml:space="preserve">
      3) басқа бағдарламалармен келiсушiлiкке қол жеткiзу; </w:t>
      </w:r>
      <w:r>
        <w:br/>
      </w:r>
      <w:r>
        <w:rPr>
          <w:rFonts w:ascii="Times New Roman"/>
          <w:b w:val="false"/>
          <w:i w:val="false"/>
          <w:color w:val="000000"/>
          <w:sz w:val="28"/>
        </w:rPr>
        <w:t xml:space="preserve">
      4) қаржы, еңбек және техникалық ресурстардың және оларды қамтамасыз ету көздерiнiң теңгерiмдiлiгi. </w:t>
      </w:r>
      <w:r>
        <w:br/>
      </w:r>
      <w:r>
        <w:rPr>
          <w:rFonts w:ascii="Times New Roman"/>
          <w:b w:val="false"/>
          <w:i w:val="false"/>
          <w:color w:val="000000"/>
          <w:sz w:val="28"/>
        </w:rPr>
        <w:t xml:space="preserve">
      10. Мынадай: </w:t>
      </w:r>
      <w:r>
        <w:br/>
      </w:r>
      <w:r>
        <w:rPr>
          <w:rFonts w:ascii="Times New Roman"/>
          <w:b w:val="false"/>
          <w:i w:val="false"/>
          <w:color w:val="000000"/>
          <w:sz w:val="28"/>
        </w:rPr>
        <w:t xml:space="preserve">
      1) негiзгi макроэкономикалық көрсеткiштерге проценттiк арақатынаспен берiлген шығыстар көлемiн регламенттейтiн; </w:t>
      </w:r>
      <w:r>
        <w:br/>
      </w:r>
      <w:r>
        <w:rPr>
          <w:rFonts w:ascii="Times New Roman"/>
          <w:b w:val="false"/>
          <w:i w:val="false"/>
          <w:color w:val="000000"/>
          <w:sz w:val="28"/>
        </w:rPr>
        <w:t xml:space="preserve">
      2) тиiстi қаржы жылына арналған республикалық және жергiлiктi бюджеттер қабылданғаннан кейiн олардың кiрiстерiн кемiтуге және (немесе) шығыстарын ұлғайтуға әкеп соғатын; </w:t>
      </w:r>
      <w:r>
        <w:br/>
      </w:r>
      <w:r>
        <w:rPr>
          <w:rFonts w:ascii="Times New Roman"/>
          <w:b w:val="false"/>
          <w:i w:val="false"/>
          <w:color w:val="000000"/>
          <w:sz w:val="28"/>
        </w:rPr>
        <w:t xml:space="preserve">
      3) </w:t>
      </w:r>
      <w:r>
        <w:rPr>
          <w:rFonts w:ascii="Times New Roman"/>
          <w:b w:val="false"/>
          <w:i w:val="false"/>
          <w:color w:val="000000"/>
          <w:sz w:val="28"/>
        </w:rPr>
        <w:t xml:space="preserve">Республикалық бюджет комиссиясының </w:t>
      </w:r>
      <w:r>
        <w:rPr>
          <w:rFonts w:ascii="Times New Roman"/>
          <w:b w:val="false"/>
          <w:i w:val="false"/>
          <w:color w:val="000000"/>
          <w:sz w:val="28"/>
        </w:rPr>
        <w:t xml:space="preserve">қаржыландыру көздерi мен мерзiмдерi бөлiнiсiнде қаржыландыру көлемi бойынша оң қорытындысы жоқ; </w:t>
      </w:r>
      <w:r>
        <w:br/>
      </w:r>
      <w:r>
        <w:rPr>
          <w:rFonts w:ascii="Times New Roman"/>
          <w:b w:val="false"/>
          <w:i w:val="false"/>
          <w:color w:val="000000"/>
          <w:sz w:val="28"/>
        </w:rPr>
        <w:t xml:space="preserve">
      4) қолданыстағы бағдарламалардың мақсаттары мен мiндеттерiн, сондай-ақ осы бағдарламаларды iске асыру жөнiндегi iс-шараларды қайталайтын; </w:t>
      </w:r>
      <w:r>
        <w:br/>
      </w:r>
      <w:r>
        <w:rPr>
          <w:rFonts w:ascii="Times New Roman"/>
          <w:b w:val="false"/>
          <w:i w:val="false"/>
          <w:color w:val="000000"/>
          <w:sz w:val="28"/>
        </w:rPr>
        <w:t xml:space="preserve">
      5) жекелеген саланың немесе нақты өңiрдiң (қаланың, аумақтың) проблемаларын шешуге бағытталған; </w:t>
      </w:r>
      <w:r>
        <w:br/>
      </w:r>
      <w:r>
        <w:rPr>
          <w:rFonts w:ascii="Times New Roman"/>
          <w:b w:val="false"/>
          <w:i w:val="false"/>
          <w:color w:val="000000"/>
          <w:sz w:val="28"/>
        </w:rPr>
        <w:t xml:space="preserve">
      6) осы Ережелердiң 6 және 9-тармақтарында белгiленген талаптар сақталмаған кезде мемлекеттiк бағдарламаларды бекiтуге жол берiлмейдi.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3. Мемлекеттiк бағдарламаның құрылымы </w:t>
      </w:r>
    </w:p>
    <w:bookmarkEnd w:id="3"/>
    <w:p>
      <w:pPr>
        <w:spacing w:after="0"/>
        <w:ind w:left="0"/>
        <w:jc w:val="both"/>
      </w:pPr>
      <w:r>
        <w:rPr>
          <w:rFonts w:ascii="Times New Roman"/>
          <w:b w:val="false"/>
          <w:i w:val="false"/>
          <w:color w:val="000000"/>
          <w:sz w:val="28"/>
        </w:rPr>
        <w:t xml:space="preserve">      11. Мемлекеттік бағдарламаның құрылымы мынадай бөлiмдерден тұрады: </w:t>
      </w:r>
      <w:r>
        <w:br/>
      </w:r>
      <w:r>
        <w:rPr>
          <w:rFonts w:ascii="Times New Roman"/>
          <w:b w:val="false"/>
          <w:i w:val="false"/>
          <w:color w:val="000000"/>
          <w:sz w:val="28"/>
        </w:rPr>
        <w:t xml:space="preserve">
      1) паспорт (негiзгi параметрлер);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xml:space="preserve">
      4) мемлекеттiк бағдарламаның мақсаты мен мiндеттерi; </w:t>
      </w:r>
      <w:r>
        <w:br/>
      </w:r>
      <w:r>
        <w:rPr>
          <w:rFonts w:ascii="Times New Roman"/>
          <w:b w:val="false"/>
          <w:i w:val="false"/>
          <w:color w:val="000000"/>
          <w:sz w:val="28"/>
        </w:rPr>
        <w:t xml:space="preserve">
      5) мемлекеттiк бағдарламаны iске асырудың негiзгi бағыттары мен тетiгi; </w:t>
      </w:r>
      <w:r>
        <w:br/>
      </w:r>
      <w:r>
        <w:rPr>
          <w:rFonts w:ascii="Times New Roman"/>
          <w:b w:val="false"/>
          <w:i w:val="false"/>
          <w:color w:val="000000"/>
          <w:sz w:val="28"/>
        </w:rPr>
        <w:t xml:space="preserve">
      6) қажеттi ресурстар және оларды қаржыландыру көздерi; </w:t>
      </w:r>
      <w:r>
        <w:br/>
      </w:r>
      <w:r>
        <w:rPr>
          <w:rFonts w:ascii="Times New Roman"/>
          <w:b w:val="false"/>
          <w:i w:val="false"/>
          <w:color w:val="000000"/>
          <w:sz w:val="28"/>
        </w:rPr>
        <w:t xml:space="preserve">
      7) мемлекеттiк бағдарламаны iске асырудан күтiлетiн нәтиже және оның индикаторлары. </w:t>
      </w:r>
      <w:r>
        <w:br/>
      </w:r>
      <w:r>
        <w:rPr>
          <w:rFonts w:ascii="Times New Roman"/>
          <w:b w:val="false"/>
          <w:i w:val="false"/>
          <w:color w:val="000000"/>
          <w:sz w:val="28"/>
        </w:rPr>
        <w:t xml:space="preserve">
      12. Паспортта: атауын, әзiрлеу негiздемесiн, мемлекеттiк бағдарламаны әзiрлеуге жауапты мемлекеттiк органның көрсетiлуiн, мақсаты мен мiндеттерiн, iске асыру мерзiмдерiн (кезеңдерiн), қаржыландыру көлемi мен көздерiн, күтiлетiн нәтижелердi қамтитын мемлекеттiк бағдарламаның негiзгi параметрлерi сипатталады. </w:t>
      </w:r>
      <w:r>
        <w:br/>
      </w:r>
      <w:r>
        <w:rPr>
          <w:rFonts w:ascii="Times New Roman"/>
          <w:b w:val="false"/>
          <w:i w:val="false"/>
          <w:color w:val="000000"/>
          <w:sz w:val="28"/>
        </w:rPr>
        <w:t xml:space="preserve">
      13. Кiрiспеде мемлекеттiк бағдарламаны әзiрлеудiң негiздемесi мен қажеттiлiгi көрсетiледi. </w:t>
      </w:r>
      <w:r>
        <w:br/>
      </w:r>
      <w:r>
        <w:rPr>
          <w:rFonts w:ascii="Times New Roman"/>
          <w:b w:val="false"/>
          <w:i w:val="false"/>
          <w:color w:val="000000"/>
          <w:sz w:val="28"/>
        </w:rPr>
        <w:t xml:space="preserve">
      14. Проблеманың қазiргi жай-күйiн талдау сандық және сапалық сипаттамаларды, күштi және әлсiз тұстарын, орын алып отырған проблемаларды, алдыңғы өткен бiрнеше жылғы қарқындағы негізгі көрсеткiштердi көрсетуге, сондай-ақ осы проблеманы шешу жөнiндегі Қазақстан Республикасының жағдайларына бейiмделуi мүмкiн шетелдiк оң тәжiрибенi шолуды қамтуға тиiс. </w:t>
      </w:r>
      <w:r>
        <w:br/>
      </w:r>
      <w:r>
        <w:rPr>
          <w:rFonts w:ascii="Times New Roman"/>
          <w:b w:val="false"/>
          <w:i w:val="false"/>
          <w:color w:val="000000"/>
          <w:sz w:val="28"/>
        </w:rPr>
        <w:t xml:space="preserve">
      15. Мемлекеттiк бағдарламаның мақсаты мен мiндеттерi дәл және нақты болуға тиiс. </w:t>
      </w:r>
      <w:r>
        <w:br/>
      </w:r>
      <w:r>
        <w:rPr>
          <w:rFonts w:ascii="Times New Roman"/>
          <w:b w:val="false"/>
          <w:i w:val="false"/>
          <w:color w:val="000000"/>
          <w:sz w:val="28"/>
        </w:rPr>
        <w:t xml:space="preserve">
      Мемлекеттiк бағдарламаның мақсаты Қазақстан Республикасының әлеуметтiк-экономикалық дамуының стратегиялық және индикативтiк жоспарларына негiзделе отырып қалыптасады. </w:t>
      </w:r>
      <w:r>
        <w:br/>
      </w:r>
      <w:r>
        <w:rPr>
          <w:rFonts w:ascii="Times New Roman"/>
          <w:b w:val="false"/>
          <w:i w:val="false"/>
          <w:color w:val="000000"/>
          <w:sz w:val="28"/>
        </w:rPr>
        <w:t xml:space="preserve">
      Мiндеттер алға қойылған мақсатқа неғұрлым тиiмдi әдiстермен қол жеткiзу жолдарын айқындайды. </w:t>
      </w:r>
      <w:r>
        <w:br/>
      </w:r>
      <w:r>
        <w:rPr>
          <w:rFonts w:ascii="Times New Roman"/>
          <w:b w:val="false"/>
          <w:i w:val="false"/>
          <w:color w:val="000000"/>
          <w:sz w:val="28"/>
        </w:rPr>
        <w:t xml:space="preserve">
      16. Мемлекеттiк бағдарламаның негiзгi бағыттары мен оны iске асыру тетiктерiнде орын алып отырған проблемаларды шешу жөнiндегi жұмыстардың негiзгi бағыттары мен құралдардың тiзбесi, сондай-ақ алға қойылған мақсаттар мен мiндеттерге қол жеткiзу жөнiндегi тетiктер көрсетiледi. </w:t>
      </w:r>
      <w:r>
        <w:br/>
      </w:r>
      <w:r>
        <w:rPr>
          <w:rFonts w:ascii="Times New Roman"/>
          <w:b w:val="false"/>
          <w:i w:val="false"/>
          <w:color w:val="000000"/>
          <w:sz w:val="28"/>
        </w:rPr>
        <w:t xml:space="preserve">
      17. Мемлекеттiк бағдарламаны қаржыландыру көздерi: республикалық және жергiлiктi бюджеттердiң қаражаты, мемлекеттiк заемдар, мемлекеттiк кепiлмен тартылатын мемлекеттiк емес заемдар, тiкелей шетелдiк және отандық инвестициялар, халықаралық қаржы экономикалық ұйымдардың немесе донор елдердiң гранттары, екiншi деңгейдегi банктердiң кредиттерi, ұйымдардың жеке қаражаты және Қазақстан Республикасының заңдарында тыйым салынбаған басқа да көздер болуы мүмкiн. </w:t>
      </w:r>
      <w:r>
        <w:br/>
      </w:r>
      <w:r>
        <w:rPr>
          <w:rFonts w:ascii="Times New Roman"/>
          <w:b w:val="false"/>
          <w:i w:val="false"/>
          <w:color w:val="000000"/>
          <w:sz w:val="28"/>
        </w:rPr>
        <w:t xml:space="preserve">
      Мемлекеттiк бағдарлама республикалық және жергiлiктi бюджеттерден қаржыландырылған жағдайда үш жылдық кезеңге арналған республикалық және жергiлiктi бюджеттердiң болжамды көрсеткiштерiне сәйкес жылдар, iс-шаралар және қаржыландыру көздерi бойынша қаржыландырудың нақты көлемi көрсетiлуi тиiс. </w:t>
      </w:r>
      <w:r>
        <w:br/>
      </w:r>
      <w:r>
        <w:rPr>
          <w:rFonts w:ascii="Times New Roman"/>
          <w:b w:val="false"/>
          <w:i w:val="false"/>
          <w:color w:val="000000"/>
          <w:sz w:val="28"/>
        </w:rPr>
        <w:t xml:space="preserve">
      18. Мемлекеттiк бағдарламаны iске асырудан күтiлетiн нәтиже: </w:t>
      </w:r>
      <w:r>
        <w:br/>
      </w:r>
      <w:r>
        <w:rPr>
          <w:rFonts w:ascii="Times New Roman"/>
          <w:b w:val="false"/>
          <w:i w:val="false"/>
          <w:color w:val="000000"/>
          <w:sz w:val="28"/>
        </w:rPr>
        <w:t xml:space="preserve">
      мемлекеттiк бағдарламаны тұтас алғанда және кезең-кезеңмен iске асыру нәтижесiнде қол жеткiзiлуi мүмкiн материалдық және материалдық емес өзгерiстерде; </w:t>
      </w:r>
      <w:r>
        <w:br/>
      </w:r>
      <w:r>
        <w:rPr>
          <w:rFonts w:ascii="Times New Roman"/>
          <w:b w:val="false"/>
          <w:i w:val="false"/>
          <w:color w:val="000000"/>
          <w:sz w:val="28"/>
        </w:rPr>
        <w:t xml:space="preserve">
      мемлекеттiк бағдарлама қол жеткiзуге бағытталған сапалық және сандық параметрлердi сипаттайтын индикаторларда (болжамды көрсеткiштерде) көрiнiс бередi. </w:t>
      </w:r>
      <w:r>
        <w:br/>
      </w:r>
      <w:r>
        <w:rPr>
          <w:rFonts w:ascii="Times New Roman"/>
          <w:b w:val="false"/>
          <w:i w:val="false"/>
          <w:color w:val="000000"/>
          <w:sz w:val="28"/>
        </w:rPr>
        <w:t xml:space="preserve">
      Индикаторлар бақыланатын және тексерiлетiн, мемлекеттiк бағдарламаны iске асыру жылдары бойынша анықталатын болуға тиiс.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4. Мемлекеттiк бағдарламаларды әзiрлеу </w:t>
      </w:r>
      <w:r>
        <w:br/>
      </w:r>
      <w:r>
        <w:rPr>
          <w:rFonts w:ascii="Times New Roman"/>
          <w:b w:val="false"/>
          <w:i w:val="false"/>
          <w:color w:val="000000"/>
          <w:sz w:val="28"/>
        </w:rPr>
        <w:t>
</w:t>
      </w:r>
      <w:r>
        <w:rPr>
          <w:rFonts w:ascii="Times New Roman"/>
          <w:b/>
          <w:i w:val="false"/>
          <w:color w:val="000000"/>
          <w:sz w:val="28"/>
        </w:rPr>
        <w:t xml:space="preserve">және бекiту тәртiбi </w:t>
      </w:r>
    </w:p>
    <w:bookmarkEnd w:id="4"/>
    <w:p>
      <w:pPr>
        <w:spacing w:after="0"/>
        <w:ind w:left="0"/>
        <w:jc w:val="both"/>
      </w:pPr>
      <w:r>
        <w:rPr>
          <w:rFonts w:ascii="Times New Roman"/>
          <w:b w:val="false"/>
          <w:i w:val="false"/>
          <w:color w:val="000000"/>
          <w:sz w:val="28"/>
        </w:rPr>
        <w:t xml:space="preserve">      19. Мемлекеттiк бағдарламаны әзiрлеу мен бекiтудiң мынадай: </w:t>
      </w:r>
      <w:r>
        <w:br/>
      </w:r>
      <w:r>
        <w:rPr>
          <w:rFonts w:ascii="Times New Roman"/>
          <w:b w:val="false"/>
          <w:i w:val="false"/>
          <w:color w:val="000000"/>
          <w:sz w:val="28"/>
        </w:rPr>
        <w:t xml:space="preserve">
      1) ұйымдастырушылық; </w:t>
      </w:r>
      <w:r>
        <w:br/>
      </w:r>
      <w:r>
        <w:rPr>
          <w:rFonts w:ascii="Times New Roman"/>
          <w:b w:val="false"/>
          <w:i w:val="false"/>
          <w:color w:val="000000"/>
          <w:sz w:val="28"/>
        </w:rPr>
        <w:t xml:space="preserve">
      2) мемлекеттiк бағдарлама жобасын әзiрлеу; </w:t>
      </w:r>
      <w:r>
        <w:br/>
      </w:r>
      <w:r>
        <w:rPr>
          <w:rFonts w:ascii="Times New Roman"/>
          <w:b w:val="false"/>
          <w:i w:val="false"/>
          <w:color w:val="000000"/>
          <w:sz w:val="28"/>
        </w:rPr>
        <w:t xml:space="preserve">
      3) мемлекеттiк бағдарламаны келiсу және бекiту кезеңдерi көзделедi. </w:t>
      </w:r>
      <w:r>
        <w:rPr>
          <w:rFonts w:ascii="Times New Roman"/>
          <w:b w:val="false"/>
          <w:i w:val="false"/>
          <w:color w:val="000000"/>
          <w:sz w:val="28"/>
        </w:rPr>
        <w:t xml:space="preserve">U090827 </w:t>
      </w:r>
      <w:r>
        <w:br/>
      </w:r>
      <w:r>
        <w:rPr>
          <w:rFonts w:ascii="Times New Roman"/>
          <w:b w:val="false"/>
          <w:i w:val="false"/>
          <w:color w:val="000000"/>
          <w:sz w:val="28"/>
        </w:rPr>
        <w:t xml:space="preserve">
      20. Мемлекеттiк бағдарлама жобасын әзiрлеудiң ұйымдастырушылық кезеңi мыналарды қамтиды: </w:t>
      </w:r>
      <w:r>
        <w:br/>
      </w:r>
      <w:r>
        <w:rPr>
          <w:rFonts w:ascii="Times New Roman"/>
          <w:b w:val="false"/>
          <w:i w:val="false"/>
          <w:color w:val="000000"/>
          <w:sz w:val="28"/>
        </w:rPr>
        <w:t xml:space="preserve">
      1) мемлекеттiк бағдарламаның жобасын тiзбеге енгiзу үшiн уәкiлеттi органға Қазақстан Республикасының әлеуметтiк-экономикалық дамуының индикативтiк жоспарының жобасын қалыптастыратын жылдың алдындағы жылдың 5 желтоқсанынан кешiктiрмей ұсыныстарды жолдау. Ерекше жағдайларда көрсетiлген мерзiмдi Қазақстан Республикасы Президентiнiң әкiмшiлiгi ұзартуы мүмкiн. </w:t>
      </w:r>
      <w:r>
        <w:br/>
      </w:r>
      <w:r>
        <w:rPr>
          <w:rFonts w:ascii="Times New Roman"/>
          <w:b w:val="false"/>
          <w:i w:val="false"/>
          <w:color w:val="000000"/>
          <w:sz w:val="28"/>
        </w:rPr>
        <w:t xml:space="preserve">
      Қазақстан Республикасының әлеуметтiк-экономикалық дамуының индикативтiк жоспарын әзiрлеу кезеңiнде уәкiлеттi орган кейiннен Қазақстан Республикасы Президентiнiң Әкiмшiлiгiмен келiсу үшiн әзiрленетiн мемлекеттiк бағдарламалар тiзбесiн Қазақстан Республикасының Yкiметiне табыс етедi; </w:t>
      </w:r>
      <w:r>
        <w:br/>
      </w:r>
      <w:r>
        <w:rPr>
          <w:rFonts w:ascii="Times New Roman"/>
          <w:b w:val="false"/>
          <w:i w:val="false"/>
          <w:color w:val="000000"/>
          <w:sz w:val="28"/>
        </w:rPr>
        <w:t xml:space="preserve">
      2) мемлекеттiк бағдарламаны әзiрлеуге жауапты мемлекеттiк органды айқындау. </w:t>
      </w:r>
      <w:r>
        <w:br/>
      </w:r>
      <w:r>
        <w:rPr>
          <w:rFonts w:ascii="Times New Roman"/>
          <w:b w:val="false"/>
          <w:i w:val="false"/>
          <w:color w:val="000000"/>
          <w:sz w:val="28"/>
        </w:rPr>
        <w:t xml:space="preserve">
      Қажет болған кезде белгiленген тәртiппен Қазақстан Республикасы Үкiметiнiң жанынан мүдделi мемлекеттiк органдардың және ұйымдардың өкiлдерiнен тұратын, мемлекеттiк бағдарламаны әзiрлеу жөнiндегi консультативтiк-кеңесшi орган құрылады; </w:t>
      </w:r>
      <w:r>
        <w:br/>
      </w:r>
      <w:r>
        <w:rPr>
          <w:rFonts w:ascii="Times New Roman"/>
          <w:b w:val="false"/>
          <w:i w:val="false"/>
          <w:color w:val="000000"/>
          <w:sz w:val="28"/>
        </w:rPr>
        <w:t xml:space="preserve">
      3) мемлекеттiк бағдарлама әзiрлеуге жауапты мемлекеттiк орган басшысының құжаттарды (мемлекеттiк бағдарлама әзiрлеудi үйлестiру жоспары, мемлекеттік бағдарламаның мақсаттары мен мiндеттерi, оның тұжырымды ұстанымдары, мемлекеттiк бағдарламаның негiзгi бөлiмдерiнiң құрылымы) оларды кейiннен мемлекеттiк органдар мен бiрлесiп орындаушы ұйымдарға жолдай отырып, бекiтуi. </w:t>
      </w:r>
      <w:r>
        <w:br/>
      </w:r>
      <w:r>
        <w:rPr>
          <w:rFonts w:ascii="Times New Roman"/>
          <w:b w:val="false"/>
          <w:i w:val="false"/>
          <w:color w:val="000000"/>
          <w:sz w:val="28"/>
        </w:rPr>
        <w:t xml:space="preserve">
      21. Мемлекеттiк бағдарламаның жобасын әзiрлеу кезеңi: </w:t>
      </w:r>
      <w:r>
        <w:br/>
      </w:r>
      <w:r>
        <w:rPr>
          <w:rFonts w:ascii="Times New Roman"/>
          <w:b w:val="false"/>
          <w:i w:val="false"/>
          <w:color w:val="000000"/>
          <w:sz w:val="28"/>
        </w:rPr>
        <w:t xml:space="preserve">
      1) мемлекеттiк бағдарламаны әзiрлеуге жауапты мемлекеттiк органның сұратулары негiзiнде мемлекеттiк бағдарламаны бiрлесiп орындаушы ұйымдардың әзiрленiп жатқан мемлекеттiк бағдарламаға, оның iшiнде оны iске асыру жөнiндегi iс-шаралар бөлiмдерiне, мақсаттарына, мiндеттерiне және жоспарына оның тұжырымды ұстанымдары бойынша ұсыныстар берудi; </w:t>
      </w:r>
      <w:r>
        <w:br/>
      </w:r>
      <w:r>
        <w:rPr>
          <w:rFonts w:ascii="Times New Roman"/>
          <w:b w:val="false"/>
          <w:i w:val="false"/>
          <w:color w:val="000000"/>
          <w:sz w:val="28"/>
        </w:rPr>
        <w:t xml:space="preserve">
      2) бiрлесiп орындаушы ұйымдардың ұсыныстары негiзiнде мемлекеттiк бағдарламаны әзiрлеуге жауапты мемлекеттiк органның мемлекеттiк бағдарламаның жобаларын және оны iске асыру жөнiндегi iс-шаралар жоспарын дайындауды көздейдi. </w:t>
      </w:r>
      <w:r>
        <w:br/>
      </w:r>
      <w:r>
        <w:rPr>
          <w:rFonts w:ascii="Times New Roman"/>
          <w:b w:val="false"/>
          <w:i w:val="false"/>
          <w:color w:val="000000"/>
          <w:sz w:val="28"/>
        </w:rPr>
        <w:t xml:space="preserve">
      22. Мемлекеттiк бағдарламаны келiсу кезеңi: </w:t>
      </w:r>
      <w:r>
        <w:br/>
      </w:r>
      <w:r>
        <w:rPr>
          <w:rFonts w:ascii="Times New Roman"/>
          <w:b w:val="false"/>
          <w:i w:val="false"/>
          <w:color w:val="000000"/>
          <w:sz w:val="28"/>
        </w:rPr>
        <w:t xml:space="preserve">
      1) мемлекеттiк бағдарламаны әзiрлеуге жауапты мемлекеттік органның, консультативтiк-кеңесшi органның мемлекеттiк бағдарлама жобаларын және оны iске асыру жөнiндегi iс-шаралар жоспарын мүдделi мемлекеттiк органдарға келiсуге жiберуiн; </w:t>
      </w:r>
      <w:r>
        <w:br/>
      </w:r>
      <w:r>
        <w:rPr>
          <w:rFonts w:ascii="Times New Roman"/>
          <w:b w:val="false"/>
          <w:i w:val="false"/>
          <w:color w:val="000000"/>
          <w:sz w:val="28"/>
        </w:rPr>
        <w:t xml:space="preserve">
      2) мемлекеттiк бағдарлама жобаларын және оны iске асыру жөнiндегi iс-шаралар жоспарын қаржыландыру көздерi мен мерзiмдерi бөлiнiсiнде бағдарламалық iс-шараларды қаржыландыру көлемi бойынша қорытынды алу үшiн </w:t>
      </w:r>
      <w:r>
        <w:rPr>
          <w:rFonts w:ascii="Times New Roman"/>
          <w:b w:val="false"/>
          <w:i w:val="false"/>
          <w:color w:val="000000"/>
          <w:sz w:val="28"/>
        </w:rPr>
        <w:t xml:space="preserve">Республикалық бюджет комиссиясына </w:t>
      </w:r>
      <w:r>
        <w:rPr>
          <w:rFonts w:ascii="Times New Roman"/>
          <w:b w:val="false"/>
          <w:i w:val="false"/>
          <w:color w:val="000000"/>
          <w:sz w:val="28"/>
        </w:rPr>
        <w:t xml:space="preserve">жiберудi қамтиды. </w:t>
      </w:r>
      <w:r>
        <w:br/>
      </w:r>
      <w:r>
        <w:rPr>
          <w:rFonts w:ascii="Times New Roman"/>
          <w:b w:val="false"/>
          <w:i w:val="false"/>
          <w:color w:val="000000"/>
          <w:sz w:val="28"/>
        </w:rPr>
        <w:t xml:space="preserve">
      Егер мемлекеттiк бағдарламаның жобасы республикалық және жергiлiктi бюджеттерден қаржыландыруды талап ететiн жағдайда, ол бюджеттiк бағдарламалар әкiмшiлерiнiң бюджеттiк өтiнiмдерiн қарау кезеңiнде тиiстi бюджет комиссияларына енгiзiледi. </w:t>
      </w:r>
      <w:r>
        <w:br/>
      </w:r>
      <w:r>
        <w:rPr>
          <w:rFonts w:ascii="Times New Roman"/>
          <w:b w:val="false"/>
          <w:i w:val="false"/>
          <w:color w:val="000000"/>
          <w:sz w:val="28"/>
        </w:rPr>
        <w:t xml:space="preserve">
      Республикалық және жергiлiктi бюджеттерден қаржыландыру болжанатын мемлекеттiк бағдарлама жобасында көзделген iс-шаралар тиiстi бағдарламалар әкiмшiлерiнiң бюджеттiк өтiнiмiнде ұсынылатын бюджеттiк бағдарламалармен ұштастырылуға тиiс. </w:t>
      </w:r>
      <w:r>
        <w:br/>
      </w:r>
      <w:r>
        <w:rPr>
          <w:rFonts w:ascii="Times New Roman"/>
          <w:b w:val="false"/>
          <w:i w:val="false"/>
          <w:color w:val="000000"/>
          <w:sz w:val="28"/>
        </w:rPr>
        <w:t xml:space="preserve">
      23. Мемлекеттiк бағдарламаны бекiту кезеңi: </w:t>
      </w:r>
      <w:r>
        <w:br/>
      </w:r>
      <w:r>
        <w:rPr>
          <w:rFonts w:ascii="Times New Roman"/>
          <w:b w:val="false"/>
          <w:i w:val="false"/>
          <w:color w:val="000000"/>
          <w:sz w:val="28"/>
        </w:rPr>
        <w:t xml:space="preserve">
      1) мемлекеттiк бағдарламаның жобасын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Қазақстан Республикасы Үкiметiнiң қарауына ұсынуды; </w:t>
      </w:r>
      <w:r>
        <w:br/>
      </w:r>
      <w:r>
        <w:rPr>
          <w:rFonts w:ascii="Times New Roman"/>
          <w:b w:val="false"/>
          <w:i w:val="false"/>
          <w:color w:val="000000"/>
          <w:sz w:val="28"/>
        </w:rPr>
        <w:t xml:space="preserve">
      2) мемлекеттiк бағдарламаның жобасын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Қазақстан Республикасы Президентiнiң қарауына ұсынуды; </w:t>
      </w:r>
      <w:r>
        <w:br/>
      </w:r>
      <w:r>
        <w:rPr>
          <w:rFonts w:ascii="Times New Roman"/>
          <w:b w:val="false"/>
          <w:i w:val="false"/>
          <w:color w:val="000000"/>
          <w:sz w:val="28"/>
        </w:rPr>
        <w:t xml:space="preserve">
      3) мемлекеттiк бағдарламаны Қазақстан Республикасы Президентiнiң бекiтуін қамтиды. </w:t>
      </w:r>
      <w:r>
        <w:br/>
      </w:r>
      <w:r>
        <w:rPr>
          <w:rFonts w:ascii="Times New Roman"/>
          <w:b w:val="false"/>
          <w:i w:val="false"/>
          <w:color w:val="000000"/>
          <w:sz w:val="28"/>
        </w:rPr>
        <w:t xml:space="preserve">
      24. Бағдарламаларды әзiрлеу процесiн бюджеттiк процеспен үйлестiру мақсатында мемлекеттiк бағдарламалардың жобаларын әзiрлеудiң, келiсудiң және бекiтудiң мынадай мерзiмдерi белгiленедi: </w:t>
      </w:r>
      <w:r>
        <w:br/>
      </w:r>
      <w:r>
        <w:rPr>
          <w:rFonts w:ascii="Times New Roman"/>
          <w:b w:val="false"/>
          <w:i w:val="false"/>
          <w:color w:val="000000"/>
          <w:sz w:val="28"/>
        </w:rPr>
        <w:t xml:space="preserve">
      І тоқсанда - әзiрлеу; </w:t>
      </w:r>
      <w:r>
        <w:br/>
      </w:r>
      <w:r>
        <w:rPr>
          <w:rFonts w:ascii="Times New Roman"/>
          <w:b w:val="false"/>
          <w:i w:val="false"/>
          <w:color w:val="000000"/>
          <w:sz w:val="28"/>
        </w:rPr>
        <w:t xml:space="preserve">
      II - III тоқсандарда - алдағы қаржы жылына арналған республикалық бюджеттi қалыптастыру кезiнде негiзделген қаржылық есеп айырысуларды бере отырып, бюджеттiк бағдарламалар әкiмшiлерi бюджеттiк өтiнiмдерiнiң құрамында </w:t>
      </w:r>
      <w:r>
        <w:rPr>
          <w:rFonts w:ascii="Times New Roman"/>
          <w:b w:val="false"/>
          <w:i w:val="false"/>
          <w:color w:val="000000"/>
          <w:sz w:val="28"/>
        </w:rPr>
        <w:t xml:space="preserve">Республикалық бюджет комиссиясымен </w:t>
      </w:r>
      <w:r>
        <w:rPr>
          <w:rFonts w:ascii="Times New Roman"/>
          <w:b w:val="false"/>
          <w:i w:val="false"/>
          <w:color w:val="000000"/>
          <w:sz w:val="28"/>
        </w:rPr>
        <w:t xml:space="preserve">келiсу және оның қарауына енгiзу; </w:t>
      </w:r>
      <w:r>
        <w:br/>
      </w:r>
      <w:r>
        <w:rPr>
          <w:rFonts w:ascii="Times New Roman"/>
          <w:b w:val="false"/>
          <w:i w:val="false"/>
          <w:color w:val="000000"/>
          <w:sz w:val="28"/>
        </w:rPr>
        <w:t xml:space="preserve">
      IV тоқсанда - бекiтуге енгiзу.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5. Мемлекеттiк бағдарламаларды іске асыру, </w:t>
      </w:r>
      <w:r>
        <w:br/>
      </w:r>
      <w:r>
        <w:rPr>
          <w:rFonts w:ascii="Times New Roman"/>
          <w:b w:val="false"/>
          <w:i w:val="false"/>
          <w:color w:val="000000"/>
          <w:sz w:val="28"/>
        </w:rPr>
        <w:t>
</w:t>
      </w:r>
      <w:r>
        <w:rPr>
          <w:rFonts w:ascii="Times New Roman"/>
          <w:b/>
          <w:i w:val="false"/>
          <w:color w:val="000000"/>
          <w:sz w:val="28"/>
        </w:rPr>
        <w:t xml:space="preserve">оларға мониторингтi жүзеге асыру және оларды </w:t>
      </w:r>
      <w:r>
        <w:br/>
      </w:r>
      <w:r>
        <w:rPr>
          <w:rFonts w:ascii="Times New Roman"/>
          <w:b w:val="false"/>
          <w:i w:val="false"/>
          <w:color w:val="000000"/>
          <w:sz w:val="28"/>
        </w:rPr>
        <w:t>
</w:t>
      </w:r>
      <w:r>
        <w:rPr>
          <w:rFonts w:ascii="Times New Roman"/>
          <w:b/>
          <w:i w:val="false"/>
          <w:color w:val="000000"/>
          <w:sz w:val="28"/>
        </w:rPr>
        <w:t xml:space="preserve">iске асыруды бағалау тәртiбi </w:t>
      </w:r>
    </w:p>
    <w:bookmarkEnd w:id="5"/>
    <w:p>
      <w:pPr>
        <w:spacing w:after="0"/>
        <w:ind w:left="0"/>
        <w:jc w:val="both"/>
      </w:pPr>
      <w:r>
        <w:rPr>
          <w:rFonts w:ascii="Times New Roman"/>
          <w:b w:val="false"/>
          <w:i w:val="false"/>
          <w:color w:val="000000"/>
          <w:sz w:val="28"/>
        </w:rPr>
        <w:t xml:space="preserve">      25. Мемлекеттiк бағдарламаны iске асыру мынадай кезеңдерге бөлiнедi: </w:t>
      </w:r>
      <w:r>
        <w:br/>
      </w:r>
      <w:r>
        <w:rPr>
          <w:rFonts w:ascii="Times New Roman"/>
          <w:b w:val="false"/>
          <w:i w:val="false"/>
          <w:color w:val="000000"/>
          <w:sz w:val="28"/>
        </w:rPr>
        <w:t xml:space="preserve">
      1) мемлекеттiк бағдарламаны iске асыру; </w:t>
      </w:r>
      <w:r>
        <w:br/>
      </w:r>
      <w:r>
        <w:rPr>
          <w:rFonts w:ascii="Times New Roman"/>
          <w:b w:val="false"/>
          <w:i w:val="false"/>
          <w:color w:val="000000"/>
          <w:sz w:val="28"/>
        </w:rPr>
        <w:t xml:space="preserve">
      2) тұрақты мониторинг жүргiзу; </w:t>
      </w:r>
      <w:r>
        <w:br/>
      </w:r>
      <w:r>
        <w:rPr>
          <w:rFonts w:ascii="Times New Roman"/>
          <w:b w:val="false"/>
          <w:i w:val="false"/>
          <w:color w:val="000000"/>
          <w:sz w:val="28"/>
        </w:rPr>
        <w:t xml:space="preserve">
      3) мемлекеттiк бағдарламаны iске асырудың тиiмдiлiгiн бағалауды жүзеге асыру; </w:t>
      </w:r>
      <w:r>
        <w:br/>
      </w:r>
      <w:r>
        <w:rPr>
          <w:rFonts w:ascii="Times New Roman"/>
          <w:b w:val="false"/>
          <w:i w:val="false"/>
          <w:color w:val="000000"/>
          <w:sz w:val="28"/>
        </w:rPr>
        <w:t xml:space="preserve">
      4) мемлекеттiк бағдарламаны аяқтау (жалғастыру) туралы шешiм қабылдау. </w:t>
      </w:r>
      <w:r>
        <w:br/>
      </w:r>
      <w:r>
        <w:rPr>
          <w:rFonts w:ascii="Times New Roman"/>
          <w:b w:val="false"/>
          <w:i w:val="false"/>
          <w:color w:val="000000"/>
          <w:sz w:val="28"/>
        </w:rPr>
        <w:t xml:space="preserve">
      26. Мемлекеттiк бағдарламаны iске асыру процесi: </w:t>
      </w:r>
      <w:r>
        <w:br/>
      </w:r>
      <w:r>
        <w:rPr>
          <w:rFonts w:ascii="Times New Roman"/>
          <w:b w:val="false"/>
          <w:i w:val="false"/>
          <w:color w:val="000000"/>
          <w:sz w:val="28"/>
        </w:rPr>
        <w:t xml:space="preserve">
      1) Қазақстан Республикасы Үкiметiнiң мемлекеттiк бағдарламаны iске асыру жөнiндегi iс-шаралар жоспарын бекiтуден; </w:t>
      </w:r>
      <w:r>
        <w:br/>
      </w:r>
      <w:r>
        <w:rPr>
          <w:rFonts w:ascii="Times New Roman"/>
          <w:b w:val="false"/>
          <w:i w:val="false"/>
          <w:color w:val="000000"/>
          <w:sz w:val="28"/>
        </w:rPr>
        <w:t xml:space="preserve">
      2) Қазақстан Республикасының Президентi мен Қазақстан Республикасы Үкiметiнiң мемлекеттiк бағдарламаны және оны iске асыру жөнiндегi iс-шаралар жоспарын бекiту туралы шешiмдерiн тиiстi мемлекеттiк органдардың назарына жеткiзуден; </w:t>
      </w:r>
      <w:r>
        <w:br/>
      </w:r>
      <w:r>
        <w:rPr>
          <w:rFonts w:ascii="Times New Roman"/>
          <w:b w:val="false"/>
          <w:i w:val="false"/>
          <w:color w:val="000000"/>
          <w:sz w:val="28"/>
        </w:rPr>
        <w:t xml:space="preserve">
      3) мемлекеттiк бағдарламаны әзiрлеуге жауапты мемлекеттiк органның мемлекеттiк бағдарламаны және оның iс-шаралар жоспарын бiрлесiп орындаушы ұйымдармен бiрге iске асыруынан; </w:t>
      </w:r>
      <w:r>
        <w:br/>
      </w:r>
      <w:r>
        <w:rPr>
          <w:rFonts w:ascii="Times New Roman"/>
          <w:b w:val="false"/>
          <w:i w:val="false"/>
          <w:color w:val="000000"/>
          <w:sz w:val="28"/>
        </w:rPr>
        <w:t xml:space="preserve">
      4) қажет болған кезде мемлекеттiк бағдарламаны әзiрлеуге жауапты мемлекеттiк органның мүдделi мемлекеттiк органдармен бiрлесiп, Мемлекет басшысына мемлекеттiк бағдарламаға түзетулер енгiзу жөнiнде ұсыныстар дайындаудан тұрады. Бұл ретте тиісті бюджеттен қаржыландыру көлемін өзгертетін түзетулер тиісті бюджет комиссиясымен келiсудi талап етедi. </w:t>
      </w:r>
      <w:r>
        <w:br/>
      </w:r>
      <w:r>
        <w:rPr>
          <w:rFonts w:ascii="Times New Roman"/>
          <w:b w:val="false"/>
          <w:i w:val="false"/>
          <w:color w:val="000000"/>
          <w:sz w:val="28"/>
        </w:rPr>
        <w:t xml:space="preserve">
      27. Мемлекеттiк бағдарламаның iске асырылуына мониторингтi жүзеге асыру процесi: </w:t>
      </w:r>
      <w:r>
        <w:br/>
      </w:r>
      <w:r>
        <w:rPr>
          <w:rFonts w:ascii="Times New Roman"/>
          <w:b w:val="false"/>
          <w:i w:val="false"/>
          <w:color w:val="000000"/>
          <w:sz w:val="28"/>
        </w:rPr>
        <w:t xml:space="preserve">
      1) мемлекеттiк бағдарламаны әзiрлеуге жауапты мемлекеттiк органның мемлекеттiк бағдарламаны iске асыру барысына тұрақты мониторингтi жүргiзуiнен; </w:t>
      </w:r>
      <w:r>
        <w:br/>
      </w:r>
      <w:r>
        <w:rPr>
          <w:rFonts w:ascii="Times New Roman"/>
          <w:b w:val="false"/>
          <w:i w:val="false"/>
          <w:color w:val="000000"/>
          <w:sz w:val="28"/>
        </w:rPr>
        <w:t xml:space="preserve">
      2) бiрлесiп орындаушы ұйымдардың мемлекеттiк бағдарламаның өздерiне бекiтiлген бөлiмдерiн және iс-шаралар жоспарының тармақтарын орындау жөнiндегi есептерiн мемлекеттiк бағдарламаны әзiрлеуге жауапты мемлекеттiк органға белгiленген мерзiмдерде ұсынуынан; </w:t>
      </w:r>
      <w:r>
        <w:br/>
      </w:r>
      <w:r>
        <w:rPr>
          <w:rFonts w:ascii="Times New Roman"/>
          <w:b w:val="false"/>
          <w:i w:val="false"/>
          <w:color w:val="000000"/>
          <w:sz w:val="28"/>
        </w:rPr>
        <w:t xml:space="preserve">
      3) мемлекеттiк бағдарламаны әзiрлеуге жауапты мемлекеттiк органның Қазақстан Республикасы Президентiнiң Әкiмшiлiгiне, Қазақстан Республикасының Үкiметiне және уәкiлеттi органға мемлекеттiк бағдарламаны iске асыру жөнiндегi есептердi кезең-кезеңiмен беруiнен және қажет болған кезде оған өзгерiстер енгiзу жөнiнде ұсыныстар дайындаудан тұрады. </w:t>
      </w:r>
      <w:r>
        <w:br/>
      </w:r>
      <w:r>
        <w:rPr>
          <w:rFonts w:ascii="Times New Roman"/>
          <w:b w:val="false"/>
          <w:i w:val="false"/>
          <w:color w:val="000000"/>
          <w:sz w:val="28"/>
        </w:rPr>
        <w:t xml:space="preserve">
      28. Мемлекеттiк бағдарламаны iске асырудың тиiмдiлiгiн бағалауды мемлекеттiк бағдарламаны әзiрлеуге жауапты мемлекеттiк орган (iшкi бағалау) және уәкiлеттi орган (сыртқы бағалау) жүргiзедi. </w:t>
      </w:r>
      <w:r>
        <w:br/>
      </w:r>
      <w:r>
        <w:rPr>
          <w:rFonts w:ascii="Times New Roman"/>
          <w:b w:val="false"/>
          <w:i w:val="false"/>
          <w:color w:val="000000"/>
          <w:sz w:val="28"/>
        </w:rPr>
        <w:t xml:space="preserve">
      Бағалауды жүргiзу процесi: </w:t>
      </w:r>
      <w:r>
        <w:br/>
      </w:r>
      <w:r>
        <w:rPr>
          <w:rFonts w:ascii="Times New Roman"/>
          <w:b w:val="false"/>
          <w:i w:val="false"/>
          <w:color w:val="000000"/>
          <w:sz w:val="28"/>
        </w:rPr>
        <w:t xml:space="preserve">
      1) мемлекеттiк бағдарлама мен iс-шаралар жоспарын iске асыру барысын; </w:t>
      </w:r>
      <w:r>
        <w:br/>
      </w:r>
      <w:r>
        <w:rPr>
          <w:rFonts w:ascii="Times New Roman"/>
          <w:b w:val="false"/>
          <w:i w:val="false"/>
          <w:color w:val="000000"/>
          <w:sz w:val="28"/>
        </w:rPr>
        <w:t xml:space="preserve">
      2) материалдық, еңбек және қаржы ресурстарын пайдаланудың тиiмдiлiгiн; </w:t>
      </w:r>
      <w:r>
        <w:br/>
      </w:r>
      <w:r>
        <w:rPr>
          <w:rFonts w:ascii="Times New Roman"/>
          <w:b w:val="false"/>
          <w:i w:val="false"/>
          <w:color w:val="000000"/>
          <w:sz w:val="28"/>
        </w:rPr>
        <w:t xml:space="preserve">
      3) жоспарланған мiндеттер мен индикаторларға қол жеткiзу дәрежесiн; </w:t>
      </w:r>
      <w:r>
        <w:br/>
      </w:r>
      <w:r>
        <w:rPr>
          <w:rFonts w:ascii="Times New Roman"/>
          <w:b w:val="false"/>
          <w:i w:val="false"/>
          <w:color w:val="000000"/>
          <w:sz w:val="28"/>
        </w:rPr>
        <w:t xml:space="preserve">
      4) мемлекеттiк бағдарламаны iске асырудың елдiң әлеуметтiк-экономикалық дамуына ықпалын талдаудан тұрады. </w:t>
      </w:r>
      <w:r>
        <w:br/>
      </w:r>
      <w:r>
        <w:rPr>
          <w:rFonts w:ascii="Times New Roman"/>
          <w:b w:val="false"/>
          <w:i w:val="false"/>
          <w:color w:val="000000"/>
          <w:sz w:val="28"/>
        </w:rPr>
        <w:t xml:space="preserve">
      Уәкiлеттi орган жауапты мемлекеттiк орган ұсынатын мемлекеттiк бағдарламаны iске асыру барысы туралы есептердi талдайды және қажет болған кезде Қазақстан Республикасының Үкiметiне мемлекеттiк бағдарламаны одан әрi iске асырудың орындылығы туралы қорытынды бередi. </w:t>
      </w:r>
      <w:r>
        <w:br/>
      </w:r>
      <w:r>
        <w:rPr>
          <w:rFonts w:ascii="Times New Roman"/>
          <w:b w:val="false"/>
          <w:i w:val="false"/>
          <w:color w:val="000000"/>
          <w:sz w:val="28"/>
        </w:rPr>
        <w:t xml:space="preserve">
      Уәкiлеттi органның Қазақстан Республикасының заңдарында белгiленген тәртiппен сыртқы бағалауды жүзеге асыру үшiн шарт негiзiнде ғылыми-зерттеу және басқа да ұйымдарды тартуға құқығы бар. </w:t>
      </w:r>
      <w:r>
        <w:br/>
      </w:r>
      <w:r>
        <w:rPr>
          <w:rFonts w:ascii="Times New Roman"/>
          <w:b w:val="false"/>
          <w:i w:val="false"/>
          <w:color w:val="000000"/>
          <w:sz w:val="28"/>
        </w:rPr>
        <w:t xml:space="preserve">
      29. Мемлекеттiк бағдарламаны аяқтау (жалғастыру) туралы шешiм қабылдау кезеңi: </w:t>
      </w:r>
      <w:r>
        <w:br/>
      </w:r>
      <w:r>
        <w:rPr>
          <w:rFonts w:ascii="Times New Roman"/>
          <w:b w:val="false"/>
          <w:i w:val="false"/>
          <w:color w:val="000000"/>
          <w:sz w:val="28"/>
        </w:rPr>
        <w:t xml:space="preserve">
      1) мемлекеттiк бағдарламаны әзiрлеуге жауапты мемлекеттiк органның бiрлесiп орындаушылармен бiрге мемлекеттiк бағдарламаның iске асырылу нәтижелерi туралы түпкiлiктi есеп дайындауын, онда: </w:t>
      </w:r>
      <w:r>
        <w:br/>
      </w:r>
      <w:r>
        <w:rPr>
          <w:rFonts w:ascii="Times New Roman"/>
          <w:b w:val="false"/>
          <w:i w:val="false"/>
          <w:color w:val="000000"/>
          <w:sz w:val="28"/>
        </w:rPr>
        <w:t xml:space="preserve">
      мемлекеттiк бағдарламаны iске асыру барысында қол жеткiзiлген нәтижелер; </w:t>
      </w:r>
      <w:r>
        <w:br/>
      </w:r>
      <w:r>
        <w:rPr>
          <w:rFonts w:ascii="Times New Roman"/>
          <w:b w:val="false"/>
          <w:i w:val="false"/>
          <w:color w:val="000000"/>
          <w:sz w:val="28"/>
        </w:rPr>
        <w:t xml:space="preserve">
      мемлекеттiк бағдарламаның жоспарланған мiндеттерi мен индикаторларына қол жеткiзу дәрежесi; </w:t>
      </w:r>
      <w:r>
        <w:br/>
      </w:r>
      <w:r>
        <w:rPr>
          <w:rFonts w:ascii="Times New Roman"/>
          <w:b w:val="false"/>
          <w:i w:val="false"/>
          <w:color w:val="000000"/>
          <w:sz w:val="28"/>
        </w:rPr>
        <w:t xml:space="preserve">
      мемлекеттiк бағдарламаны iске асырудың елдегi әлеуметтiк-экономикалық жағдайға мультипликативтiк әсерi көрсетiлуi тиiс; </w:t>
      </w:r>
      <w:r>
        <w:br/>
      </w:r>
      <w:r>
        <w:rPr>
          <w:rFonts w:ascii="Times New Roman"/>
          <w:b w:val="false"/>
          <w:i w:val="false"/>
          <w:color w:val="000000"/>
          <w:sz w:val="28"/>
        </w:rPr>
        <w:t xml:space="preserve">
      2) мемлекеттiк бағдарламаны әзiрлеуге жауапты мемлекеттiк органның оны аяқтау немесе iске асыруды жалғастыру қажеттiгi туралы ұсыныспен бiрге мемлекеттiк бағдарламаны iске асыру нәтижелерi туралы түпкiлiктi есептi немесе жаңа мемлекеттiк бағдарламаның әзiрлемесiн Қазақстан Республикасының Президентiне, Қазақстан Республикасының Үкiметiне және уәкiлеттi органға ұсынуын; </w:t>
      </w:r>
      <w:r>
        <w:br/>
      </w:r>
      <w:r>
        <w:rPr>
          <w:rFonts w:ascii="Times New Roman"/>
          <w:b w:val="false"/>
          <w:i w:val="false"/>
          <w:color w:val="000000"/>
          <w:sz w:val="28"/>
        </w:rPr>
        <w:t xml:space="preserve">
      3) мемлекеттiк бағдарламаны iске асыру туралы түпкiлiктi есептi олардың қарауын; </w:t>
      </w:r>
      <w:r>
        <w:br/>
      </w:r>
      <w:r>
        <w:rPr>
          <w:rFonts w:ascii="Times New Roman"/>
          <w:b w:val="false"/>
          <w:i w:val="false"/>
          <w:color w:val="000000"/>
          <w:sz w:val="28"/>
        </w:rPr>
        <w:t xml:space="preserve">
      4) мемлекеттiк бағдарламаның аяқталғаны және оны бақылаудан алу туралы нeмece оны iске асыруды жалғастыру немесе жаңа мемлекеттiк бағдарлама әзiрлеу туралы шешiм қабылдауды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