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2450d" w14:textId="7c245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Заңдар жобаларын қараудың басымдығын белгiлеу ережесiн бекiту туралы</w:t>
      </w:r>
    </w:p>
    <w:p>
      <w:pPr>
        <w:spacing w:after="0"/>
        <w:ind w:left="0"/>
        <w:jc w:val="both"/>
      </w:pPr>
      <w:r>
        <w:rPr>
          <w:rFonts w:ascii="Times New Roman"/>
          <w:b w:val="false"/>
          <w:i w:val="false"/>
          <w:color w:val="000000"/>
          <w:sz w:val="28"/>
        </w:rPr>
        <w:t>Қазақстан Республикасы Президентінің 2003 жылғы 29 сәуірдегі N 1074 Жарлығы.</w:t>
      </w:r>
    </w:p>
    <w:p>
      <w:pPr>
        <w:spacing w:after="0"/>
        <w:ind w:left="0"/>
        <w:jc w:val="both"/>
      </w:pPr>
      <w:r>
        <w:rPr>
          <w:rFonts w:ascii="Times New Roman"/>
          <w:b w:val="false"/>
          <w:i w:val="false"/>
          <w:color w:val="ff0000"/>
          <w:sz w:val="28"/>
        </w:rPr>
        <w:t xml:space="preserve">
      Ескерту. Тақырыбында және бүкіл мәтін бойынша ", сондай-ақ заң жобасының қаралуын шұғыл деп жариялау" деген сөздер алып тасталды – ҚР Президентінің 05.05.2017 </w:t>
      </w:r>
      <w:r>
        <w:rPr>
          <w:rFonts w:ascii="Times New Roman"/>
          <w:b w:val="false"/>
          <w:i w:val="false"/>
          <w:color w:val="ff0000"/>
          <w:sz w:val="28"/>
        </w:rPr>
        <w:t>№ 471</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Қазақстан Республикасының Конституциясы </w:t>
      </w:r>
      <w:r>
        <w:rPr>
          <w:rFonts w:ascii="Times New Roman"/>
          <w:b w:val="false"/>
          <w:i w:val="false"/>
          <w:color w:val="000000"/>
          <w:sz w:val="28"/>
        </w:rPr>
        <w:t xml:space="preserve">45-бабының </w:t>
      </w:r>
      <w:r>
        <w:rPr>
          <w:rFonts w:ascii="Times New Roman"/>
          <w:b w:val="false"/>
          <w:i w:val="false"/>
          <w:color w:val="000000"/>
          <w:sz w:val="28"/>
        </w:rPr>
        <w:t xml:space="preserve">1-тармағына және </w:t>
      </w:r>
      <w:r>
        <w:rPr>
          <w:rFonts w:ascii="Times New Roman"/>
          <w:b w:val="false"/>
          <w:i w:val="false"/>
          <w:color w:val="000000"/>
          <w:sz w:val="28"/>
        </w:rPr>
        <w:t xml:space="preserve">61-бабының </w:t>
      </w:r>
      <w:r>
        <w:rPr>
          <w:rFonts w:ascii="Times New Roman"/>
          <w:b w:val="false"/>
          <w:i w:val="false"/>
          <w:color w:val="000000"/>
          <w:sz w:val="28"/>
        </w:rPr>
        <w:t xml:space="preserve">2-тармағына, "Қазақстан Республикасының Президентi туралы" Қазақстан Республикасының 1995 жылғы 26 желтоқсандағы Конституциялық заңының </w:t>
      </w:r>
      <w:r>
        <w:rPr>
          <w:rFonts w:ascii="Times New Roman"/>
          <w:b w:val="false"/>
          <w:i w:val="false"/>
          <w:color w:val="000000"/>
          <w:sz w:val="28"/>
        </w:rPr>
        <w:t xml:space="preserve">21-бабы </w:t>
      </w:r>
      <w:r>
        <w:rPr>
          <w:rFonts w:ascii="Times New Roman"/>
          <w:b w:val="false"/>
          <w:i w:val="false"/>
          <w:color w:val="000000"/>
          <w:sz w:val="28"/>
        </w:rPr>
        <w:t xml:space="preserve">2-тармағының 3) тармақшасына сәйкес қаулы етемін: </w:t>
      </w:r>
    </w:p>
    <w:p>
      <w:pPr>
        <w:spacing w:after="0"/>
        <w:ind w:left="0"/>
        <w:jc w:val="both"/>
      </w:pPr>
      <w:r>
        <w:rPr>
          <w:rFonts w:ascii="Times New Roman"/>
          <w:b w:val="false"/>
          <w:i w:val="false"/>
          <w:color w:val="000000"/>
          <w:sz w:val="28"/>
        </w:rPr>
        <w:t xml:space="preserve">
      1. Қоса берiлiп отырған Заңдар жобаларын қараудың басымдығын белгiлеу ережесi бекiтiлсiн. </w:t>
      </w:r>
    </w:p>
    <w:p>
      <w:pPr>
        <w:spacing w:after="0"/>
        <w:ind w:left="0"/>
        <w:jc w:val="both"/>
      </w:pPr>
      <w:r>
        <w:rPr>
          <w:rFonts w:ascii="Times New Roman"/>
          <w:b w:val="false"/>
          <w:i w:val="false"/>
          <w:color w:val="000000"/>
          <w:sz w:val="28"/>
        </w:rPr>
        <w:t xml:space="preserve">
      2. Қазақстан Республикасының Yкiметi бiр ай мерзiмде өз шешiмдерiн осы Жарлыққа сәйкес келтiрсiн. </w:t>
      </w:r>
    </w:p>
    <w:p>
      <w:pPr>
        <w:spacing w:after="0"/>
        <w:ind w:left="0"/>
        <w:jc w:val="both"/>
      </w:pPr>
      <w:r>
        <w:rPr>
          <w:rFonts w:ascii="Times New Roman"/>
          <w:b w:val="false"/>
          <w:i w:val="false"/>
          <w:color w:val="000000"/>
          <w:sz w:val="28"/>
        </w:rPr>
        <w:t xml:space="preserve">
      3. Осы Жарлық қол қойылған күнiнен бастап күшiне енедi.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Президентiнiң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2003 жылғы 29 сәуiрдегi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N 1074 Жарлығымен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БЕКIТIЛГЕН         </w:t>
            </w:r>
          </w:p>
        </w:tc>
      </w:tr>
    </w:tbl>
    <w:bookmarkStart w:name="z1" w:id="0"/>
    <w:p>
      <w:pPr>
        <w:spacing w:after="0"/>
        <w:ind w:left="0"/>
        <w:jc w:val="left"/>
      </w:pPr>
      <w:r>
        <w:rPr>
          <w:rFonts w:ascii="Times New Roman"/>
          <w:b/>
          <w:i w:val="false"/>
          <w:color w:val="000000"/>
        </w:rPr>
        <w:t xml:space="preserve"> Заңдар жобаларын қараудың басымдығын белгiлеу ережелерi </w:t>
      </w:r>
    </w:p>
    <w:bookmarkEnd w:id="0"/>
    <w:p>
      <w:pPr>
        <w:spacing w:after="0"/>
        <w:ind w:left="0"/>
        <w:jc w:val="both"/>
      </w:pPr>
      <w:r>
        <w:rPr>
          <w:rFonts w:ascii="Times New Roman"/>
          <w:b w:val="false"/>
          <w:i w:val="false"/>
          <w:color w:val="ff0000"/>
          <w:sz w:val="28"/>
        </w:rPr>
        <w:t xml:space="preserve">
      Ескерту. Ереженің тақырыбындағы ", сондай-ақ заң жобасының қаралуын шұғыл деп жариялау" деген сөздер алып тасталды – ҚР Президентінің 05.05.2017 </w:t>
      </w:r>
      <w:r>
        <w:rPr>
          <w:rFonts w:ascii="Times New Roman"/>
          <w:b w:val="false"/>
          <w:i w:val="false"/>
          <w:color w:val="ff0000"/>
          <w:sz w:val="28"/>
        </w:rPr>
        <w:t>№ 471</w:t>
      </w:r>
      <w:r>
        <w:rPr>
          <w:rFonts w:ascii="Times New Roman"/>
          <w:b w:val="false"/>
          <w:i w:val="false"/>
          <w:color w:val="ff0000"/>
          <w:sz w:val="28"/>
        </w:rPr>
        <w:t xml:space="preserve"> Жарлығымен.</w:t>
      </w:r>
      <w:r>
        <w:br/>
      </w:r>
      <w:r>
        <w:rPr>
          <w:rFonts w:ascii="Times New Roman"/>
          <w:b w:val="false"/>
          <w:i w:val="false"/>
          <w:color w:val="ff0000"/>
          <w:sz w:val="28"/>
        </w:rPr>
        <w:t xml:space="preserve">
      Ескерту. Бүкіл мәтін бойынша "немесе оның қаралуын шұғыл деп жариялауға", ", сондай-ақ заң жобасын қарауды шұғыл деп жариялауға", "немесе оның қаралуын шұғыл деп жариялауға", "немесе оның қаралуын шұғыл деп жариялау", "немесе оны қаралуын шұғыл деп жариялау", "немесе оның қаралуын шұғыл деп жариялаудың", "немесе шұғыл деп жариялау" деген сөздер алып тасталды – ҚР Президентінің 05.05.2017 </w:t>
      </w:r>
      <w:r>
        <w:rPr>
          <w:rFonts w:ascii="Times New Roman"/>
          <w:b w:val="false"/>
          <w:i w:val="false"/>
          <w:color w:val="ff0000"/>
          <w:sz w:val="28"/>
        </w:rPr>
        <w:t>№ 471</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Осы Ереже Мемлекет басшысының заң жобаларын қараудың басымдығын белгiлеуге конституциялық құқығын iске асыру тәртiбi мен мерзiмдерiн белгiлейдi. </w:t>
      </w:r>
    </w:p>
    <w:p>
      <w:pPr>
        <w:spacing w:after="0"/>
        <w:ind w:left="0"/>
        <w:jc w:val="both"/>
      </w:pPr>
      <w:r>
        <w:rPr>
          <w:rFonts w:ascii="Times New Roman"/>
          <w:b w:val="false"/>
          <w:i w:val="false"/>
          <w:color w:val="000000"/>
          <w:sz w:val="28"/>
        </w:rPr>
        <w:t xml:space="preserve">
      1. Заң жобасын қарауды басым деп белгiлеуге шешiм қабылдаған кезде Мемлекет басшысы немесе оның тапсыруы бойынша Қазақстан Республикасы Президентiнiң Әкімшілiгi тиiстi мемлекеттiк органның назарына осы заң жобасын қарауды басым деп белгiлеу жоспарланатынын жеткiзедi. </w:t>
      </w:r>
    </w:p>
    <w:p>
      <w:pPr>
        <w:spacing w:after="0"/>
        <w:ind w:left="0"/>
        <w:jc w:val="both"/>
      </w:pPr>
      <w:r>
        <w:rPr>
          <w:rFonts w:ascii="Times New Roman"/>
          <w:b w:val="false"/>
          <w:i w:val="false"/>
          <w:color w:val="000000"/>
          <w:sz w:val="28"/>
        </w:rPr>
        <w:t xml:space="preserve">
      2. Әдетте, басым ретпен қарауды Мемлекет басшысы Қазақстан Республикасының Парламентi Мәжiлiсiнiң қарауына енгiзiлген немесе енгiзiлуге дайын заң жобаларына қатысты белгiлейдi. </w:t>
      </w:r>
    </w:p>
    <w:p>
      <w:pPr>
        <w:spacing w:after="0"/>
        <w:ind w:left="0"/>
        <w:jc w:val="both"/>
      </w:pPr>
      <w:r>
        <w:rPr>
          <w:rFonts w:ascii="Times New Roman"/>
          <w:b w:val="false"/>
          <w:i w:val="false"/>
          <w:color w:val="000000"/>
          <w:sz w:val="28"/>
        </w:rPr>
        <w:t xml:space="preserve">
      3. Қазақстан Республикасы Президентiнiң арнайы жолдауымен басым деп белгiленген және Қазақстан Республикасының Парламентi Мәжiлiсiнiң қарауына әлi енгiзiлмеген заң жобалары тиiстi мемлекеттiк органдармен келiсiлуге және оларды Қазақстан Республикасының Yкiметi бiр ай мерзiмде Қазақстан Республикасы Президентiнiң Әкiмшiлiгiне қарауға ұсынуға тиiс. </w:t>
      </w:r>
    </w:p>
    <w:p>
      <w:pPr>
        <w:spacing w:after="0"/>
        <w:ind w:left="0"/>
        <w:jc w:val="both"/>
      </w:pPr>
      <w:r>
        <w:rPr>
          <w:rFonts w:ascii="Times New Roman"/>
          <w:b w:val="false"/>
          <w:i w:val="false"/>
          <w:color w:val="000000"/>
          <w:sz w:val="28"/>
        </w:rPr>
        <w:t xml:space="preserve">
      Қазақстан Республикасы Президентiнiң Әкiмшілігiмен келiсiлгеннен кейiн мұндай заң жобаларын Қазақстан Республикасының Yкiметi он күн мерзiмде Қазақстан Республикасының Парламентi Мәжiлiсiнiң қарауына енгiзедi.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Президентінің 28.10.2019 </w:t>
      </w:r>
      <w:r>
        <w:rPr>
          <w:rFonts w:ascii="Times New Roman"/>
          <w:b w:val="false"/>
          <w:i w:val="false"/>
          <w:color w:val="000000"/>
          <w:sz w:val="28"/>
        </w:rPr>
        <w:t>№ 195</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Президентінің 28.10.2019 </w:t>
      </w:r>
      <w:r>
        <w:rPr>
          <w:rFonts w:ascii="Times New Roman"/>
          <w:b w:val="false"/>
          <w:i w:val="false"/>
          <w:color w:val="000000"/>
          <w:sz w:val="28"/>
        </w:rPr>
        <w:t>№ 195</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Республикасының Үкiметi өзi әзiрлеген заң жобаларына қатысты Қазақстан Республикасының Президентiне заң жобасын қарауды басым деп белгiлеу туралы ұсыныс енгiзуге хақылы. </w:t>
      </w:r>
    </w:p>
    <w:p>
      <w:pPr>
        <w:spacing w:after="0"/>
        <w:ind w:left="0"/>
        <w:jc w:val="both"/>
      </w:pPr>
      <w:r>
        <w:rPr>
          <w:rFonts w:ascii="Times New Roman"/>
          <w:b w:val="false"/>
          <w:i w:val="false"/>
          <w:color w:val="000000"/>
          <w:sz w:val="28"/>
        </w:rPr>
        <w:t xml:space="preserve">
      7. Осы Ереженің 6-тармағында аталған ұсынысқа тиiстi заң жобасы және: </w:t>
      </w:r>
    </w:p>
    <w:p>
      <w:pPr>
        <w:spacing w:after="0"/>
        <w:ind w:left="0"/>
        <w:jc w:val="both"/>
      </w:pPr>
      <w:r>
        <w:rPr>
          <w:rFonts w:ascii="Times New Roman"/>
          <w:b w:val="false"/>
          <w:i w:val="false"/>
          <w:color w:val="000000"/>
          <w:sz w:val="28"/>
        </w:rPr>
        <w:t xml:space="preserve">
      1) Парламенттiң заң жобасын қарауды басым деп белгiлеу қажеттiлiгiне негiздеме; </w:t>
      </w:r>
    </w:p>
    <w:p>
      <w:pPr>
        <w:spacing w:after="0"/>
        <w:ind w:left="0"/>
        <w:jc w:val="both"/>
      </w:pPr>
      <w:r>
        <w:rPr>
          <w:rFonts w:ascii="Times New Roman"/>
          <w:b w:val="false"/>
          <w:i w:val="false"/>
          <w:color w:val="000000"/>
          <w:sz w:val="28"/>
        </w:rPr>
        <w:t xml:space="preserve">
      2) заң жобасының нақты мақсаттары және ол шешетiн мiндеттер қамтылуға тиiс түсiндiрме жазба қоса беріледi. </w:t>
      </w:r>
    </w:p>
    <w:p>
      <w:pPr>
        <w:spacing w:after="0"/>
        <w:ind w:left="0"/>
        <w:jc w:val="both"/>
      </w:pPr>
      <w:r>
        <w:rPr>
          <w:rFonts w:ascii="Times New Roman"/>
          <w:b w:val="false"/>
          <w:i w:val="false"/>
          <w:color w:val="000000"/>
          <w:sz w:val="28"/>
        </w:rPr>
        <w:t xml:space="preserve">
      8. Қазақстан Республикасы Президентiнiң Әкiмшiлiгi он күн мерзiмде заң жобасын басым деп белгiлеу туралы ұсынысты қарайды және Мемлекет басшысына заң жобасын қарауды басым деп белгiлеудiң орындылығы туралы қорытындыны ұсынады. </w:t>
      </w:r>
    </w:p>
    <w:p>
      <w:pPr>
        <w:spacing w:after="0"/>
        <w:ind w:left="0"/>
        <w:jc w:val="both"/>
      </w:pPr>
      <w:r>
        <w:rPr>
          <w:rFonts w:ascii="Times New Roman"/>
          <w:b w:val="false"/>
          <w:i w:val="false"/>
          <w:color w:val="000000"/>
          <w:sz w:val="28"/>
        </w:rPr>
        <w:t xml:space="preserve">
      9. Мемлекет басшысының шешiмi бойынша қаралуын басым деп белгiлеу жоспарланып отырған заң жобаларын дайындау мен келiсудiң өзгеше тәртiбi, мерзiмдерi белгiленуi мүмкiн.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