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cab1" w14:textId="5a1c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жөнiндегi комитетiн құру туралы</w:t>
      </w:r>
    </w:p>
    <w:p>
      <w:pPr>
        <w:spacing w:after="0"/>
        <w:ind w:left="0"/>
        <w:jc w:val="both"/>
      </w:pPr>
      <w:r>
        <w:rPr>
          <w:rFonts w:ascii="Times New Roman"/>
          <w:b w:val="false"/>
          <w:i w:val="false"/>
          <w:color w:val="000000"/>
          <w:sz w:val="28"/>
        </w:rPr>
        <w:t>Қазақстан Республикасы Президентінің 2003 жылғы 28 наурыздағы N 1050 Жарлығы.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Республикасының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17-1-бабы 2-тармағының 3) тармақшасына сәйкес Қазақстан Республикасында құқықтық статистика және арнайы есепке алу жүйесiн одан әрi жетiлдiру мақсатында қаулы етемін: </w:t>
      </w:r>
    </w:p>
    <w:bookmarkStart w:name="z1" w:id="0"/>
    <w:p>
      <w:pPr>
        <w:spacing w:after="0"/>
        <w:ind w:left="0"/>
        <w:jc w:val="both"/>
      </w:pPr>
      <w:r>
        <w:rPr>
          <w:rFonts w:ascii="Times New Roman"/>
          <w:b w:val="false"/>
          <w:i w:val="false"/>
          <w:color w:val="000000"/>
          <w:sz w:val="28"/>
        </w:rPr>
        <w:t xml:space="preserve">
      1. Мемлекеттiк мекеме - Қазақстан Республикасы Бас прокуратурасының Құқықтық статистика және арнайы есепке алу жөнiндегi комитетi (бұдан әрi - Комитет), оған таратылатын Қазақстан Республикасының Бас прокуратурасы жанындағы Құқықтық статистика және ақпарат орталығының функциялары және мүлкi мен iстерiн басқару жөнiндегi өкiлеттiгi берiле отырып, құрылсын. </w:t>
      </w:r>
    </w:p>
    <w:bookmarkEnd w:id="0"/>
    <w:bookmarkStart w:name="z2" w:id="1"/>
    <w:p>
      <w:pPr>
        <w:spacing w:after="0"/>
        <w:ind w:left="0"/>
        <w:jc w:val="both"/>
      </w:pPr>
      <w:r>
        <w:rPr>
          <w:rFonts w:ascii="Times New Roman"/>
          <w:b w:val="false"/>
          <w:i w:val="false"/>
          <w:color w:val="000000"/>
          <w:sz w:val="28"/>
        </w:rPr>
        <w:t xml:space="preserve">
      2. Қоса берiлiп отырған Комитет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ПYАЖ-ы, 1999 ж., N 1, 2-құжат; 2001 ж., N 4-5, 43-құжат; 2002 ж., N 26, 272-құжат; N 45, 445-құжат) мынадай толықтыру мен өзгерiс енгiзiлсiн: </w:t>
      </w:r>
    </w:p>
    <w:bookmarkEnd w:id="2"/>
    <w:p>
      <w:pPr>
        <w:spacing w:after="0"/>
        <w:ind w:left="0"/>
        <w:jc w:val="both"/>
      </w:pPr>
      <w:r>
        <w:rPr>
          <w:rFonts w:ascii="Times New Roman"/>
          <w:b w:val="false"/>
          <w:i w:val="false"/>
          <w:color w:val="000000"/>
          <w:sz w:val="28"/>
        </w:rPr>
        <w:t xml:space="preserve">
      жоғарыда аталған Жарлыққа 2-қосымшада: </w:t>
      </w:r>
    </w:p>
    <w:p>
      <w:pPr>
        <w:spacing w:after="0"/>
        <w:ind w:left="0"/>
        <w:jc w:val="both"/>
      </w:pPr>
      <w:r>
        <w:rPr>
          <w:rFonts w:ascii="Times New Roman"/>
          <w:b w:val="false"/>
          <w:i w:val="false"/>
          <w:color w:val="000000"/>
          <w:sz w:val="28"/>
        </w:rPr>
        <w:t xml:space="preserve">
      мынадай мазмұндағы жолдармен толықтырылсын: </w:t>
      </w:r>
    </w:p>
    <w:p>
      <w:pPr>
        <w:spacing w:after="0"/>
        <w:ind w:left="0"/>
        <w:jc w:val="both"/>
      </w:pPr>
      <w:r>
        <w:rPr>
          <w:rFonts w:ascii="Times New Roman"/>
          <w:b w:val="false"/>
          <w:i w:val="false"/>
          <w:color w:val="000000"/>
          <w:sz w:val="28"/>
        </w:rPr>
        <w:t xml:space="preserve">
      Құқықтық статистика және арнайы есепке алу </w:t>
      </w:r>
    </w:p>
    <w:p>
      <w:pPr>
        <w:spacing w:after="0"/>
        <w:ind w:left="0"/>
        <w:jc w:val="both"/>
      </w:pPr>
      <w:r>
        <w:rPr>
          <w:rFonts w:ascii="Times New Roman"/>
          <w:b w:val="false"/>
          <w:i w:val="false"/>
          <w:color w:val="000000"/>
          <w:sz w:val="28"/>
        </w:rPr>
        <w:t xml:space="preserve">
      жөнiндегi комитет                                     107 </w:t>
      </w:r>
    </w:p>
    <w:p>
      <w:pPr>
        <w:spacing w:after="0"/>
        <w:ind w:left="0"/>
        <w:jc w:val="both"/>
      </w:pPr>
      <w:r>
        <w:rPr>
          <w:rFonts w:ascii="Times New Roman"/>
          <w:b w:val="false"/>
          <w:i w:val="false"/>
          <w:color w:val="000000"/>
          <w:sz w:val="28"/>
        </w:rPr>
        <w:t xml:space="preserve">
      Құқықтық статистика және арнайы есепке алу </w:t>
      </w:r>
    </w:p>
    <w:p>
      <w:pPr>
        <w:spacing w:after="0"/>
        <w:ind w:left="0"/>
        <w:jc w:val="both"/>
      </w:pPr>
      <w:r>
        <w:rPr>
          <w:rFonts w:ascii="Times New Roman"/>
          <w:b w:val="false"/>
          <w:i w:val="false"/>
          <w:color w:val="000000"/>
          <w:sz w:val="28"/>
        </w:rPr>
        <w:t xml:space="preserve">
      жөнiндегi комитеттiң аумақтық органдары               534"; </w:t>
      </w:r>
    </w:p>
    <w:p>
      <w:pPr>
        <w:spacing w:after="0"/>
        <w:ind w:left="0"/>
        <w:jc w:val="both"/>
      </w:pPr>
      <w:r>
        <w:rPr>
          <w:rFonts w:ascii="Times New Roman"/>
          <w:b w:val="false"/>
          <w:i w:val="false"/>
          <w:color w:val="000000"/>
          <w:sz w:val="28"/>
        </w:rPr>
        <w:t xml:space="preserve">
      "Қазақстан Республикасы Прокуратурасының </w:t>
      </w:r>
    </w:p>
    <w:p>
      <w:pPr>
        <w:spacing w:after="0"/>
        <w:ind w:left="0"/>
        <w:jc w:val="both"/>
      </w:pPr>
      <w:r>
        <w:rPr>
          <w:rFonts w:ascii="Times New Roman"/>
          <w:b w:val="false"/>
          <w:i w:val="false"/>
          <w:color w:val="000000"/>
          <w:sz w:val="28"/>
        </w:rPr>
        <w:t xml:space="preserve">
      қарауындағы мемлекеттiк мекемелер </w:t>
      </w:r>
    </w:p>
    <w:p>
      <w:pPr>
        <w:spacing w:after="0"/>
        <w:ind w:left="0"/>
        <w:jc w:val="both"/>
      </w:pPr>
      <w:r>
        <w:rPr>
          <w:rFonts w:ascii="Times New Roman"/>
          <w:b w:val="false"/>
          <w:i w:val="false"/>
          <w:color w:val="000000"/>
          <w:sz w:val="28"/>
        </w:rPr>
        <w:t xml:space="preserve">
      Құқықтық статистика және ақпарат орталығы             641" </w:t>
      </w:r>
    </w:p>
    <w:p>
      <w:pPr>
        <w:spacing w:after="0"/>
        <w:ind w:left="0"/>
        <w:jc w:val="both"/>
      </w:pPr>
      <w:r>
        <w:rPr>
          <w:rFonts w:ascii="Times New Roman"/>
          <w:b w:val="false"/>
          <w:i w:val="false"/>
          <w:color w:val="000000"/>
          <w:sz w:val="28"/>
        </w:rPr>
        <w:t xml:space="preserve">
      деген жолдар алынып тасталсын. </w:t>
      </w:r>
    </w:p>
    <w:bookmarkStart w:name="z4" w:id="3"/>
    <w:p>
      <w:pPr>
        <w:spacing w:after="0"/>
        <w:ind w:left="0"/>
        <w:jc w:val="both"/>
      </w:pPr>
      <w:r>
        <w:rPr>
          <w:rFonts w:ascii="Times New Roman"/>
          <w:b w:val="false"/>
          <w:i w:val="false"/>
          <w:color w:val="000000"/>
          <w:sz w:val="28"/>
        </w:rPr>
        <w:t xml:space="preserve">
      4. Қазақстан Республикасының Yкiметi: </w:t>
      </w:r>
    </w:p>
    <w:bookmarkEnd w:id="3"/>
    <w:p>
      <w:pPr>
        <w:spacing w:after="0"/>
        <w:ind w:left="0"/>
        <w:jc w:val="both"/>
      </w:pPr>
      <w:r>
        <w:rPr>
          <w:rFonts w:ascii="Times New Roman"/>
          <w:b w:val="false"/>
          <w:i w:val="false"/>
          <w:color w:val="000000"/>
          <w:sz w:val="28"/>
        </w:rPr>
        <w:t xml:space="preserve">
      1) өз актiлерiн осы Жарлыққа сәйкес келтiрсiн; </w:t>
      </w:r>
    </w:p>
    <w:p>
      <w:pPr>
        <w:spacing w:after="0"/>
        <w:ind w:left="0"/>
        <w:jc w:val="both"/>
      </w:pPr>
      <w:r>
        <w:rPr>
          <w:rFonts w:ascii="Times New Roman"/>
          <w:b w:val="false"/>
          <w:i w:val="false"/>
          <w:color w:val="000000"/>
          <w:sz w:val="28"/>
        </w:rPr>
        <w:t xml:space="preserve">
      2) Комитет қызметiн қаржыландыруды республикалық бюджет қаражатының есебiнен қамтамасыз етсiн; </w:t>
      </w:r>
    </w:p>
    <w:p>
      <w:pPr>
        <w:spacing w:after="0"/>
        <w:ind w:left="0"/>
        <w:jc w:val="both"/>
      </w:pPr>
      <w:r>
        <w:rPr>
          <w:rFonts w:ascii="Times New Roman"/>
          <w:b w:val="false"/>
          <w:i w:val="false"/>
          <w:color w:val="000000"/>
          <w:sz w:val="28"/>
        </w:rPr>
        <w:t xml:space="preserve">
      3) Осы Жарлықтан туындайтын өзге де шараларды қолдансын. </w:t>
      </w:r>
    </w:p>
    <w:bookmarkStart w:name="z5" w:id="4"/>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p>
    <w:bookmarkEnd w:id="4"/>
    <w:bookmarkStart w:name="z6" w:id="5"/>
    <w:p>
      <w:pPr>
        <w:spacing w:after="0"/>
        <w:ind w:left="0"/>
        <w:jc w:val="both"/>
      </w:pPr>
      <w:r>
        <w:rPr>
          <w:rFonts w:ascii="Times New Roman"/>
          <w:b w:val="false"/>
          <w:i w:val="false"/>
          <w:color w:val="000000"/>
          <w:sz w:val="28"/>
        </w:rPr>
        <w:t xml:space="preserve">
      6. Осы Жарлық қол қойылған күнiнен бастап күшiне енедi.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28 наурыздағы</w:t>
            </w:r>
            <w:r>
              <w:br/>
            </w:r>
            <w:r>
              <w:rPr>
                <w:rFonts w:ascii="Times New Roman"/>
                <w:b w:val="false"/>
                <w:i w:val="false"/>
                <w:color w:val="000000"/>
                <w:sz w:val="20"/>
              </w:rPr>
              <w:t>№ 1050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жөнiндегi комитетi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23.05.2023 </w:t>
      </w:r>
      <w:r>
        <w:rPr>
          <w:rFonts w:ascii="Times New Roman"/>
          <w:b w:val="false"/>
          <w:i w:val="false"/>
          <w:color w:val="ff0000"/>
          <w:sz w:val="28"/>
        </w:rPr>
        <w:t>№ 227</w:t>
      </w:r>
      <w:r>
        <w:rPr>
          <w:rFonts w:ascii="Times New Roman"/>
          <w:b w:val="false"/>
          <w:i w:val="false"/>
          <w:color w:val="ff0000"/>
          <w:sz w:val="28"/>
        </w:rPr>
        <w:t xml:space="preserve"> Жарлығымен.</w:t>
      </w:r>
    </w:p>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жөнiндегi комитетi (бұдан әрi – Комитет) Қазақстан Республикасы Бас прокуратурасының құзыретi шегiнде мемлекеттік құқықтық статистиканы қалыптастыру және арнайы есепке алуды жүргiзу жөнiндегi мемлекеттiк органның функциялары мен өкiлеттiктерін жүзеге асыратын ведомство болып табылады.</w:t>
      </w:r>
    </w:p>
    <w:bookmarkEnd w:id="8"/>
    <w:bookmarkStart w:name="z19"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нормативтiк құқықтық актiлерге, сондай-ақ осы Ережеге сәйкес жүзеге асырады.</w:t>
      </w:r>
    </w:p>
    <w:bookmarkEnd w:id="9"/>
    <w:bookmarkStart w:name="z20" w:id="10"/>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21" w:id="11"/>
    <w:p>
      <w:pPr>
        <w:spacing w:after="0"/>
        <w:ind w:left="0"/>
        <w:jc w:val="both"/>
      </w:pPr>
      <w:r>
        <w:rPr>
          <w:rFonts w:ascii="Times New Roman"/>
          <w:b w:val="false"/>
          <w:i w:val="false"/>
          <w:color w:val="000000"/>
          <w:sz w:val="28"/>
        </w:rPr>
        <w:t>
      4. Комитет азаматтық-құқықтық қатынастарға өз атынан түceді.</w:t>
      </w:r>
    </w:p>
    <w:bookmarkEnd w:id="11"/>
    <w:bookmarkStart w:name="z22" w:id="12"/>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2"/>
    <w:bookmarkStart w:name="z23" w:id="13"/>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4"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25" w:id="15"/>
    <w:p>
      <w:pPr>
        <w:spacing w:after="0"/>
        <w:ind w:left="0"/>
        <w:jc w:val="both"/>
      </w:pPr>
      <w:r>
        <w:rPr>
          <w:rFonts w:ascii="Times New Roman"/>
          <w:b w:val="false"/>
          <w:i w:val="false"/>
          <w:color w:val="000000"/>
          <w:sz w:val="28"/>
        </w:rPr>
        <w:t>
      8. Заңды тұлғаның орналасқан жері: 010000, Астана қаласы, Сарыарқа ауданы, Мәскеу көшесі, 34.</w:t>
      </w:r>
    </w:p>
    <w:bookmarkEnd w:id="15"/>
    <w:bookmarkStart w:name="z26" w:id="16"/>
    <w:p>
      <w:pPr>
        <w:spacing w:after="0"/>
        <w:ind w:left="0"/>
        <w:jc w:val="both"/>
      </w:pPr>
      <w:r>
        <w:rPr>
          <w:rFonts w:ascii="Times New Roman"/>
          <w:b w:val="false"/>
          <w:i w:val="false"/>
          <w:color w:val="000000"/>
          <w:sz w:val="28"/>
        </w:rPr>
        <w:t>
      9. Комитеттiң толық атауы – "Қазақстан Республикасы Бас прокуратурасының Құқықтық статистика және арнайы есепке алу жөнiндегi комитетi" мемлекеттiк мекемесi.</w:t>
      </w:r>
    </w:p>
    <w:bookmarkEnd w:id="16"/>
    <w:bookmarkStart w:name="z27" w:id="17"/>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7"/>
    <w:bookmarkStart w:name="z28" w:id="18"/>
    <w:p>
      <w:pPr>
        <w:spacing w:after="0"/>
        <w:ind w:left="0"/>
        <w:jc w:val="both"/>
      </w:pPr>
      <w:r>
        <w:rPr>
          <w:rFonts w:ascii="Times New Roman"/>
          <w:b w:val="false"/>
          <w:i w:val="false"/>
          <w:color w:val="000000"/>
          <w:sz w:val="28"/>
        </w:rPr>
        <w:t>
      11. Комитеттiң қызметін қаржыландыру республикалық бюджеттен жүзеге асырылады.</w:t>
      </w:r>
    </w:p>
    <w:bookmarkEnd w:id="18"/>
    <w:bookmarkStart w:name="z29" w:id="19"/>
    <w:p>
      <w:pPr>
        <w:spacing w:after="0"/>
        <w:ind w:left="0"/>
        <w:jc w:val="both"/>
      </w:pPr>
      <w:r>
        <w:rPr>
          <w:rFonts w:ascii="Times New Roman"/>
          <w:b w:val="false"/>
          <w:i w:val="false"/>
          <w:color w:val="000000"/>
          <w:sz w:val="28"/>
        </w:rPr>
        <w:t xml:space="preserve">
      12. Комитеттiң өкілеттіктері болып табылатын міндеттерді орындау тұрғысынан Комитеттің кәсіпкерлік субъектілерімен шарттық қатынастарға түсуiне тыйым салынады. </w:t>
      </w:r>
    </w:p>
    <w:bookmarkEnd w:id="19"/>
    <w:p>
      <w:pPr>
        <w:spacing w:after="0"/>
        <w:ind w:left="0"/>
        <w:jc w:val="both"/>
      </w:pPr>
      <w:r>
        <w:rPr>
          <w:rFonts w:ascii="Times New Roman"/>
          <w:b w:val="false"/>
          <w:i w:val="false"/>
          <w:color w:val="000000"/>
          <w:sz w:val="28"/>
        </w:rPr>
        <w:t xml:space="preserve">
      Егер Комитетке Қазақстан Республикасының заңнамалық актілерінде кірістер әкелетін қызметті жүзеге асыру құқығы берілсе, онда осындай қызметтен алынған кірістер республикалық бюджетке жіберіледі. </w:t>
      </w:r>
    </w:p>
    <w:bookmarkStart w:name="z30" w:id="20"/>
    <w:p>
      <w:pPr>
        <w:spacing w:after="0"/>
        <w:ind w:left="0"/>
        <w:jc w:val="left"/>
      </w:pPr>
      <w:r>
        <w:rPr>
          <w:rFonts w:ascii="Times New Roman"/>
          <w:b/>
          <w:i w:val="false"/>
          <w:color w:val="000000"/>
        </w:rPr>
        <w:t xml:space="preserve"> 2-тарау. Комитеттің міндеттері, құқықтары мен міндеттіліктері</w:t>
      </w:r>
    </w:p>
    <w:bookmarkEnd w:id="20"/>
    <w:bookmarkStart w:name="z31" w:id="21"/>
    <w:p>
      <w:pPr>
        <w:spacing w:after="0"/>
        <w:ind w:left="0"/>
        <w:jc w:val="both"/>
      </w:pPr>
      <w:r>
        <w:rPr>
          <w:rFonts w:ascii="Times New Roman"/>
          <w:b w:val="false"/>
          <w:i w:val="false"/>
          <w:color w:val="000000"/>
          <w:sz w:val="28"/>
        </w:rPr>
        <w:t>
      13. Міндеттері:</w:t>
      </w:r>
    </w:p>
    <w:bookmarkEnd w:id="21"/>
    <w:bookmarkStart w:name="z32" w:id="22"/>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22"/>
    <w:bookmarkStart w:name="z33" w:id="23"/>
    <w:p>
      <w:pPr>
        <w:spacing w:after="0"/>
        <w:ind w:left="0"/>
        <w:jc w:val="both"/>
      </w:pPr>
      <w:r>
        <w:rPr>
          <w:rFonts w:ascii="Times New Roman"/>
          <w:b w:val="false"/>
          <w:i w:val="false"/>
          <w:color w:val="000000"/>
          <w:sz w:val="28"/>
        </w:rPr>
        <w:t>
      2) мемлекеттiк құқықтық ақпараттық статистикалық жүйенi жетiлдiру және дамыту.</w:t>
      </w:r>
    </w:p>
    <w:bookmarkEnd w:id="23"/>
    <w:bookmarkStart w:name="z34" w:id="24"/>
    <w:p>
      <w:pPr>
        <w:spacing w:after="0"/>
        <w:ind w:left="0"/>
        <w:jc w:val="both"/>
      </w:pPr>
      <w:r>
        <w:rPr>
          <w:rFonts w:ascii="Times New Roman"/>
          <w:b w:val="false"/>
          <w:i w:val="false"/>
          <w:color w:val="000000"/>
          <w:sz w:val="28"/>
        </w:rPr>
        <w:t>
      14. Өкілеттіктері:</w:t>
      </w:r>
    </w:p>
    <w:bookmarkEnd w:id="24"/>
    <w:bookmarkStart w:name="z35" w:id="25"/>
    <w:p>
      <w:pPr>
        <w:spacing w:after="0"/>
        <w:ind w:left="0"/>
        <w:jc w:val="both"/>
      </w:pPr>
      <w:r>
        <w:rPr>
          <w:rFonts w:ascii="Times New Roman"/>
          <w:b w:val="false"/>
          <w:i w:val="false"/>
          <w:color w:val="000000"/>
          <w:sz w:val="28"/>
        </w:rPr>
        <w:t>
      1) құқықтары:</w:t>
      </w:r>
    </w:p>
    <w:bookmarkEnd w:id="25"/>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мемлекеттік құқықтық статистика және арнайы есепке алуды жүргiзу мәселелер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жүргiзу үшiн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Комитетте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Республикасының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36" w:id="26"/>
    <w:p>
      <w:pPr>
        <w:spacing w:after="0"/>
        <w:ind w:left="0"/>
        <w:jc w:val="both"/>
      </w:pPr>
      <w:r>
        <w:rPr>
          <w:rFonts w:ascii="Times New Roman"/>
          <w:b w:val="false"/>
          <w:i w:val="false"/>
          <w:color w:val="000000"/>
          <w:sz w:val="28"/>
        </w:rPr>
        <w:t>
      2) міндеттіліктері:</w:t>
      </w:r>
    </w:p>
    <w:bookmarkEnd w:id="26"/>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нормативтiк құқықтық актiлерiнде белгiленген шекте, көлемде және мерзiмдерде құқықтық статистика және арнайы есепке алу субъектiлерiн құқықтық статистикалық ақпаратпен, арнайы есепке алу мәлiметтерiмен өтеусiз негiзде қамтамасыз ету;</w:t>
      </w:r>
    </w:p>
    <w:p>
      <w:pPr>
        <w:spacing w:after="0"/>
        <w:ind w:left="0"/>
        <w:jc w:val="both"/>
      </w:pPr>
      <w:r>
        <w:rPr>
          <w:rFonts w:ascii="Times New Roman"/>
          <w:b w:val="false"/>
          <w:i w:val="false"/>
          <w:color w:val="000000"/>
          <w:sz w:val="28"/>
        </w:rPr>
        <w:t>
      мемлекеттiк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объектілерi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мемлекеттiк құқықтық статистиканы қалыптастыру және арнайы есепке алуды жүргiзу кезiнде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жүргiзiлетiн құқықтық статистикалық байқаулардың бағдарламасын мемлекеттiк статистикаға басшылықты жүзеге асыратын орталық атқарушы органмен келiсу және бекiту;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өздерінің ақпараттық жүйелерінен мәліметтерді ұсыну;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bookmarkStart w:name="z37" w:id="27"/>
    <w:p>
      <w:pPr>
        <w:spacing w:after="0"/>
        <w:ind w:left="0"/>
        <w:jc w:val="both"/>
      </w:pPr>
      <w:r>
        <w:rPr>
          <w:rFonts w:ascii="Times New Roman"/>
          <w:b w:val="false"/>
          <w:i w:val="false"/>
          <w:color w:val="000000"/>
          <w:sz w:val="28"/>
        </w:rPr>
        <w:t>
      15. Функциялары:</w:t>
      </w:r>
    </w:p>
    <w:bookmarkEnd w:id="27"/>
    <w:bookmarkStart w:name="z38" w:id="28"/>
    <w:p>
      <w:pPr>
        <w:spacing w:after="0"/>
        <w:ind w:left="0"/>
        <w:jc w:val="both"/>
      </w:pPr>
      <w:r>
        <w:rPr>
          <w:rFonts w:ascii="Times New Roman"/>
          <w:b w:val="false"/>
          <w:i w:val="false"/>
          <w:color w:val="000000"/>
          <w:sz w:val="28"/>
        </w:rPr>
        <w:t>
      1) мемлекеттiк құқықтық статистиканы қалыптастыру;</w:t>
      </w:r>
    </w:p>
    <w:bookmarkEnd w:id="28"/>
    <w:bookmarkStart w:name="z39" w:id="29"/>
    <w:p>
      <w:pPr>
        <w:spacing w:after="0"/>
        <w:ind w:left="0"/>
        <w:jc w:val="both"/>
      </w:pP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 негiзде ынтымақтасатын адамдарды есепке алуды қоспағанда, арнайы есепке алуды жүргiзу;</w:t>
      </w:r>
    </w:p>
    <w:bookmarkEnd w:id="29"/>
    <w:bookmarkStart w:name="z40" w:id="30"/>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сондай-ақ қадағалау нысандарын тіркеу және есепке алу процестеріне ақпараттық-коммуникациялық технологияларды ендіру;</w:t>
      </w:r>
    </w:p>
    <w:bookmarkEnd w:id="30"/>
    <w:bookmarkStart w:name="z41" w:id="31"/>
    <w:p>
      <w:pPr>
        <w:spacing w:after="0"/>
        <w:ind w:left="0"/>
        <w:jc w:val="both"/>
      </w:pPr>
      <w:r>
        <w:rPr>
          <w:rFonts w:ascii="Times New Roman"/>
          <w:b w:val="false"/>
          <w:i w:val="false"/>
          <w:color w:val="000000"/>
          <w:sz w:val="28"/>
        </w:rPr>
        <w:t>
      4)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 сондай-ақ осы саладағы ақпаратты жинау, тiркеу, өңдеу, жинақтау, жиынтықтау және сақтау әдiстемесiн айқындау;</w:t>
      </w:r>
    </w:p>
    <w:bookmarkEnd w:id="31"/>
    <w:bookmarkStart w:name="z42" w:id="32"/>
    <w:p>
      <w:pPr>
        <w:spacing w:after="0"/>
        <w:ind w:left="0"/>
        <w:jc w:val="both"/>
      </w:pPr>
      <w:r>
        <w:rPr>
          <w:rFonts w:ascii="Times New Roman"/>
          <w:b w:val="false"/>
          <w:i w:val="false"/>
          <w:color w:val="000000"/>
          <w:sz w:val="28"/>
        </w:rPr>
        <w:t>
      5) құқықтық статистика және арнайы есепке алу саласында ақпараттық-талдау қызметін жүзеге асыру;</w:t>
      </w:r>
    </w:p>
    <w:bookmarkEnd w:id="32"/>
    <w:bookmarkStart w:name="z43" w:id="33"/>
    <w:p>
      <w:pPr>
        <w:spacing w:after="0"/>
        <w:ind w:left="0"/>
        <w:jc w:val="both"/>
      </w:pPr>
      <w:r>
        <w:rPr>
          <w:rFonts w:ascii="Times New Roman"/>
          <w:b w:val="false"/>
          <w:i w:val="false"/>
          <w:color w:val="000000"/>
          <w:sz w:val="28"/>
        </w:rPr>
        <w:t>
      6) құқықтық статистикалық ақпаратқа мониторинг пен салыстырып тексеруді жүргізу;</w:t>
      </w:r>
    </w:p>
    <w:bookmarkEnd w:id="33"/>
    <w:bookmarkStart w:name="z44" w:id="34"/>
    <w:p>
      <w:pPr>
        <w:spacing w:after="0"/>
        <w:ind w:left="0"/>
        <w:jc w:val="both"/>
      </w:pPr>
      <w:r>
        <w:rPr>
          <w:rFonts w:ascii="Times New Roman"/>
          <w:b w:val="false"/>
          <w:i w:val="false"/>
          <w:color w:val="000000"/>
          <w:sz w:val="28"/>
        </w:rPr>
        <w:t xml:space="preserve">
      7) мемлекеттік органдарға (Қазақстан Республикасының Президентіне және оның Әкімшілігіне, Қазақстан Республикасының Қауіпсіздік Кеңесіне, Қазақстан Республикасының Парламентіне және оның депутаттарына, Қазақстан Республикасының Конституциялық Сотына, Қазақстан Республикасының Жоғары Сот Кеңесіне, Қазақстан Республикасындағы Адам құқықтары жөніндегі уәкілге, Қазақстан Республикасы Үкіметінің Аппаратына келіп түсетін жолданымдарды қоспағанда) келіп түсетін жеке және заңды тұлғалардың жолданымдарын, хабарларын, сұрау салуларын, үн қосуларын және ұсыныстарын талдау; </w:t>
      </w:r>
    </w:p>
    <w:bookmarkEnd w:id="34"/>
    <w:bookmarkStart w:name="z45" w:id="35"/>
    <w:p>
      <w:pPr>
        <w:spacing w:after="0"/>
        <w:ind w:left="0"/>
        <w:jc w:val="both"/>
      </w:pPr>
      <w:r>
        <w:rPr>
          <w:rFonts w:ascii="Times New Roman"/>
          <w:b w:val="false"/>
          <w:i w:val="false"/>
          <w:color w:val="000000"/>
          <w:sz w:val="28"/>
        </w:rPr>
        <w:t>
      8) Қазақстан Республикасының заңдарында көзделген мемлекеттік бақылау, сондай-ақ қадағалау нысандарын тіркеуді және есепке алуды үйлестіру;</w:t>
      </w:r>
    </w:p>
    <w:bookmarkEnd w:id="35"/>
    <w:bookmarkStart w:name="z46" w:id="36"/>
    <w:p>
      <w:pPr>
        <w:spacing w:after="0"/>
        <w:ind w:left="0"/>
        <w:jc w:val="both"/>
      </w:pPr>
      <w:r>
        <w:rPr>
          <w:rFonts w:ascii="Times New Roman"/>
          <w:b w:val="false"/>
          <w:i w:val="false"/>
          <w:color w:val="000000"/>
          <w:sz w:val="28"/>
        </w:rPr>
        <w:t>
      9)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Комитетте тіркеуді жүзеге асыру барысында қорғау;</w:t>
      </w:r>
    </w:p>
    <w:bookmarkEnd w:id="36"/>
    <w:bookmarkStart w:name="z47" w:id="37"/>
    <w:p>
      <w:pPr>
        <w:spacing w:after="0"/>
        <w:ind w:left="0"/>
        <w:jc w:val="both"/>
      </w:pPr>
      <w:r>
        <w:rPr>
          <w:rFonts w:ascii="Times New Roman"/>
          <w:b w:val="false"/>
          <w:i w:val="false"/>
          <w:color w:val="000000"/>
          <w:sz w:val="28"/>
        </w:rPr>
        <w:t>
      10)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37"/>
    <w:bookmarkStart w:name="z48" w:id="38"/>
    <w:p>
      <w:pPr>
        <w:spacing w:after="0"/>
        <w:ind w:left="0"/>
        <w:jc w:val="both"/>
      </w:pPr>
      <w:r>
        <w:rPr>
          <w:rFonts w:ascii="Times New Roman"/>
          <w:b w:val="false"/>
          <w:i w:val="false"/>
          <w:color w:val="000000"/>
          <w:sz w:val="28"/>
        </w:rPr>
        <w:t>
      11) реттеуші мемлекеттік органдарға мемлекеттік бақылауды және қадағалауды жүргізу тәртібін жетілдіру жөнінде ұсыныстар енгізу;</w:t>
      </w:r>
    </w:p>
    <w:bookmarkEnd w:id="38"/>
    <w:bookmarkStart w:name="z49" w:id="39"/>
    <w:p>
      <w:pPr>
        <w:spacing w:after="0"/>
        <w:ind w:left="0"/>
        <w:jc w:val="both"/>
      </w:pPr>
      <w:r>
        <w:rPr>
          <w:rFonts w:ascii="Times New Roman"/>
          <w:b w:val="false"/>
          <w:i w:val="false"/>
          <w:color w:val="000000"/>
          <w:sz w:val="28"/>
        </w:rPr>
        <w:t>
      12)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39"/>
    <w:bookmarkStart w:name="z50" w:id="40"/>
    <w:p>
      <w:pPr>
        <w:spacing w:after="0"/>
        <w:ind w:left="0"/>
        <w:jc w:val="both"/>
      </w:pPr>
      <w:r>
        <w:rPr>
          <w:rFonts w:ascii="Times New Roman"/>
          <w:b w:val="false"/>
          <w:i w:val="false"/>
          <w:color w:val="000000"/>
          <w:sz w:val="28"/>
        </w:rPr>
        <w:t>
      13) жеке және заңды тұлғалардың жолданымдарын құзыреті шегінде қарау;</w:t>
      </w:r>
    </w:p>
    <w:bookmarkEnd w:id="40"/>
    <w:bookmarkStart w:name="z51" w:id="41"/>
    <w:p>
      <w:pPr>
        <w:spacing w:after="0"/>
        <w:ind w:left="0"/>
        <w:jc w:val="both"/>
      </w:pPr>
      <w:r>
        <w:rPr>
          <w:rFonts w:ascii="Times New Roman"/>
          <w:b w:val="false"/>
          <w:i w:val="false"/>
          <w:color w:val="000000"/>
          <w:sz w:val="28"/>
        </w:rPr>
        <w:t>
      14) жолданымдарды қарау бойынша операциялық бағалауды жүргізу;</w:t>
      </w:r>
    </w:p>
    <w:bookmarkEnd w:id="41"/>
    <w:bookmarkStart w:name="z52" w:id="42"/>
    <w:p>
      <w:pPr>
        <w:spacing w:after="0"/>
        <w:ind w:left="0"/>
        <w:jc w:val="both"/>
      </w:pPr>
      <w:r>
        <w:rPr>
          <w:rFonts w:ascii="Times New Roman"/>
          <w:b w:val="false"/>
          <w:i w:val="false"/>
          <w:color w:val="000000"/>
          <w:sz w:val="28"/>
        </w:rPr>
        <w:t>
      15) жеке және заңды тұлғаларға мемлекеттік қызметтерді көрсету;</w:t>
      </w:r>
    </w:p>
    <w:bookmarkEnd w:id="42"/>
    <w:bookmarkStart w:name="z53" w:id="43"/>
    <w:p>
      <w:pPr>
        <w:spacing w:after="0"/>
        <w:ind w:left="0"/>
        <w:jc w:val="both"/>
      </w:pPr>
      <w:r>
        <w:rPr>
          <w:rFonts w:ascii="Times New Roman"/>
          <w:b w:val="false"/>
          <w:i w:val="false"/>
          <w:color w:val="000000"/>
          <w:sz w:val="28"/>
        </w:rPr>
        <w:t>
      16) құқықтық статистикалық байқауларды жүргізу;</w:t>
      </w:r>
    </w:p>
    <w:bookmarkEnd w:id="43"/>
    <w:bookmarkStart w:name="z54" w:id="44"/>
    <w:p>
      <w:pPr>
        <w:spacing w:after="0"/>
        <w:ind w:left="0"/>
        <w:jc w:val="both"/>
      </w:pPr>
      <w:r>
        <w:rPr>
          <w:rFonts w:ascii="Times New Roman"/>
          <w:b w:val="false"/>
          <w:i w:val="false"/>
          <w:color w:val="000000"/>
          <w:sz w:val="28"/>
        </w:rPr>
        <w:t>
      17)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4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55" w:id="45"/>
    <w:p>
      <w:pPr>
        <w:spacing w:after="0"/>
        <w:ind w:left="0"/>
        <w:jc w:val="both"/>
      </w:pPr>
      <w:r>
        <w:rPr>
          <w:rFonts w:ascii="Times New Roman"/>
          <w:b w:val="false"/>
          <w:i w:val="false"/>
          <w:color w:val="000000"/>
          <w:sz w:val="28"/>
        </w:rPr>
        <w:t>
      18)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45"/>
    <w:bookmarkStart w:name="z56" w:id="46"/>
    <w:p>
      <w:pPr>
        <w:spacing w:after="0"/>
        <w:ind w:left="0"/>
        <w:jc w:val="both"/>
      </w:pPr>
      <w:r>
        <w:rPr>
          <w:rFonts w:ascii="Times New Roman"/>
          <w:b w:val="false"/>
          <w:i w:val="false"/>
          <w:color w:val="000000"/>
          <w:sz w:val="28"/>
        </w:rPr>
        <w:t>
      19) мемлекеттік құқықтық ақпараттық статистикалық жүйенің географиялық ақпараттық карталарының жұмыс істеуін қамтамасыз ету;</w:t>
      </w:r>
    </w:p>
    <w:bookmarkEnd w:id="46"/>
    <w:bookmarkStart w:name="z57" w:id="47"/>
    <w:p>
      <w:pPr>
        <w:spacing w:after="0"/>
        <w:ind w:left="0"/>
        <w:jc w:val="both"/>
      </w:pPr>
      <w:r>
        <w:rPr>
          <w:rFonts w:ascii="Times New Roman"/>
          <w:b w:val="false"/>
          <w:i w:val="false"/>
          <w:color w:val="000000"/>
          <w:sz w:val="28"/>
        </w:rPr>
        <w:t>
      20) тоқтатылған қылмыстық істерді қабылдауды, беруді, сақтауды, жоюды және олармен танысуды жүзеге асыру;</w:t>
      </w:r>
    </w:p>
    <w:bookmarkEnd w:id="47"/>
    <w:bookmarkStart w:name="z58" w:id="48"/>
    <w:p>
      <w:pPr>
        <w:spacing w:after="0"/>
        <w:ind w:left="0"/>
        <w:jc w:val="both"/>
      </w:pPr>
      <w:r>
        <w:rPr>
          <w:rFonts w:ascii="Times New Roman"/>
          <w:b w:val="false"/>
          <w:i w:val="false"/>
          <w:color w:val="000000"/>
          <w:sz w:val="28"/>
        </w:rPr>
        <w:t>
      21)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жариялау;</w:t>
      </w:r>
    </w:p>
    <w:bookmarkEnd w:id="48"/>
    <w:bookmarkStart w:name="z59" w:id="49"/>
    <w:p>
      <w:pPr>
        <w:spacing w:after="0"/>
        <w:ind w:left="0"/>
        <w:jc w:val="both"/>
      </w:pPr>
      <w:r>
        <w:rPr>
          <w:rFonts w:ascii="Times New Roman"/>
          <w:b w:val="false"/>
          <w:i w:val="false"/>
          <w:color w:val="000000"/>
          <w:sz w:val="28"/>
        </w:rPr>
        <w:t>
      22) мемлекеттiк құқықтық статистика және арнайы есепке алу саласындағы статистикалық қағидаттар мен стандарттарды, әдiстемені әзiрлеу;</w:t>
      </w:r>
    </w:p>
    <w:bookmarkEnd w:id="49"/>
    <w:bookmarkStart w:name="z60" w:id="50"/>
    <w:p>
      <w:pPr>
        <w:spacing w:after="0"/>
        <w:ind w:left="0"/>
        <w:jc w:val="both"/>
      </w:pPr>
      <w:r>
        <w:rPr>
          <w:rFonts w:ascii="Times New Roman"/>
          <w:b w:val="false"/>
          <w:i w:val="false"/>
          <w:color w:val="000000"/>
          <w:sz w:val="28"/>
        </w:rPr>
        <w:t>
      23) құқықтық статистика және арнайы есепке алу мәселелерi бойынша құқықтық статистика және арнайы есепке алудың барлық субъектiлерi үшiн мiндеттi болатын нормативтiк құқықтық актiлерді әзiрлеу;</w:t>
      </w:r>
    </w:p>
    <w:bookmarkEnd w:id="50"/>
    <w:bookmarkStart w:name="z61" w:id="51"/>
    <w:p>
      <w:pPr>
        <w:spacing w:after="0"/>
        <w:ind w:left="0"/>
        <w:jc w:val="both"/>
      </w:pPr>
      <w:r>
        <w:rPr>
          <w:rFonts w:ascii="Times New Roman"/>
          <w:b w:val="false"/>
          <w:i w:val="false"/>
          <w:color w:val="000000"/>
          <w:sz w:val="28"/>
        </w:rPr>
        <w:t>
      24) Комитеттің архивтік жұмыс бөлімшелерінің тоқтатылған қылмыстық істерді қабылдауы, беруі, сақтауы, жоюы және олармен танысуы жөніндегі нұсқаулықты әзірлеу;</w:t>
      </w:r>
    </w:p>
    <w:bookmarkEnd w:id="51"/>
    <w:bookmarkStart w:name="z62" w:id="52"/>
    <w:p>
      <w:pPr>
        <w:spacing w:after="0"/>
        <w:ind w:left="0"/>
        <w:jc w:val="both"/>
      </w:pPr>
      <w:r>
        <w:rPr>
          <w:rFonts w:ascii="Times New Roman"/>
          <w:b w:val="false"/>
          <w:i w:val="false"/>
          <w:color w:val="000000"/>
          <w:sz w:val="28"/>
        </w:rPr>
        <w:t>
      25)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 әзірлеу;</w:t>
      </w:r>
    </w:p>
    <w:bookmarkEnd w:id="52"/>
    <w:bookmarkStart w:name="z63" w:id="53"/>
    <w:p>
      <w:pPr>
        <w:spacing w:after="0"/>
        <w:ind w:left="0"/>
        <w:jc w:val="both"/>
      </w:pPr>
      <w:r>
        <w:rPr>
          <w:rFonts w:ascii="Times New Roman"/>
          <w:b w:val="false"/>
          <w:i w:val="false"/>
          <w:color w:val="000000"/>
          <w:sz w:val="28"/>
        </w:rPr>
        <w:t>
      26) құқықтық статистика есептерінің нысандарын және оларды қалыптастыру жөніндегі нұсқаулықтарды әзірлеу;</w:t>
      </w:r>
    </w:p>
    <w:bookmarkEnd w:id="53"/>
    <w:bookmarkStart w:name="z64" w:id="54"/>
    <w:p>
      <w:pPr>
        <w:spacing w:after="0"/>
        <w:ind w:left="0"/>
        <w:jc w:val="both"/>
      </w:pPr>
      <w:r>
        <w:rPr>
          <w:rFonts w:ascii="Times New Roman"/>
          <w:b w:val="false"/>
          <w:i w:val="false"/>
          <w:color w:val="000000"/>
          <w:sz w:val="28"/>
        </w:rPr>
        <w:t>
      27) жедел және ведомстволық есепке алуды қоспағанда, арнайы есепке алуды жүргізу, пайдалану және сақтау қағидаларын әзірлеу;</w:t>
      </w:r>
    </w:p>
    <w:bookmarkEnd w:id="54"/>
    <w:bookmarkStart w:name="z65" w:id="55"/>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актінің жобасын әзірлеу;</w:t>
      </w:r>
    </w:p>
    <w:bookmarkEnd w:id="55"/>
    <w:bookmarkStart w:name="z66" w:id="56"/>
    <w:p>
      <w:pPr>
        <w:spacing w:after="0"/>
        <w:ind w:left="0"/>
        <w:jc w:val="both"/>
      </w:pPr>
      <w:r>
        <w:rPr>
          <w:rFonts w:ascii="Times New Roman"/>
          <w:b w:val="false"/>
          <w:i w:val="false"/>
          <w:color w:val="000000"/>
          <w:sz w:val="28"/>
        </w:rPr>
        <w:t>
      29)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әзірлеу;</w:t>
      </w:r>
    </w:p>
    <w:bookmarkEnd w:id="56"/>
    <w:bookmarkStart w:name="z67" w:id="57"/>
    <w:p>
      <w:pPr>
        <w:spacing w:after="0"/>
        <w:ind w:left="0"/>
        <w:jc w:val="both"/>
      </w:pPr>
      <w:r>
        <w:rPr>
          <w:rFonts w:ascii="Times New Roman"/>
          <w:b w:val="false"/>
          <w:i w:val="false"/>
          <w:color w:val="000000"/>
          <w:sz w:val="28"/>
        </w:rPr>
        <w:t>
      30) Әкімшілік іс жүргізулердің бірыңғай тізілімін жүргізу қағидаларын әзірлеу;</w:t>
      </w:r>
    </w:p>
    <w:bookmarkEnd w:id="57"/>
    <w:bookmarkStart w:name="z68" w:id="58"/>
    <w:p>
      <w:pPr>
        <w:spacing w:after="0"/>
        <w:ind w:left="0"/>
        <w:jc w:val="both"/>
      </w:pPr>
      <w:r>
        <w:rPr>
          <w:rFonts w:ascii="Times New Roman"/>
          <w:b w:val="false"/>
          <w:i w:val="false"/>
          <w:color w:val="000000"/>
          <w:sz w:val="28"/>
        </w:rPr>
        <w:t>
      31)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қағидаларын,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қағидаларын әзірлеу;</w:t>
      </w:r>
    </w:p>
    <w:bookmarkEnd w:id="58"/>
    <w:bookmarkStart w:name="z69" w:id="59"/>
    <w:p>
      <w:pPr>
        <w:spacing w:after="0"/>
        <w:ind w:left="0"/>
        <w:jc w:val="both"/>
      </w:pPr>
      <w:r>
        <w:rPr>
          <w:rFonts w:ascii="Times New Roman"/>
          <w:b w:val="false"/>
          <w:i w:val="false"/>
          <w:color w:val="000000"/>
          <w:sz w:val="28"/>
        </w:rPr>
        <w:t>
      32)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әзірлеу;</w:t>
      </w:r>
    </w:p>
    <w:bookmarkEnd w:id="59"/>
    <w:bookmarkStart w:name="z70" w:id="60"/>
    <w:p>
      <w:pPr>
        <w:spacing w:after="0"/>
        <w:ind w:left="0"/>
        <w:jc w:val="both"/>
      </w:pPr>
      <w:r>
        <w:rPr>
          <w:rFonts w:ascii="Times New Roman"/>
          <w:b w:val="false"/>
          <w:i w:val="false"/>
          <w:color w:val="000000"/>
          <w:sz w:val="28"/>
        </w:rPr>
        <w:t>
      33) құқық қорғау органдарының, арнаулы мемлекеттік және өзге де органдардың ақпарат алмасу жүйесінен алынатын мәліметтерді қалыптастыру, оларға қол жеткізу, пайдалану, сақтау, қорғау және жою қағидаларын әзірлеу;</w:t>
      </w:r>
    </w:p>
    <w:bookmarkEnd w:id="60"/>
    <w:bookmarkStart w:name="z71" w:id="61"/>
    <w:p>
      <w:pPr>
        <w:spacing w:after="0"/>
        <w:ind w:left="0"/>
        <w:jc w:val="both"/>
      </w:pPr>
      <w:r>
        <w:rPr>
          <w:rFonts w:ascii="Times New Roman"/>
          <w:b w:val="false"/>
          <w:i w:val="false"/>
          <w:color w:val="000000"/>
          <w:sz w:val="28"/>
        </w:rPr>
        <w:t>
      34)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қағидалары мен негіздерін әзірлеу;</w:t>
      </w:r>
    </w:p>
    <w:bookmarkEnd w:id="61"/>
    <w:bookmarkStart w:name="z72" w:id="62"/>
    <w:p>
      <w:pPr>
        <w:spacing w:after="0"/>
        <w:ind w:left="0"/>
        <w:jc w:val="both"/>
      </w:pPr>
      <w:r>
        <w:rPr>
          <w:rFonts w:ascii="Times New Roman"/>
          <w:b w:val="false"/>
          <w:i w:val="false"/>
          <w:color w:val="000000"/>
          <w:sz w:val="28"/>
        </w:rPr>
        <w:t>
      35)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қағидаларын және негіздерін әзірлеу;</w:t>
      </w:r>
    </w:p>
    <w:bookmarkEnd w:id="62"/>
    <w:bookmarkStart w:name="z73" w:id="63"/>
    <w:p>
      <w:pPr>
        <w:spacing w:after="0"/>
        <w:ind w:left="0"/>
        <w:jc w:val="both"/>
      </w:pPr>
      <w:r>
        <w:rPr>
          <w:rFonts w:ascii="Times New Roman"/>
          <w:b w:val="false"/>
          <w:i w:val="false"/>
          <w:color w:val="000000"/>
          <w:sz w:val="28"/>
        </w:rPr>
        <w:t>
      36) құқық қорғау органдарының, арнаулы мемлекеттік және өзге де органдардың ақпарат алмасу жүйесімен интеграцияланатын интернет-ресурстар мен ақпараттық жүйелердің тізбесін әзірлеу;</w:t>
      </w:r>
    </w:p>
    <w:bookmarkEnd w:id="63"/>
    <w:bookmarkStart w:name="z74" w:id="64"/>
    <w:p>
      <w:pPr>
        <w:spacing w:after="0"/>
        <w:ind w:left="0"/>
        <w:jc w:val="both"/>
      </w:pPr>
      <w:r>
        <w:rPr>
          <w:rFonts w:ascii="Times New Roman"/>
          <w:b w:val="false"/>
          <w:i w:val="false"/>
          <w:color w:val="000000"/>
          <w:sz w:val="28"/>
        </w:rPr>
        <w:t>
      37) прокуратура органдары жүзеге асыратын міндеттерді орындауға қажетті және жеткілікті дербес деректердің тізбесін әзірлеу;</w:t>
      </w:r>
    </w:p>
    <w:bookmarkEnd w:id="64"/>
    <w:bookmarkStart w:name="z75" w:id="65"/>
    <w:p>
      <w:pPr>
        <w:spacing w:after="0"/>
        <w:ind w:left="0"/>
        <w:jc w:val="both"/>
      </w:pPr>
      <w:r>
        <w:rPr>
          <w:rFonts w:ascii="Times New Roman"/>
          <w:b w:val="false"/>
          <w:i w:val="false"/>
          <w:color w:val="000000"/>
          <w:sz w:val="28"/>
        </w:rPr>
        <w:t>
      38) құқықтық статистика және арнайы есепке алу органдарының жеке және заңды тұлғаларға ақпараттық-анықтамалық қызмет көрсетуі жөніндегі нұсқаулықты әзірлеу;</w:t>
      </w:r>
    </w:p>
    <w:bookmarkEnd w:id="65"/>
    <w:bookmarkStart w:name="z76" w:id="66"/>
    <w:p>
      <w:pPr>
        <w:spacing w:after="0"/>
        <w:ind w:left="0"/>
        <w:jc w:val="both"/>
      </w:pPr>
      <w:r>
        <w:rPr>
          <w:rFonts w:ascii="Times New Roman"/>
          <w:b w:val="false"/>
          <w:i w:val="false"/>
          <w:color w:val="000000"/>
          <w:sz w:val="28"/>
        </w:rPr>
        <w:t>
      39) құқықтық статистика және арнайы есепке алу саласында халықаралық ынтымақтастықты жүзеге асыру;</w:t>
      </w:r>
    </w:p>
    <w:bookmarkEnd w:id="66"/>
    <w:bookmarkStart w:name="z77" w:id="67"/>
    <w:p>
      <w:pPr>
        <w:spacing w:after="0"/>
        <w:ind w:left="0"/>
        <w:jc w:val="both"/>
      </w:pPr>
      <w:r>
        <w:rPr>
          <w:rFonts w:ascii="Times New Roman"/>
          <w:b w:val="false"/>
          <w:i w:val="false"/>
          <w:color w:val="000000"/>
          <w:sz w:val="28"/>
        </w:rPr>
        <w:t>
      40) Комитеттің міндеттерін іске асыру шеңберінде құқықтық статистика және арнайы есепке алу субъектілерімен өзара іс-қимыл жасау;</w:t>
      </w:r>
    </w:p>
    <w:bookmarkEnd w:id="67"/>
    <w:bookmarkStart w:name="z78" w:id="68"/>
    <w:p>
      <w:pPr>
        <w:spacing w:after="0"/>
        <w:ind w:left="0"/>
        <w:jc w:val="both"/>
      </w:pPr>
      <w:r>
        <w:rPr>
          <w:rFonts w:ascii="Times New Roman"/>
          <w:b w:val="false"/>
          <w:i w:val="false"/>
          <w:color w:val="000000"/>
          <w:sz w:val="28"/>
        </w:rPr>
        <w:t>
      41) Комитеттің аумақтық және оларға теңестірілген органдарының (бұдан әрі – аумақтық органдар) жұмысын бақылау, оларға есепке алу, статистикалық, ақпараттық, талдау, қадағалау қызметін жүзеге асыруда практикалық және әдістемелік көмек көрсету;</w:t>
      </w:r>
    </w:p>
    <w:bookmarkEnd w:id="68"/>
    <w:bookmarkStart w:name="z79" w:id="69"/>
    <w:p>
      <w:pPr>
        <w:spacing w:after="0"/>
        <w:ind w:left="0"/>
        <w:jc w:val="both"/>
      </w:pPr>
      <w:r>
        <w:rPr>
          <w:rFonts w:ascii="Times New Roman"/>
          <w:b w:val="false"/>
          <w:i w:val="false"/>
          <w:color w:val="000000"/>
          <w:sz w:val="28"/>
        </w:rPr>
        <w:t>
      42) өзіне Қазақстан Республикасының заңдарында және Қазақстан Республикасы Президентінің актілерінде жүктелген өзге де функциялар.</w:t>
      </w:r>
    </w:p>
    <w:bookmarkEnd w:id="69"/>
    <w:bookmarkStart w:name="z80" w:id="70"/>
    <w:p>
      <w:pPr>
        <w:spacing w:after="0"/>
        <w:ind w:left="0"/>
        <w:jc w:val="left"/>
      </w:pPr>
      <w:r>
        <w:rPr>
          <w:rFonts w:ascii="Times New Roman"/>
          <w:b/>
          <w:i w:val="false"/>
          <w:color w:val="000000"/>
        </w:rPr>
        <w:t xml:space="preserve"> 3-тарау. Комитет басшысының мәртебесі мен өкілеттіктері</w:t>
      </w:r>
    </w:p>
    <w:bookmarkEnd w:id="70"/>
    <w:bookmarkStart w:name="z81" w:id="71"/>
    <w:p>
      <w:pPr>
        <w:spacing w:after="0"/>
        <w:ind w:left="0"/>
        <w:jc w:val="both"/>
      </w:pPr>
      <w:r>
        <w:rPr>
          <w:rFonts w:ascii="Times New Roman"/>
          <w:b w:val="false"/>
          <w:i w:val="false"/>
          <w:color w:val="000000"/>
          <w:sz w:val="28"/>
        </w:rPr>
        <w:t>
      16. Комитетке басшылықты төраға жүзеге асырады, ол Комитетке жүктелген міндеттердің орындалуына және оның өз өкілеттіктерін жүзеге асыруына дербес жауапты болады.</w:t>
      </w:r>
    </w:p>
    <w:bookmarkEnd w:id="71"/>
    <w:bookmarkStart w:name="z82" w:id="72"/>
    <w:p>
      <w:pPr>
        <w:spacing w:after="0"/>
        <w:ind w:left="0"/>
        <w:jc w:val="both"/>
      </w:pPr>
      <w:r>
        <w:rPr>
          <w:rFonts w:ascii="Times New Roman"/>
          <w:b w:val="false"/>
          <w:i w:val="false"/>
          <w:color w:val="000000"/>
          <w:sz w:val="28"/>
        </w:rPr>
        <w:t>
      17. Комитет төрағасын Бас Прокурордың ұсынуы бойынша Қазақстан Республикасының Президентi лауазымға тағайындайды және лауазымнан босатады.</w:t>
      </w:r>
    </w:p>
    <w:bookmarkEnd w:id="72"/>
    <w:bookmarkStart w:name="z83" w:id="73"/>
    <w:p>
      <w:pPr>
        <w:spacing w:after="0"/>
        <w:ind w:left="0"/>
        <w:jc w:val="both"/>
      </w:pPr>
      <w:r>
        <w:rPr>
          <w:rFonts w:ascii="Times New Roman"/>
          <w:b w:val="false"/>
          <w:i w:val="false"/>
          <w:color w:val="000000"/>
          <w:sz w:val="28"/>
        </w:rPr>
        <w:t>
      18. Комитет төрағасының орынбасарлары, оның ішінде бірінші орынбасары болады, оларды Бас Прокурор Комитет төрағасының ұсынуы бойынша лауазымға тағайындайды және лауазымнан босатады.</w:t>
      </w:r>
    </w:p>
    <w:bookmarkEnd w:id="73"/>
    <w:bookmarkStart w:name="z84" w:id="74"/>
    <w:p>
      <w:pPr>
        <w:spacing w:after="0"/>
        <w:ind w:left="0"/>
        <w:jc w:val="both"/>
      </w:pPr>
      <w:r>
        <w:rPr>
          <w:rFonts w:ascii="Times New Roman"/>
          <w:b w:val="false"/>
          <w:i w:val="false"/>
          <w:color w:val="000000"/>
          <w:sz w:val="28"/>
        </w:rPr>
        <w:t>
      19. Комитет төрағасының өкілеттіктері:</w:t>
      </w:r>
    </w:p>
    <w:bookmarkEnd w:id="74"/>
    <w:bookmarkStart w:name="z85" w:id="75"/>
    <w:p>
      <w:pPr>
        <w:spacing w:after="0"/>
        <w:ind w:left="0"/>
        <w:jc w:val="both"/>
      </w:pPr>
      <w:r>
        <w:rPr>
          <w:rFonts w:ascii="Times New Roman"/>
          <w:b w:val="false"/>
          <w:i w:val="false"/>
          <w:color w:val="000000"/>
          <w:sz w:val="28"/>
        </w:rPr>
        <w:t>
      1) Комитеттің жұмысын ұйымдастырады және оларға басшылық етеді, оның аумақтық органдарының қызметін бақылауды жүзеге асырады;</w:t>
      </w:r>
    </w:p>
    <w:bookmarkEnd w:id="75"/>
    <w:bookmarkStart w:name="z86" w:id="76"/>
    <w:p>
      <w:pPr>
        <w:spacing w:after="0"/>
        <w:ind w:left="0"/>
        <w:jc w:val="both"/>
      </w:pPr>
      <w:r>
        <w:rPr>
          <w:rFonts w:ascii="Times New Roman"/>
          <w:b w:val="false"/>
          <w:i w:val="false"/>
          <w:color w:val="000000"/>
          <w:sz w:val="28"/>
        </w:rPr>
        <w:t>
      2) Комитеттің құрылымдық бөлімшелері мен оның аумақтық органдарының өкілеттіктерін айқындайды;</w:t>
      </w:r>
    </w:p>
    <w:bookmarkEnd w:id="76"/>
    <w:bookmarkStart w:name="z87" w:id="77"/>
    <w:p>
      <w:pPr>
        <w:spacing w:after="0"/>
        <w:ind w:left="0"/>
        <w:jc w:val="both"/>
      </w:pPr>
      <w:r>
        <w:rPr>
          <w:rFonts w:ascii="Times New Roman"/>
          <w:b w:val="false"/>
          <w:i w:val="false"/>
          <w:color w:val="000000"/>
          <w:sz w:val="28"/>
        </w:rPr>
        <w:t>
      3) Қазақстан Республикасының заңнамасына сәйкес Комитеттің прокурорлары мен өзге де жұмыскерлерін, аумақтық органдардың басшылары мен олардың орынбасарларын лауазымға тағайындайды және лауазымнан босатады;</w:t>
      </w:r>
    </w:p>
    <w:bookmarkEnd w:id="77"/>
    <w:bookmarkStart w:name="z88" w:id="78"/>
    <w:p>
      <w:pPr>
        <w:spacing w:after="0"/>
        <w:ind w:left="0"/>
        <w:jc w:val="both"/>
      </w:pPr>
      <w:r>
        <w:rPr>
          <w:rFonts w:ascii="Times New Roman"/>
          <w:b w:val="false"/>
          <w:i w:val="false"/>
          <w:color w:val="000000"/>
          <w:sz w:val="28"/>
        </w:rPr>
        <w:t>
      4) Қазақстан Республикасының заңнамасында белгіленген тәртіппен Комитеттің, оның аумақтық органдарының прокурорлары мен өзге де жұмыскерлерін көтермелеу, оларға материалдық көмек көрсету, тәртіптік жазаларды қолдану және алып тастау мәселелерін шешеді;</w:t>
      </w:r>
    </w:p>
    <w:bookmarkEnd w:id="78"/>
    <w:bookmarkStart w:name="z89" w:id="79"/>
    <w:p>
      <w:pPr>
        <w:spacing w:after="0"/>
        <w:ind w:left="0"/>
        <w:jc w:val="both"/>
      </w:pPr>
      <w:r>
        <w:rPr>
          <w:rFonts w:ascii="Times New Roman"/>
          <w:b w:val="false"/>
          <w:i w:val="false"/>
          <w:color w:val="000000"/>
          <w:sz w:val="28"/>
        </w:rPr>
        <w:t>
      5) мемлекеттік органдарда, өзге де ұйымдарда Комитеттің атынан өкілдік етеді;</w:t>
      </w:r>
    </w:p>
    <w:bookmarkEnd w:id="79"/>
    <w:bookmarkStart w:name="z90" w:id="80"/>
    <w:p>
      <w:pPr>
        <w:spacing w:after="0"/>
        <w:ind w:left="0"/>
        <w:jc w:val="both"/>
      </w:pPr>
      <w:r>
        <w:rPr>
          <w:rFonts w:ascii="Times New Roman"/>
          <w:b w:val="false"/>
          <w:i w:val="false"/>
          <w:color w:val="000000"/>
          <w:sz w:val="28"/>
        </w:rPr>
        <w:t>
      6) Бас Прокурорға Комитеттiң қызметi туралы ақпарат береді;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Комитеттің құрылымдық бөлімшелері мен оның аумақтық органдары туралы ережені бекітеді;</w:t>
      </w:r>
    </w:p>
    <w:bookmarkStart w:name="z92" w:id="81"/>
    <w:p>
      <w:pPr>
        <w:spacing w:after="0"/>
        <w:ind w:left="0"/>
        <w:jc w:val="both"/>
      </w:pPr>
      <w:r>
        <w:rPr>
          <w:rFonts w:ascii="Times New Roman"/>
          <w:b w:val="false"/>
          <w:i w:val="false"/>
          <w:color w:val="000000"/>
          <w:sz w:val="28"/>
        </w:rPr>
        <w:t>
      8) бекітілген құрылым мен сан шегінде штат кестесін бекітеді;</w:t>
      </w:r>
    </w:p>
    <w:bookmarkEnd w:id="81"/>
    <w:bookmarkStart w:name="z93" w:id="8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2"/>
    <w:p>
      <w:pPr>
        <w:spacing w:after="0"/>
        <w:ind w:left="0"/>
        <w:jc w:val="both"/>
      </w:pPr>
      <w:r>
        <w:rPr>
          <w:rFonts w:ascii="Times New Roman"/>
          <w:b w:val="false"/>
          <w:i w:val="false"/>
          <w:color w:val="000000"/>
          <w:sz w:val="28"/>
        </w:rPr>
        <w:t>
      Комитет төрағасы болмаған кезде оның өкілеттіктерін орындауды Қазақстан Республикасының заңнамасына сәйкес оны алмастыратын адам жүзеге асырады.</w:t>
      </w:r>
    </w:p>
    <w:bookmarkStart w:name="z94" w:id="83"/>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заңнамасына сәйкес айқындайды.</w:t>
      </w:r>
    </w:p>
    <w:bookmarkEnd w:id="83"/>
    <w:bookmarkStart w:name="z95" w:id="84"/>
    <w:p>
      <w:pPr>
        <w:spacing w:after="0"/>
        <w:ind w:left="0"/>
        <w:jc w:val="left"/>
      </w:pPr>
      <w:r>
        <w:rPr>
          <w:rFonts w:ascii="Times New Roman"/>
          <w:b/>
          <w:i w:val="false"/>
          <w:color w:val="000000"/>
        </w:rPr>
        <w:t xml:space="preserve"> 4-тарау. Комитеттің мүлкі</w:t>
      </w:r>
    </w:p>
    <w:bookmarkEnd w:id="84"/>
    <w:bookmarkStart w:name="z96" w:id="85"/>
    <w:p>
      <w:pPr>
        <w:spacing w:after="0"/>
        <w:ind w:left="0"/>
        <w:jc w:val="both"/>
      </w:pPr>
      <w:r>
        <w:rPr>
          <w:rFonts w:ascii="Times New Roman"/>
          <w:b w:val="false"/>
          <w:i w:val="false"/>
          <w:color w:val="000000"/>
          <w:sz w:val="28"/>
        </w:rPr>
        <w:t>
      21. Қазақстан Республикасының заңнамасында көзделген жағдайларда Комитеттің жедел басқару құқығындағы оқшауланған мүлкі болуы мүмкін.</w:t>
      </w:r>
    </w:p>
    <w:bookmarkEnd w:id="85"/>
    <w:p>
      <w:pPr>
        <w:spacing w:after="0"/>
        <w:ind w:left="0"/>
        <w:jc w:val="both"/>
      </w:pPr>
      <w:r>
        <w:rPr>
          <w:rFonts w:ascii="Times New Roman"/>
          <w:b w:val="false"/>
          <w:i w:val="false"/>
          <w:color w:val="000000"/>
          <w:sz w:val="28"/>
        </w:rPr>
        <w:t xml:space="preserve">
      Комитеттің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 </w:t>
      </w:r>
    </w:p>
    <w:bookmarkStart w:name="z97" w:id="86"/>
    <w:p>
      <w:pPr>
        <w:spacing w:after="0"/>
        <w:ind w:left="0"/>
        <w:jc w:val="both"/>
      </w:pPr>
      <w:r>
        <w:rPr>
          <w:rFonts w:ascii="Times New Roman"/>
          <w:b w:val="false"/>
          <w:i w:val="false"/>
          <w:color w:val="000000"/>
          <w:sz w:val="28"/>
        </w:rPr>
        <w:t xml:space="preserve">
      22. Комитетке бекітіп берілген мүлік республикалық меншікке жатады. </w:t>
      </w:r>
    </w:p>
    <w:bookmarkEnd w:id="86"/>
    <w:bookmarkStart w:name="z98" w:id="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бектіліп берілген,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87"/>
    <w:bookmarkStart w:name="z99" w:id="88"/>
    <w:p>
      <w:pPr>
        <w:spacing w:after="0"/>
        <w:ind w:left="0"/>
        <w:jc w:val="left"/>
      </w:pPr>
      <w:r>
        <w:rPr>
          <w:rFonts w:ascii="Times New Roman"/>
          <w:b/>
          <w:i w:val="false"/>
          <w:color w:val="000000"/>
        </w:rPr>
        <w:t xml:space="preserve"> 5-тарау. Комитетті қайта ұйымдастыру және тарату</w:t>
      </w:r>
    </w:p>
    <w:bookmarkEnd w:id="88"/>
    <w:bookmarkStart w:name="z100" w:id="8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9"/>
    <w:bookmarkStart w:name="z101" w:id="90"/>
    <w:p>
      <w:pPr>
        <w:spacing w:after="0"/>
        <w:ind w:left="0"/>
        <w:jc w:val="left"/>
      </w:pPr>
      <w:r>
        <w:rPr>
          <w:rFonts w:ascii="Times New Roman"/>
          <w:b/>
          <w:i w:val="false"/>
          <w:color w:val="000000"/>
        </w:rPr>
        <w:t xml:space="preserve"> Комитеттің қарамағындағы аумақтық және оларға теңестірілген органдардың тізбесі</w:t>
      </w:r>
    </w:p>
    <w:bookmarkEnd w:id="9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Астана қаласы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қаласы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Шымкент қаласы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Абай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Ақмола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Ақтөбе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Атырау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Батыс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Жамбыл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Жетісу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Қарағанды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Қостанай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Қызылорда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Маңғыстау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Павлодар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Солтүстік Қазақстан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Түркістан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Ұлытау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Шығыс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әскери департаменті" мемлекеттік мекемесі;</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көліктегі департаменті"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28 наурыздағы</w:t>
            </w:r>
            <w:r>
              <w:br/>
            </w:r>
            <w:r>
              <w:rPr>
                <w:rFonts w:ascii="Times New Roman"/>
                <w:b w:val="false"/>
                <w:i w:val="false"/>
                <w:color w:val="000000"/>
                <w:sz w:val="20"/>
              </w:rPr>
              <w:t>N 1050 Жарлығымен</w:t>
            </w:r>
            <w:r>
              <w:br/>
            </w:r>
            <w:r>
              <w:rPr>
                <w:rFonts w:ascii="Times New Roman"/>
                <w:b w:val="false"/>
                <w:i w:val="false"/>
                <w:color w:val="000000"/>
                <w:sz w:val="20"/>
              </w:rPr>
              <w:t>БЕКIТIЛГЕН</w:t>
            </w:r>
          </w:p>
        </w:tc>
      </w:tr>
    </w:tbl>
    <w:bookmarkStart w:name="z14" w:id="91"/>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жөнiндегi комитетiнiң</w:t>
      </w:r>
      <w:r>
        <w:br/>
      </w:r>
      <w:r>
        <w:rPr>
          <w:rFonts w:ascii="Times New Roman"/>
          <w:b/>
          <w:i w:val="false"/>
          <w:color w:val="000000"/>
        </w:rPr>
        <w:t>құрылымы</w:t>
      </w:r>
    </w:p>
    <w:bookmarkEnd w:id="91"/>
    <w:p>
      <w:pPr>
        <w:spacing w:after="0"/>
        <w:ind w:left="0"/>
        <w:jc w:val="both"/>
      </w:pPr>
      <w:r>
        <w:rPr>
          <w:rFonts w:ascii="Times New Roman"/>
          <w:b w:val="false"/>
          <w:i w:val="false"/>
          <w:color w:val="ff0000"/>
          <w:sz w:val="28"/>
        </w:rPr>
        <w:t xml:space="preserve">
      Ескерту. Құрылым алып тасталды - ҚР Президентінің 13.10.2017 </w:t>
      </w:r>
      <w:r>
        <w:rPr>
          <w:rFonts w:ascii="Times New Roman"/>
          <w:b w:val="false"/>
          <w:i w:val="false"/>
          <w:color w:val="ff0000"/>
          <w:sz w:val="28"/>
        </w:rPr>
        <w:t>№ 563</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