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9f3f" w14:textId="0959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Лениногор қаласын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маусым N 900.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1993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Заңының 9-бабына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әрі Шығыс Қазақстан облысының өкілетті және атқарушы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пікірін ескере отырып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Шығыс Қазақстан облысының Лениногор қаласы Риддер қаласы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