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e59" w14:textId="017f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11 ақпандағы N 806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8 мамыр N 868. Күші жойылды - ҚР Президентінің 2002.08.29. N 939 Жарлығымен. ~U020939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халықтары Ассамблеясының стратегиясы мен Қазақстан халықтары Ассамблеясының ережесі туралы" Қазақстан Республикасы Президентінің 2002 жылғы 26 сәуірдегі N 856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U020856_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және мемлекеттік органдардың ұлтаралық қатынастарды бірыңғай мемлекеттік ұлттық саясат шеңберінде нығайту жөніндегі іс-қимылдарын үйлестіруді жақсарту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Әкімшілігінің штат саны мен құрылымы туралы" Қазақстан Республикасы Президентінің 2002 жылғы 11 ақпандағы N 806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U020806_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бекітілген Қазақстан Республикасы Президенті Әкімшілігінің құрылымы мынадай мазмұндағы жолмен толықтырылсын: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халықтары Ассамблеясымен жұмыс істеу жөніндегі бөлім".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Президенті Әкімшілігінің Басшысы он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 Қазақстан халықтары Ассамблеясымен жұмыс істеу жөніндегі бөлім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ережені бекітіп, оның штат санын айқындасын.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