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54f8" w14:textId="f175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экономикалық ынтымақтастық туралы 2001-2005 жылдарға арналған шартты бекіту туралы</w:t>
      </w:r>
    </w:p>
    <w:p>
      <w:pPr>
        <w:spacing w:after="0"/>
        <w:ind w:left="0"/>
        <w:jc w:val="both"/>
      </w:pPr>
      <w:r>
        <w:rPr>
          <w:rFonts w:ascii="Times New Roman"/>
          <w:b w:val="false"/>
          <w:i w:val="false"/>
          <w:color w:val="000000"/>
          <w:sz w:val="28"/>
        </w:rPr>
        <w:t>Қазақстан Республикасы Президентінің 2002 жылғы 21 қаңтар N 753 Жарлығы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Қырғыз Республикасы арасындағы экономикалық ықпалдастықты одан әрі тереңдету және тең құқықты әрі өзара тиімді ынтымақтастықты дамыту мақсатында қаулы етемін: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24 шілдеде Бішкек қаласында жасалған Қазақстан Республикасы мен Қырғыз Республикасы арасындағы экономикалық ынтымақтастық туралы 2001-2005 жылдарға арналған шарт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Қырғыз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2002 жылғы 6 қарашада күшiне ендi.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Бюлеттені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 N 9, 61-құжат)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Қырғыз Республикасы,
</w:t>
      </w:r>
      <w:r>
        <w:br/>
      </w:r>
      <w:r>
        <w:rPr>
          <w:rFonts w:ascii="Times New Roman"/>
          <w:b w:val="false"/>
          <w:i w:val="false"/>
          <w:color w:val="000000"/>
          <w:sz w:val="28"/>
        </w:rPr>
        <w:t>
      Қазақстан Республикасы мен Қырғыз Республикасы арасындағы Мәңгi достық туралы 1997 жылғы 8 сәуiрдегi шартты басшылыққа ала отырып,
</w:t>
      </w:r>
      <w:r>
        <w:br/>
      </w:r>
      <w:r>
        <w:rPr>
          <w:rFonts w:ascii="Times New Roman"/>
          <w:b w:val="false"/>
          <w:i w:val="false"/>
          <w:color w:val="000000"/>
          <w:sz w:val="28"/>
        </w:rPr>
        <w:t>
      мемлекетаралық ықпалдастық экономикалық дамудың маңызды бөлiктерiнiң бiрi болып табылатынын ескере отырып,
</w:t>
      </w:r>
      <w:r>
        <w:br/>
      </w:r>
      <w:r>
        <w:rPr>
          <w:rFonts w:ascii="Times New Roman"/>
          <w:b w:val="false"/>
          <w:i w:val="false"/>
          <w:color w:val="000000"/>
          <w:sz w:val="28"/>
        </w:rPr>
        <w:t>
      Тараптардың тең құқылы және өзара тиiмдi сауда-экономикалық және өндiрiстiк қатынастарын одан әрi нығайту және дамыту, оларға ұзақ мерзiмдi және тұрақты сипат беру, экономикалық әлеуетiн тиiмдi пайдалану қажеттiлiгiн негiзге ала отырып,
</w:t>
      </w:r>
      <w:r>
        <w:br/>
      </w:r>
      <w:r>
        <w:rPr>
          <w:rFonts w:ascii="Times New Roman"/>
          <w:b w:val="false"/>
          <w:i w:val="false"/>
          <w:color w:val="000000"/>
          <w:sz w:val="28"/>
        </w:rPr>
        <w:t>
      төмендегiлер туралы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Шарттың құрамдас бөлiгi болып табылатын, Қазақстан Республикасы мен Қырғыз Республикасы арасындағы экономикалық ынтымақтастықтың 2001-2005 жылдарға арналған бағдарламасын (бұдан әрi - Бағдарлама) iске асыруды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 қатысушылар болып табылатын халықаралық шарттарға және ұлттық заңнамаларының ережелерiне сәйкес, меншiк нысандарына қарамастан, Тараптардың шаруашылық субъектiлерi арасындағы өзара тиiмдi экономикалық қатынастарды дамыту жолымен экономикалық ынтымақтастықты жүзеге асырады.
</w:t>
      </w:r>
      <w:r>
        <w:br/>
      </w:r>
      <w:r>
        <w:rPr>
          <w:rFonts w:ascii="Times New Roman"/>
          <w:b w:val="false"/>
          <w:i w:val="false"/>
          <w:color w:val="000000"/>
          <w:sz w:val="28"/>
        </w:rPr>
        <w:t>
      Тараптар өздерiнiң ұлттық заңнамаларына сәйкес Тараптар аумағында инвестициялық жобаларды жүзеге асыруда инвесторларға септiк жасау үшiн, бiрлескен өндiрiстiк құрылымдар құруға, жекешелендiруге өзара қатысуға қолайлы жағдайлар жасайтын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Yкiметтерi Бағдарламаның орындалуын үйлестiрудi, оның iске асырылуын бақылауды жүзеге асыратын және қажет болған жағдайда, оған өзгерiстер мен толықтырулар енгiзу жөнiнде ұсыныстар енгiзетiн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 түсiндiру және қолдану кезiнде дау және келiспеушiлiктер туындаған жағдайда, Тараптар оларды консультациялар және келiссөздер жолымен шешетiн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келiсуi бойынша осы Шартқа өзгерiстер мен толықтырулар енгiзiлуi мүмкiн, олар осы Шарттың ажырамас бөлiктерi болып табылатын жекелеген хаттамалармен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 қатысушылары болып табылатын басқа халықаралық шарттардан туындайтын құқықтар мен мiндеттемелердi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Тараптардың оның күшiне енуi үшiн қажеттi iшкi мемлекеттiк рәсiмдердi орындауы туралы соңғы жазбаша хабар алынған күннен күшiне енедi.
</w:t>
      </w:r>
      <w:r>
        <w:br/>
      </w:r>
      <w:r>
        <w:rPr>
          <w:rFonts w:ascii="Times New Roman"/>
          <w:b w:val="false"/>
          <w:i w:val="false"/>
          <w:color w:val="000000"/>
          <w:sz w:val="28"/>
        </w:rPr>
        <w:t>
      Егер Тараптардың бiр де бiрi оның күшiн тоқтату ниетi туралы басқа Тарабына жазбаша хабар жiбермесе, осы Шарт 2005 жылғы 31 желтоқсанға дейiнгi мерзiмге жасалады. Осы Шарт осындай хабар алынған кезден алты айдан кейiн күшiн жоғалтады.
</w:t>
      </w:r>
      <w:r>
        <w:br/>
      </w:r>
      <w:r>
        <w:rPr>
          <w:rFonts w:ascii="Times New Roman"/>
          <w:b w:val="false"/>
          <w:i w:val="false"/>
          <w:color w:val="000000"/>
          <w:sz w:val="28"/>
        </w:rPr>
        <w:t>
      Осы Шарттың күшiнде болатын мерзiмi тоқталысымен оның ережелерi iске асыру кезеңiнде тұрған жобаларға қатысты күшiнде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24 шiлдеде Бiшкек қаласында, әрқайсысы қазақ, қырғыз және орыс тiлдерiнде екi түпнұсқа данада жасалды және барлық мәтiндердiң күші бiрдей.
</w:t>
      </w:r>
      <w:r>
        <w:br/>
      </w:r>
      <w:r>
        <w:rPr>
          <w:rFonts w:ascii="Times New Roman"/>
          <w:b w:val="false"/>
          <w:i w:val="false"/>
          <w:color w:val="000000"/>
          <w:sz w:val="28"/>
        </w:rPr>
        <w:t>
      Осы Шарттың ережелерiн түсiндiруде келiспеушiлiктер туындаған жағдайда, Тараптар орыс тiлiндегi мәтiнге жүгiнетiн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(Қолдары)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Қырғыз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2001-2005 жылдарға арналған экономикалық ынтымақтастық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 арасындағы экономикалық байланыстардың дамуы екi мемлекет экономикасының жетекшi салаларының арасында тарихи қалыптасқан өндiрiстiк және ғылыми-техникалық байланыстармен, оларды өзара тиiмдi және тең құқықтық негiзде сақтаудың және одан әрi дамытудың объективтiк қажеттiлiгiмен байланысты.
</w:t>
      </w:r>
      <w:r>
        <w:br/>
      </w:r>
      <w:r>
        <w:rPr>
          <w:rFonts w:ascii="Times New Roman"/>
          <w:b w:val="false"/>
          <w:i w:val="false"/>
          <w:color w:val="000000"/>
          <w:sz w:val="28"/>
        </w:rPr>
        <w:t>
      Қырғыз Республикасының экономикасы тұтынатын химия және мұнай химиясы өнiмдерiнiң, көмiрдiң, металлургия өнiмдерiнiң және минералдық өнiмдердiң едәуiр бөлiгi Қазақстан Республикасынан жеткiзiледi.
</w:t>
      </w:r>
      <w:r>
        <w:br/>
      </w:r>
      <w:r>
        <w:rPr>
          <w:rFonts w:ascii="Times New Roman"/>
          <w:b w:val="false"/>
          <w:i w:val="false"/>
          <w:color w:val="000000"/>
          <w:sz w:val="28"/>
        </w:rPr>
        <w:t>
      Өз кезегiнде, Қазақстан Республикасы Қырғыз Республикасынан электр қуаты, электротехника өнеркәсiбi, көкөнiс шаруашылығы өнiмдерiн, құрылыс индустриясы мен тамақ өнеркәсiбiнiң жекелеген түрлерiн алып тұрады.
</w:t>
      </w:r>
      <w:r>
        <w:br/>
      </w:r>
      <w:r>
        <w:rPr>
          <w:rFonts w:ascii="Times New Roman"/>
          <w:b w:val="false"/>
          <w:i w:val="false"/>
          <w:color w:val="000000"/>
          <w:sz w:val="28"/>
        </w:rPr>
        <w:t>
      Сонымен бiрге, соңғы жылдары шаруашылық және кооперативтiк байланыстардың әлсiреуi, өндiрiс көлемдерiнiң едәуiр құлдырауы, өзара тауар айналымының қысқаруы байқалуда.
</w:t>
      </w:r>
      <w:r>
        <w:br/>
      </w:r>
      <w:r>
        <w:rPr>
          <w:rFonts w:ascii="Times New Roman"/>
          <w:b w:val="false"/>
          <w:i w:val="false"/>
          <w:color w:val="000000"/>
          <w:sz w:val="28"/>
        </w:rPr>
        <w:t>
      Отын-энергетикалық және агроөнеркәсiптiк кешендер, машина құрылысы мен жеңiл өнеркәсiп, көлiк және коммуникациялар саласында, техникалық күрделi және ғылыми жұмсалымды түрлерiн қоса алғанда, өнiмнiң әртүрлi түрлерiн өндiру, сондай-ақ iргелi зерттеулер жүргiзу саласындағы өзара мүдделiлiк туғызатын мәселелердi шешуге бағытталған мақсатты бағдарламаларды әзiрлеуде және iске асыруда екi жақты экономикалық өзара қарым-қатынастардағы ынтымақтастықтың мүмкiндiктерi жеткiлiксiз пайдаланылады.
</w:t>
      </w:r>
      <w:r>
        <w:br/>
      </w:r>
      <w:r>
        <w:rPr>
          <w:rFonts w:ascii="Times New Roman"/>
          <w:b w:val="false"/>
          <w:i w:val="false"/>
          <w:color w:val="000000"/>
          <w:sz w:val="28"/>
        </w:rPr>
        <w:t>
      Экономикалық қатынастардағы қазiргi проблемалар өзара тиiмдi экономикалық ынтымақтастықтың ұзақ мерзiмдi стратегиясы мен басымдықты бағыттарын қалыптастыру жөнiндегi, қалыптасуы мен iске асырылуы осы Бағдарламада көзделетiн қажеттi де сындарлы шаралар мен шешiмдер қабылдауды қажет етедi.
</w:t>
      </w:r>
      <w:r>
        <w:br/>
      </w:r>
      <w:r>
        <w:rPr>
          <w:rFonts w:ascii="Times New Roman"/>
          <w:b w:val="false"/>
          <w:i w:val="false"/>
          <w:color w:val="000000"/>
          <w:sz w:val="28"/>
        </w:rPr>
        <w:t>
      Қазақстан Республикасы мен Қырғыз Республикасы арасындағы Мәңгi достық туралы 1997 жылғы 8 сәуiрдегi 
</w:t>
      </w:r>
      <w:r>
        <w:rPr>
          <w:rFonts w:ascii="Times New Roman"/>
          <w:b w:val="false"/>
          <w:i w:val="false"/>
          <w:color w:val="000000"/>
          <w:sz w:val="28"/>
        </w:rPr>
        <w:t xml:space="preserve"> шарт </w:t>
      </w:r>
      <w:r>
        <w:rPr>
          <w:rFonts w:ascii="Times New Roman"/>
          <w:b w:val="false"/>
          <w:i w:val="false"/>
          <w:color w:val="000000"/>
          <w:sz w:val="28"/>
        </w:rPr>
        <w:t>
 және Қазақстан Республикасының Yкiметi мен Қырғыз Республикасының Yкiметi арасындағы Еркiн сауда туралы 1995 жылғы 22 маусымдағы 
</w:t>
      </w:r>
      <w:r>
        <w:rPr>
          <w:rFonts w:ascii="Times New Roman"/>
          <w:b w:val="false"/>
          <w:i w:val="false"/>
          <w:color w:val="000000"/>
          <w:sz w:val="28"/>
        </w:rPr>
        <w:t xml:space="preserve"> келiсiм </w:t>
      </w:r>
      <w:r>
        <w:rPr>
          <w:rFonts w:ascii="Times New Roman"/>
          <w:b w:val="false"/>
          <w:i w:val="false"/>
          <w:color w:val="000000"/>
          <w:sz w:val="28"/>
        </w:rPr>
        <w:t>
 осы жұмысты жүргiзу үшiн негiз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Бағдарламаның негiзгi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 арасындағы 2001-2005 жылдарға арналған экономикалық ынтымақтастық бағдарламасы (бұдан әрi - Бағдарлама) өзара тиiмдi экономикалық байланыстарды дамыту, екi мемлекет экономикасы жетекшi салаларының ынтымақтастығы мен өзара iс-қимылында елеулi прогреске қол жеткiзу бойынша шаралар кешенiн жүзеге асыру, осы негiзде өзара сауда айналымын өсiру мақсаттарында әзiрлендi.
</w:t>
      </w:r>
      <w:r>
        <w:br/>
      </w:r>
      <w:r>
        <w:rPr>
          <w:rFonts w:ascii="Times New Roman"/>
          <w:b w:val="false"/>
          <w:i w:val="false"/>
          <w:color w:val="000000"/>
          <w:sz w:val="28"/>
        </w:rPr>
        <w:t>
      Осы мақсаттарға қол жеткiзу үшiн:
</w:t>
      </w:r>
      <w:r>
        <w:br/>
      </w:r>
      <w:r>
        <w:rPr>
          <w:rFonts w:ascii="Times New Roman"/>
          <w:b w:val="false"/>
          <w:i w:val="false"/>
          <w:color w:val="000000"/>
          <w:sz w:val="28"/>
        </w:rPr>
        <w:t>
      - екi мемлекеттiң өзара экономикалық толықтыру сипатын анықтау;
</w:t>
      </w:r>
      <w:r>
        <w:br/>
      </w:r>
      <w:r>
        <w:rPr>
          <w:rFonts w:ascii="Times New Roman"/>
          <w:b w:val="false"/>
          <w:i w:val="false"/>
          <w:color w:val="000000"/>
          <w:sz w:val="28"/>
        </w:rPr>
        <w:t>
      - экономикалық ынтымақтастықтың мақсатты үкiметаралық және ведомствоаралық бағдарламаларын қалыптастыру;
</w:t>
      </w:r>
      <w:r>
        <w:br/>
      </w:r>
      <w:r>
        <w:rPr>
          <w:rFonts w:ascii="Times New Roman"/>
          <w:b w:val="false"/>
          <w:i w:val="false"/>
          <w:color w:val="000000"/>
          <w:sz w:val="28"/>
        </w:rPr>
        <w:t>
      - ғылымның ең жаңа жетiстiктерiн және озық технологияларды енгiзу, шығарылатын өнiмнiң сапасы мен бәсекелестiк қабiлетiн арттыру саласында кәсiпорындар арасындағы өндiрiстiк-технологиялық байланыстарды дамыту;
</w:t>
      </w:r>
      <w:r>
        <w:br/>
      </w:r>
      <w:r>
        <w:rPr>
          <w:rFonts w:ascii="Times New Roman"/>
          <w:b w:val="false"/>
          <w:i w:val="false"/>
          <w:color w:val="000000"/>
          <w:sz w:val="28"/>
        </w:rPr>
        <w:t>
      - экономика салаларындағы өзара ұтымды және тиiмдi ынтымақтастық;
</w:t>
      </w:r>
      <w:r>
        <w:br/>
      </w:r>
      <w:r>
        <w:rPr>
          <w:rFonts w:ascii="Times New Roman"/>
          <w:b w:val="false"/>
          <w:i w:val="false"/>
          <w:color w:val="000000"/>
          <w:sz w:val="28"/>
        </w:rPr>
        <w:t>
      - ортақ ақпарат кеңiстiгiн қалыптастыру және жетiлдiру;
</w:t>
      </w:r>
      <w:r>
        <w:br/>
      </w:r>
      <w:r>
        <w:rPr>
          <w:rFonts w:ascii="Times New Roman"/>
          <w:b w:val="false"/>
          <w:i w:val="false"/>
          <w:color w:val="000000"/>
          <w:sz w:val="28"/>
        </w:rPr>
        <w:t>
      - экономикалық қатынастар саласындағы заңнамалық базаны үйлесiмдендiру және бiрегейлендiру жолымен мемлекеттердiң экономикалық ынтымақтастығының тұрақты дамуын қамтамасыз ету көзделедi.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Экономикалық ынтымақтастықты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Қазақстан Республикасы мен Қырғыз Республикасының экономикалық интеграциясының одан әрi дамуын қамтамасыз етуге мүмкiндiк бередi.
</w:t>
      </w:r>
      <w:r>
        <w:br/>
      </w:r>
      <w:r>
        <w:rPr>
          <w:rFonts w:ascii="Times New Roman"/>
          <w:b w:val="false"/>
          <w:i w:val="false"/>
          <w:color w:val="000000"/>
          <w:sz w:val="28"/>
        </w:rPr>
        <w:t>
      Тараптардың экономикалық ынтымақтастығының жалпы мәселелерiне:
</w:t>
      </w:r>
      <w:r>
        <w:br/>
      </w:r>
      <w:r>
        <w:rPr>
          <w:rFonts w:ascii="Times New Roman"/>
          <w:b w:val="false"/>
          <w:i w:val="false"/>
          <w:color w:val="000000"/>
          <w:sz w:val="28"/>
        </w:rPr>
        <w:t>
      екi мемлекет экономикасын құрылымдық қайта құруға қатысты тұжырымдамалық көзқарастарды жақындастыру;
</w:t>
      </w:r>
      <w:r>
        <w:br/>
      </w:r>
      <w:r>
        <w:rPr>
          <w:rFonts w:ascii="Times New Roman"/>
          <w:b w:val="false"/>
          <w:i w:val="false"/>
          <w:color w:val="000000"/>
          <w:sz w:val="28"/>
        </w:rPr>
        <w:t>
      ақша-несие саясаты, инвестициялар, қор рыногы, тұтынушылардың құқықтарын қорғау мәселелерiнде Тараптардың өзара iс-қимылын тереңдету жатады.
</w:t>
      </w:r>
      <w:r>
        <w:br/>
      </w:r>
      <w:r>
        <w:rPr>
          <w:rFonts w:ascii="Times New Roman"/>
          <w:b w:val="false"/>
          <w:i w:val="false"/>
          <w:color w:val="000000"/>
          <w:sz w:val="28"/>
        </w:rPr>
        <w:t>
      Салалардағы өзара iс-қимылдың негiзгi нысандары болып табылатын салааралық ынтымақтастық төмендегiлердi көздейдi:
</w:t>
      </w:r>
      <w:r>
        <w:br/>
      </w:r>
      <w:r>
        <w:rPr>
          <w:rFonts w:ascii="Times New Roman"/>
          <w:b w:val="false"/>
          <w:i w:val="false"/>
          <w:color w:val="000000"/>
          <w:sz w:val="28"/>
        </w:rPr>
        <w:t>
      бiрлескен кәсiпорындарды құру мүмкiндiктерi ескерiле отырып, геологиялық барлау жұмыстары саласында бiрлескен шаралар кешенiн әзiрлеу және жүзеге асыру;
</w:t>
      </w:r>
      <w:r>
        <w:br/>
      </w:r>
      <w:r>
        <w:rPr>
          <w:rFonts w:ascii="Times New Roman"/>
          <w:b w:val="false"/>
          <w:i w:val="false"/>
          <w:color w:val="000000"/>
          <w:sz w:val="28"/>
        </w:rPr>
        <w:t>
      Қазақстан Республикасы мен Қырғыз Республикасының өзара мүдделерi ескерiле отырып, су-энергетикалық ресурстарды ұтымды пайдалануды жүзеге асыру;
</w:t>
      </w:r>
      <w:r>
        <w:br/>
      </w:r>
      <w:r>
        <w:rPr>
          <w:rFonts w:ascii="Times New Roman"/>
          <w:b w:val="false"/>
          <w:i w:val="false"/>
          <w:color w:val="000000"/>
          <w:sz w:val="28"/>
        </w:rPr>
        <w:t>
      қоршаған ортаны қорғау және жағдайын жақсарту, табиғатты ұтымды және ресурс үнемдеу тұрғысынан пайдалану саласындағы ынтымақтастықты дамыту;
</w:t>
      </w:r>
      <w:r>
        <w:br/>
      </w:r>
      <w:r>
        <w:rPr>
          <w:rFonts w:ascii="Times New Roman"/>
          <w:b w:val="false"/>
          <w:i w:val="false"/>
          <w:color w:val="000000"/>
          <w:sz w:val="28"/>
        </w:rPr>
        <w:t>
      машина құрылысы, химия өнеркәсiбi, көлiк және коммуникациялар саласындағы өзара тиiмдi даму және ынтымақтастық;
</w:t>
      </w:r>
      <w:r>
        <w:br/>
      </w:r>
      <w:r>
        <w:rPr>
          <w:rFonts w:ascii="Times New Roman"/>
          <w:b w:val="false"/>
          <w:i w:val="false"/>
          <w:color w:val="000000"/>
          <w:sz w:val="28"/>
        </w:rPr>
        <w:t>
      өзара мүдделiлiк туғызатын экономикалық ынтымақтастық, қоршаған ортаны қорғау, сейсмикалық қауiп мониторингi және болжау, iргелi және қолданбалы зерттеулер саласындағы қажеттi өндiрiстiк-техникалық, нұсқаулық-әдiстемелiк және ғылыми ақпаратпен алмасуды одан әрi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Бағдарламаны iске асыруды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iске асыру мақсатында Тараптардың Yкiметтерi ағымдағы жыл iшiнде Сауда-экономикалық және ғылыми-техникалық ынтымақтастық жөнiндегi Бiрлескен Қазақстан-Қырғыз үкiметаралық комиссиясының (бұдан әрi - Комиссия) кезектi мәжiлiсiнде тиiстi Іс-шаралар жоспарын әзiрлейтiн және қабылдайтын болады.
</w:t>
      </w:r>
      <w:r>
        <w:br/>
      </w:r>
      <w:r>
        <w:rPr>
          <w:rFonts w:ascii="Times New Roman"/>
          <w:b w:val="false"/>
          <w:i w:val="false"/>
          <w:color w:val="000000"/>
          <w:sz w:val="28"/>
        </w:rPr>
        <w:t>
      Осы Бағдарламаны iске асыру барысын бақылауды Комиссия жүзеге асырады.
</w:t>
      </w:r>
      <w:r>
        <w:br/>
      </w:r>
      <w:r>
        <w:rPr>
          <w:rFonts w:ascii="Times New Roman"/>
          <w:b w:val="false"/>
          <w:i w:val="false"/>
          <w:color w:val="000000"/>
          <w:sz w:val="28"/>
        </w:rPr>
        <w:t>
      Комиссия мыналарға қатысты шешiмдер қабылдайды:
</w:t>
      </w:r>
      <w:r>
        <w:br/>
      </w:r>
      <w:r>
        <w:rPr>
          <w:rFonts w:ascii="Times New Roman"/>
          <w:b w:val="false"/>
          <w:i w:val="false"/>
          <w:color w:val="000000"/>
          <w:sz w:val="28"/>
        </w:rPr>
        <w:t>
      - Бағдарламаны iске асыру жөнiнде мемлекеттiк органдардың қызметiн үйлестiру, оны iске асыруды бақылау және қажет болған жағдайда Бағдарламаға тиiстi өзгерiстер енгiзу;
</w:t>
      </w:r>
      <w:r>
        <w:br/>
      </w:r>
      <w:r>
        <w:rPr>
          <w:rFonts w:ascii="Times New Roman"/>
          <w:b w:val="false"/>
          <w:i w:val="false"/>
          <w:color w:val="000000"/>
          <w:sz w:val="28"/>
        </w:rPr>
        <w:t>
      - Бағдарламаны iске асыруға, өзара экономикалық ынтымақтастықтың перспективтiк бағыттары бойынша бiрлескен жобалар мен бағдарламаларды iске асыруды бақылауға байланысты мәселелер бойынша және Бағдарламаны орындауға байланысты басқа да проблемалар бойынша үкiметаралық келiсiмдердiң жобаларын әзiрлеудi ұйымдастыру.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