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52e7" w14:textId="4e95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2000 жылғы таза табысының жұмсалуы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6 маусым N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Ұлттық Банкі туралы"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ұсынысы бойынша Қазақстан Республикасы Ұлттық Банкінің 2000 жылғы қызметінің қорытындысы бойынша күтіліп отырған таза табыстан: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жарғылық капиталға - 5 465 643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резервтік капиталға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республикалық бюджет кірісіне - 6 081 660 мың теңге жіберілсін.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