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0e5b" w14:textId="67e0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2001 жылдың сәуір-маусымында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30 наурыз N 578</w:t>
      </w:r>
    </w:p>
    <w:p>
      <w:pPr>
        <w:spacing w:after="0"/>
        <w:ind w:left="0"/>
        <w:jc w:val="both"/>
      </w:pPr>
      <w:r>
        <w:rPr>
          <w:rFonts w:ascii="Times New Roman"/>
          <w:b w:val="false"/>
          <w:i w:val="false"/>
          <w:color w:val="000000"/>
          <w:sz w:val="28"/>
        </w:rPr>
        <w:t>      "Жалпыға бірдей әскери міндеттілік және әскери қызмет туралы" 1993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қаулы етемін: </w:t>
      </w:r>
    </w:p>
    <w:bookmarkStart w:name="z1" w:id="0"/>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2001 жылдың сәуір-маусымында Қазақстан Республикасы Қарулы Күштері, басқа әскерлері мен әскери құралымдары қатарынан запасқа шығарылсын. </w:t>
      </w:r>
    </w:p>
    <w:bookmarkEnd w:id="0"/>
    <w:bookmarkStart w:name="z2" w:id="1"/>
    <w:p>
      <w:pPr>
        <w:spacing w:after="0"/>
        <w:ind w:left="0"/>
        <w:jc w:val="both"/>
      </w:pP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азаматтар Қазақстан Республикасының Қарулы Күштеріне, басқа әскерлері мен әскери құралымдарына 2001 жылдың сәуір-маусымында мерзімді әскери қызметке шақырылсын. </w:t>
      </w:r>
    </w:p>
    <w:bookmarkEnd w:id="1"/>
    <w:bookmarkStart w:name="z3" w:id="2"/>
    <w:p>
      <w:pPr>
        <w:spacing w:after="0"/>
        <w:ind w:left="0"/>
        <w:jc w:val="both"/>
      </w:pPr>
      <w:r>
        <w:rPr>
          <w:rFonts w:ascii="Times New Roman"/>
          <w:b w:val="false"/>
          <w:i w:val="false"/>
          <w:color w:val="000000"/>
          <w:sz w:val="28"/>
        </w:rPr>
        <w:t xml:space="preserve">
      3. Облыстардың, Астана мен Алматы қалаларының әкімдері жергілікті өкілді органдармен бірлесіп, тиісті әскери комиссариаттар арқылы 2001 жылдың сәуір-маусымында азаматтарды мерзімді әскери қызметке шақыруды өткізуді ұйымдастырсын және қамтамасыз етсін.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Үкіметі, Ұлттық қауіпсіздік комитеті, Республикалық ұланы мерзімді әскери қызметке шақырылған Қазақстан Республикасының азаматтарын мерзімді әскери қызмет өткеру үшін Қарулы Күштерге, басқа әскерлер мен әскери құралымдарға жөнелтуді және белгіленген әскери қызмет мерзімін өткерген әскери қызметшілерді босатуды қаржылай және материалдық жағынан қамтамасыз етуді ұйымдастырсын. </w:t>
      </w:r>
    </w:p>
    <w:bookmarkEnd w:id="3"/>
    <w:p>
      <w:pPr>
        <w:spacing w:after="0"/>
        <w:ind w:left="0"/>
        <w:jc w:val="both"/>
      </w:pPr>
      <w:r>
        <w:rPr>
          <w:rFonts w:ascii="Times New Roman"/>
          <w:b w:val="false"/>
          <w:i w:val="false"/>
          <w:color w:val="000000"/>
          <w:sz w:val="28"/>
        </w:rPr>
        <w:t xml:space="preserve">      5. Осы Жарлық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