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2f62" w14:textId="8972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және гуманитарлық салалардағы қайырымдылық және демеушілік қызметі үшін Қазақстан Республикасы Президентінің Құрмет дипломын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31 шілдедегі N 423 Жарлығы. Күші жойылды - Қазақстан Республикасы Президентінің 2010 жылғы 16 шілдедегі N 1029 Жарлығымен</w:t>
      </w:r>
    </w:p>
    <w:p>
      <w:pPr>
        <w:spacing w:after="0"/>
        <w:ind w:left="0"/>
        <w:jc w:val="both"/>
      </w:pPr>
      <w:bookmarkStart w:name="z1" w:id="0"/>
      <w:r>
        <w:rPr>
          <w:rFonts w:ascii="Times New Roman"/>
          <w:b w:val="false"/>
          <w:i w:val="false"/>
          <w:color w:val="ff0000"/>
          <w:sz w:val="28"/>
        </w:rPr>
        <w:t xml:space="preserve">
     Күші жойылды - ҚР Президентінің 2010.07.16 </w:t>
      </w:r>
      <w:r>
        <w:rPr>
          <w:rFonts w:ascii="Times New Roman"/>
          <w:b w:val="false"/>
          <w:i w:val="false"/>
          <w:color w:val="ff0000"/>
          <w:sz w:val="28"/>
        </w:rPr>
        <w:t>N 1029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Жарлығымен.</w:t>
      </w:r>
    </w:p>
    <w:bookmarkEnd w:id="0"/>
    <w:p>
      <w:pPr>
        <w:spacing w:after="0"/>
        <w:ind w:left="0"/>
        <w:jc w:val="both"/>
      </w:pPr>
      <w:r>
        <w:rPr>
          <w:rFonts w:ascii="Times New Roman"/>
          <w:b w:val="false"/>
          <w:i w:val="false"/>
          <w:color w:val="000000"/>
          <w:sz w:val="28"/>
        </w:rPr>
        <w:t xml:space="preserve">      Қазақстан Республикасының мәдени және гуманитарлық салаларын дамытуға бағытталған қайырымдылық және демеушілік қызметін көтермелеу мақсатында қаулы етемін: </w:t>
      </w:r>
    </w:p>
    <w:bookmarkStart w:name="z2" w:id="1"/>
    <w:p>
      <w:pPr>
        <w:spacing w:after="0"/>
        <w:ind w:left="0"/>
        <w:jc w:val="both"/>
      </w:pPr>
      <w:r>
        <w:rPr>
          <w:rFonts w:ascii="Times New Roman"/>
          <w:b w:val="false"/>
          <w:i w:val="false"/>
          <w:color w:val="000000"/>
          <w:sz w:val="28"/>
        </w:rPr>
        <w:t xml:space="preserve">
     1. Мәдени және гуманитарлық салалардағы қайырымдылық және демеушілік қызметі үшін Қазақстан Республикасы Президентінің екі жылда бір рет берілетін 30 Құрмет дипломы (бұдан әрі - Диплом) тағайындалсын.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2007.06.20. N </w:t>
      </w:r>
      <w:r>
        <w:rPr>
          <w:rFonts w:ascii="Times New Roman"/>
          <w:b w:val="false"/>
          <w:i w:val="false"/>
          <w:color w:val="000000"/>
          <w:sz w:val="28"/>
        </w:rPr>
        <w:t xml:space="preserve">349 </w:t>
      </w:r>
      <w:r>
        <w:rPr>
          <w:rFonts w:ascii="Times New Roman"/>
          <w:b w:val="false"/>
          <w:i w:val="false"/>
          <w:color w:val="ff0000"/>
          <w:sz w:val="28"/>
        </w:rPr>
        <w:t xml:space="preserve">(алғаш ресми жарияланған күнінен бастап қолданысқа енгізіледі) жарлығымен.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Диплом нысанының </w:t>
      </w:r>
      <w:r>
        <w:rPr>
          <w:rFonts w:ascii="Times New Roman"/>
          <w:b w:val="false"/>
          <w:i w:val="false"/>
          <w:color w:val="000000"/>
          <w:sz w:val="28"/>
        </w:rPr>
        <w:t xml:space="preserve">сипаттамасы </w:t>
      </w:r>
      <w:r>
        <w:rPr>
          <w:rFonts w:ascii="Times New Roman"/>
          <w:b w:val="false"/>
          <w:i w:val="false"/>
          <w:color w:val="000000"/>
          <w:sz w:val="28"/>
        </w:rPr>
        <w:t xml:space="preserve">; </w:t>
      </w:r>
      <w:r>
        <w:br/>
      </w:r>
      <w:r>
        <w:rPr>
          <w:rFonts w:ascii="Times New Roman"/>
          <w:b w:val="false"/>
          <w:i w:val="false"/>
          <w:color w:val="000000"/>
          <w:sz w:val="28"/>
        </w:rPr>
        <w:t xml:space="preserve">
     Дипломның омырауға тағатын белгісінің </w:t>
      </w:r>
      <w:r>
        <w:rPr>
          <w:rFonts w:ascii="Times New Roman"/>
          <w:b w:val="false"/>
          <w:i w:val="false"/>
          <w:color w:val="000000"/>
          <w:sz w:val="28"/>
        </w:rPr>
        <w:t xml:space="preserve">сипаттамасы </w:t>
      </w:r>
      <w:r>
        <w:rPr>
          <w:rFonts w:ascii="Times New Roman"/>
          <w:b w:val="false"/>
          <w:i w:val="false"/>
          <w:color w:val="000000"/>
          <w:sz w:val="28"/>
        </w:rPr>
        <w:t xml:space="preserve">бекітілсін.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1) Дипломмен марапаттауға байланысты мәселелерді қарау жөніндегі  </w:t>
      </w:r>
      <w:r>
        <w:rPr>
          <w:rFonts w:ascii="Times New Roman"/>
          <w:b w:val="false"/>
          <w:i w:val="false"/>
          <w:color w:val="000000"/>
          <w:sz w:val="28"/>
        </w:rPr>
        <w:t xml:space="preserve">ережені </w:t>
      </w:r>
      <w:r>
        <w:rPr>
          <w:rFonts w:ascii="Times New Roman"/>
          <w:b w:val="false"/>
          <w:i w:val="false"/>
          <w:color w:val="000000"/>
          <w:sz w:val="28"/>
        </w:rPr>
        <w:t xml:space="preserve">әзірлесін және бекітсін; </w:t>
      </w:r>
      <w:r>
        <w:br/>
      </w:r>
      <w:r>
        <w:rPr>
          <w:rFonts w:ascii="Times New Roman"/>
          <w:b w:val="false"/>
          <w:i w:val="false"/>
          <w:color w:val="000000"/>
          <w:sz w:val="28"/>
        </w:rPr>
        <w:t xml:space="preserve">
     2) Дипломды беру жөніндегі комиссияны құрсын және оның  </w:t>
      </w:r>
      <w:r>
        <w:rPr>
          <w:rFonts w:ascii="Times New Roman"/>
          <w:b w:val="false"/>
          <w:i w:val="false"/>
          <w:color w:val="000000"/>
          <w:sz w:val="28"/>
        </w:rPr>
        <w:t xml:space="preserve">құрамын </w:t>
      </w:r>
      <w:r>
        <w:rPr>
          <w:rFonts w:ascii="Times New Roman"/>
          <w:b w:val="false"/>
          <w:i w:val="false"/>
          <w:color w:val="000000"/>
          <w:sz w:val="28"/>
        </w:rPr>
        <w:t xml:space="preserve">бекітсін; </w:t>
      </w:r>
      <w:r>
        <w:br/>
      </w:r>
      <w:r>
        <w:rPr>
          <w:rFonts w:ascii="Times New Roman"/>
          <w:b w:val="false"/>
          <w:i w:val="false"/>
          <w:color w:val="000000"/>
          <w:sz w:val="28"/>
        </w:rPr>
        <w:t xml:space="preserve">
     3) дипломдарды әзірлеуге байланысты шығыстарды қаржыландыруды олар берілетін жылғы республикалық бюджетте көздесін; </w:t>
      </w:r>
      <w:r>
        <w:br/>
      </w:r>
      <w:r>
        <w:rPr>
          <w:rFonts w:ascii="Times New Roman"/>
          <w:b w:val="false"/>
          <w:i w:val="false"/>
          <w:color w:val="000000"/>
          <w:sz w:val="28"/>
        </w:rPr>
        <w:t xml:space="preserve">
     4) Дипломмен марапатталуға ұсынылатын адамдардың дербес құрамын екі жылда бір рет бекітуге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2007.06.20. N </w:t>
      </w:r>
      <w:r>
        <w:rPr>
          <w:rFonts w:ascii="Times New Roman"/>
          <w:b w:val="false"/>
          <w:i w:val="false"/>
          <w:color w:val="000000"/>
          <w:sz w:val="28"/>
        </w:rPr>
        <w:t xml:space="preserve">349 </w:t>
      </w:r>
      <w:r>
        <w:rPr>
          <w:rFonts w:ascii="Times New Roman"/>
          <w:b w:val="false"/>
          <w:i w:val="false"/>
          <w:color w:val="ff0000"/>
          <w:sz w:val="28"/>
        </w:rPr>
        <w:t xml:space="preserve">(алғаш ресми жарияланған күнінен бастап қолданысқа енгізіледі) жарлығымен.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31 шілдедегі     </w:t>
      </w:r>
      <w:r>
        <w:br/>
      </w:r>
      <w:r>
        <w:rPr>
          <w:rFonts w:ascii="Times New Roman"/>
          <w:b w:val="false"/>
          <w:i w:val="false"/>
          <w:color w:val="000000"/>
          <w:sz w:val="28"/>
        </w:rPr>
        <w:t xml:space="preserve">
N 423 Жарлығымен         </w:t>
      </w:r>
      <w:r>
        <w:br/>
      </w:r>
      <w:r>
        <w:rPr>
          <w:rFonts w:ascii="Times New Roman"/>
          <w:b w:val="false"/>
          <w:i w:val="false"/>
          <w:color w:val="000000"/>
          <w:sz w:val="28"/>
        </w:rPr>
        <w:t xml:space="preserve">
бекітілген              </w:t>
      </w:r>
    </w:p>
    <w:bookmarkEnd w:id="5"/>
    <w:p>
      <w:pPr>
        <w:spacing w:after="0"/>
        <w:ind w:left="0"/>
        <w:jc w:val="both"/>
      </w:pPr>
      <w:r>
        <w:rPr>
          <w:rFonts w:ascii="Times New Roman"/>
          <w:b/>
          <w:i w:val="false"/>
          <w:color w:val="000000"/>
          <w:sz w:val="28"/>
        </w:rPr>
        <w:t xml:space="preserve">               Мәдени және гуманитарлық салалардағы </w:t>
      </w:r>
      <w:r>
        <w:br/>
      </w:r>
      <w:r>
        <w:rPr>
          <w:rFonts w:ascii="Times New Roman"/>
          <w:b w:val="false"/>
          <w:i w:val="false"/>
          <w:color w:val="000000"/>
          <w:sz w:val="28"/>
        </w:rPr>
        <w:t>
</w:t>
      </w:r>
      <w:r>
        <w:rPr>
          <w:rFonts w:ascii="Times New Roman"/>
          <w:b/>
          <w:i w:val="false"/>
          <w:color w:val="000000"/>
          <w:sz w:val="28"/>
        </w:rPr>
        <w:t xml:space="preserve">              қайырымдылық және демеушілік қызметі үшін </w:t>
      </w:r>
      <w:r>
        <w:br/>
      </w: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Құрмет </w:t>
      </w:r>
      <w:r>
        <w:br/>
      </w:r>
      <w:r>
        <w:rPr>
          <w:rFonts w:ascii="Times New Roman"/>
          <w:b w:val="false"/>
          <w:i w:val="false"/>
          <w:color w:val="000000"/>
          <w:sz w:val="28"/>
        </w:rPr>
        <w:t>
</w:t>
      </w:r>
      <w:r>
        <w:rPr>
          <w:rFonts w:ascii="Times New Roman"/>
          <w:b/>
          <w:i w:val="false"/>
          <w:color w:val="000000"/>
          <w:sz w:val="28"/>
        </w:rPr>
        <w:t xml:space="preserve">                          дипломы нысанының </w:t>
      </w:r>
      <w:r>
        <w:br/>
      </w:r>
      <w:r>
        <w:rPr>
          <w:rFonts w:ascii="Times New Roman"/>
          <w:b w:val="false"/>
          <w:i w:val="false"/>
          <w:color w:val="000000"/>
          <w:sz w:val="28"/>
        </w:rPr>
        <w:t>
</w:t>
      </w:r>
      <w:r>
        <w:rPr>
          <w:rFonts w:ascii="Times New Roman"/>
          <w:b/>
          <w:i w:val="false"/>
          <w:color w:val="000000"/>
          <w:sz w:val="28"/>
        </w:rPr>
        <w:t xml:space="preserve">                             СИПАТТАМАСЫ </w:t>
      </w:r>
    </w:p>
    <w:bookmarkStart w:name="z7" w:id="6"/>
    <w:p>
      <w:pPr>
        <w:spacing w:after="0"/>
        <w:ind w:left="0"/>
        <w:jc w:val="both"/>
      </w:pPr>
      <w:r>
        <w:rPr>
          <w:rFonts w:ascii="Times New Roman"/>
          <w:b w:val="false"/>
          <w:i w:val="false"/>
          <w:color w:val="000000"/>
          <w:sz w:val="28"/>
        </w:rPr>
        <w:t xml:space="preserve">
       1. Қазақстан Республикасы Президентінің Құрмет дипломының негізі (бұдан әрі - Диплом) өлшемі 250х290 миллиметр, биіктігі 18 миллиметр мөлшерлі қатты ағаш түрлерінен жасалады, қоңыр күрең түске енгенше өңделеді, оған көлемі 210х140 миллиметр, қалыңдығы 0,35 миллиметр екі металл пластина арнайы желіммен жапсырылады, олардың ара қашықтығы 5 миллиметр болады. </w:t>
      </w:r>
    </w:p>
    <w:bookmarkEnd w:id="6"/>
    <w:bookmarkStart w:name="z8" w:id="7"/>
    <w:p>
      <w:pPr>
        <w:spacing w:after="0"/>
        <w:ind w:left="0"/>
        <w:jc w:val="both"/>
      </w:pPr>
      <w:r>
        <w:rPr>
          <w:rFonts w:ascii="Times New Roman"/>
          <w:b w:val="false"/>
          <w:i w:val="false"/>
          <w:color w:val="000000"/>
          <w:sz w:val="28"/>
        </w:rPr>
        <w:t xml:space="preserve">
      2. Диплом негізінің барлық жақтауы күллі периметрін бойлай ойыс келеді және табанынан бет жағына қарай 5 миллиметрге тарылады. </w:t>
      </w:r>
    </w:p>
    <w:bookmarkEnd w:id="7"/>
    <w:bookmarkStart w:name="z9" w:id="8"/>
    <w:p>
      <w:pPr>
        <w:spacing w:after="0"/>
        <w:ind w:left="0"/>
        <w:jc w:val="both"/>
      </w:pPr>
      <w:r>
        <w:rPr>
          <w:rFonts w:ascii="Times New Roman"/>
          <w:b w:val="false"/>
          <w:i w:val="false"/>
          <w:color w:val="000000"/>
          <w:sz w:val="28"/>
        </w:rPr>
        <w:t xml:space="preserve">
      3. Диплом мәтіні алтын түсті металл пластинаға қара бояумен трафареттік тәсілмен басылады. </w:t>
      </w:r>
    </w:p>
    <w:bookmarkEnd w:id="8"/>
    <w:bookmarkStart w:name="z10" w:id="9"/>
    <w:p>
      <w:pPr>
        <w:spacing w:after="0"/>
        <w:ind w:left="0"/>
        <w:jc w:val="both"/>
      </w:pPr>
      <w:r>
        <w:rPr>
          <w:rFonts w:ascii="Times New Roman"/>
          <w:b w:val="false"/>
          <w:i w:val="false"/>
          <w:color w:val="000000"/>
          <w:sz w:val="28"/>
        </w:rPr>
        <w:t xml:space="preserve">
      4. Дипломның ортасында жоғарыда Қазақстан Республикасының </w:t>
      </w:r>
      <w:r>
        <w:rPr>
          <w:rFonts w:ascii="Times New Roman"/>
          <w:b w:val="false"/>
          <w:i w:val="false"/>
          <w:color w:val="000000"/>
          <w:sz w:val="28"/>
        </w:rPr>
        <w:t xml:space="preserve">Мемлекеттік елтаңбасы </w:t>
      </w:r>
      <w:r>
        <w:rPr>
          <w:rFonts w:ascii="Times New Roman"/>
          <w:b w:val="false"/>
          <w:i w:val="false"/>
          <w:color w:val="000000"/>
          <w:sz w:val="28"/>
        </w:rPr>
        <w:t xml:space="preserve">орналасады. </w:t>
      </w:r>
    </w:p>
    <w:bookmarkEnd w:id="9"/>
    <w:bookmarkStart w:name="z11" w:id="10"/>
    <w:p>
      <w:pPr>
        <w:spacing w:after="0"/>
        <w:ind w:left="0"/>
        <w:jc w:val="both"/>
      </w:pPr>
      <w:r>
        <w:rPr>
          <w:rFonts w:ascii="Times New Roman"/>
          <w:b w:val="false"/>
          <w:i w:val="false"/>
          <w:color w:val="000000"/>
          <w:sz w:val="28"/>
        </w:rPr>
        <w:t xml:space="preserve">
      5. Дипломның сол жағында елтаңбадан төменірек мемлекеттік тілдегі мазмұны, ал оң жағында тиісінше орыс тіліндегі мазмұны бейнеленеді. </w:t>
      </w:r>
    </w:p>
    <w:bookmarkEnd w:id="10"/>
    <w:bookmarkStart w:name="z12" w:id="11"/>
    <w:p>
      <w:pPr>
        <w:spacing w:after="0"/>
        <w:ind w:left="0"/>
        <w:jc w:val="both"/>
      </w:pPr>
      <w:r>
        <w:rPr>
          <w:rFonts w:ascii="Times New Roman"/>
          <w:b w:val="false"/>
          <w:i w:val="false"/>
          <w:color w:val="000000"/>
          <w:sz w:val="28"/>
        </w:rPr>
        <w:t xml:space="preserve">
      6. Барлық полиграфиялық жұмыстар орындалғаннан кейін пластиналар арнайы лакпен боялады. </w:t>
      </w:r>
    </w:p>
    <w:bookmarkEnd w:id="11"/>
    <w:bookmarkStart w:name="z13" w:id="12"/>
    <w:p>
      <w:pPr>
        <w:spacing w:after="0"/>
        <w:ind w:left="0"/>
        <w:jc w:val="both"/>
      </w:pPr>
      <w:r>
        <w:rPr>
          <w:rFonts w:ascii="Times New Roman"/>
          <w:b w:val="false"/>
          <w:i w:val="false"/>
          <w:color w:val="000000"/>
          <w:sz w:val="28"/>
        </w:rPr>
        <w:t xml:space="preserve">
      7. Дипломның сырт жағында орта тұсында жоғарыда аспалы ұңғыма ойық жасалады.      </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31 шілдедегі    </w:t>
      </w:r>
      <w:r>
        <w:br/>
      </w:r>
      <w:r>
        <w:rPr>
          <w:rFonts w:ascii="Times New Roman"/>
          <w:b w:val="false"/>
          <w:i w:val="false"/>
          <w:color w:val="000000"/>
          <w:sz w:val="28"/>
        </w:rPr>
        <w:t xml:space="preserve">
N 423 Жарлығымен        </w:t>
      </w:r>
      <w:r>
        <w:br/>
      </w:r>
      <w:r>
        <w:rPr>
          <w:rFonts w:ascii="Times New Roman"/>
          <w:b w:val="false"/>
          <w:i w:val="false"/>
          <w:color w:val="000000"/>
          <w:sz w:val="28"/>
        </w:rPr>
        <w:t xml:space="preserve">
бекітілген           </w:t>
      </w:r>
    </w:p>
    <w:bookmarkEnd w:id="13"/>
    <w:p>
      <w:pPr>
        <w:spacing w:after="0"/>
        <w:ind w:left="0"/>
        <w:jc w:val="both"/>
      </w:pPr>
      <w:r>
        <w:rPr>
          <w:rFonts w:ascii="Times New Roman"/>
          <w:b/>
          <w:i w:val="false"/>
          <w:color w:val="000000"/>
          <w:sz w:val="28"/>
        </w:rPr>
        <w:t xml:space="preserve">               Мәдени және гуманитарлық салалардағы </w:t>
      </w:r>
      <w:r>
        <w:br/>
      </w:r>
      <w:r>
        <w:rPr>
          <w:rFonts w:ascii="Times New Roman"/>
          <w:b w:val="false"/>
          <w:i w:val="false"/>
          <w:color w:val="000000"/>
          <w:sz w:val="28"/>
        </w:rPr>
        <w:t>
</w:t>
      </w:r>
      <w:r>
        <w:rPr>
          <w:rFonts w:ascii="Times New Roman"/>
          <w:b/>
          <w:i w:val="false"/>
          <w:color w:val="000000"/>
          <w:sz w:val="28"/>
        </w:rPr>
        <w:t xml:space="preserve">            қайырымдылық және демеушілік қызметі үшін </w:t>
      </w:r>
      <w:r>
        <w:br/>
      </w: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Құрмет </w:t>
      </w:r>
      <w:r>
        <w:br/>
      </w:r>
      <w:r>
        <w:rPr>
          <w:rFonts w:ascii="Times New Roman"/>
          <w:b w:val="false"/>
          <w:i w:val="false"/>
          <w:color w:val="000000"/>
          <w:sz w:val="28"/>
        </w:rPr>
        <w:t>
</w:t>
      </w:r>
      <w:r>
        <w:rPr>
          <w:rFonts w:ascii="Times New Roman"/>
          <w:b/>
          <w:i w:val="false"/>
          <w:color w:val="000000"/>
          <w:sz w:val="28"/>
        </w:rPr>
        <w:t xml:space="preserve">              дипломының омырауға тағатын белгісінің </w:t>
      </w:r>
      <w:r>
        <w:br/>
      </w:r>
      <w:r>
        <w:rPr>
          <w:rFonts w:ascii="Times New Roman"/>
          <w:b w:val="false"/>
          <w:i w:val="false"/>
          <w:color w:val="000000"/>
          <w:sz w:val="28"/>
        </w:rPr>
        <w:t>
</w:t>
      </w:r>
      <w:r>
        <w:rPr>
          <w:rFonts w:ascii="Times New Roman"/>
          <w:b/>
          <w:i w:val="false"/>
          <w:color w:val="000000"/>
          <w:sz w:val="28"/>
        </w:rPr>
        <w:t xml:space="preserve">                             СИПАТТАМАСЫ </w:t>
      </w:r>
    </w:p>
    <w:p>
      <w:pPr>
        <w:spacing w:after="0"/>
        <w:ind w:left="0"/>
        <w:jc w:val="both"/>
      </w:pPr>
      <w:r>
        <w:rPr>
          <w:rFonts w:ascii="Times New Roman"/>
          <w:b w:val="false"/>
          <w:i w:val="false"/>
          <w:color w:val="000000"/>
          <w:sz w:val="28"/>
        </w:rPr>
        <w:t xml:space="preserve">      Мәдени және гуманитарлық салалардағы қайырымдылық және демеушілік қызметі үшін Қазақстан Республикасы Президентінің Құрмет дипломының омырауға тағатын белгісі (бұдан әрі - Белгі) диаметрі 30 миллиметр шеңбер нысанды болады. Шеңбердің ортасында театр колоннасын, қобызды, сондай-ақ үш қалампыр гүлін ұстаған қолды бейнелейтін композицияны қамтитын Мәдениетті қолдау жылының ресми эмблемасы бейнеленген. Шеңбер периметрі бойынша жиектелген. </w:t>
      </w:r>
      <w:r>
        <w:br/>
      </w:r>
      <w:r>
        <w:rPr>
          <w:rFonts w:ascii="Times New Roman"/>
          <w:b w:val="false"/>
          <w:i w:val="false"/>
          <w:color w:val="000000"/>
          <w:sz w:val="28"/>
        </w:rPr>
        <w:t xml:space="preserve">
      Белгінің сырт жағында "Қазақстан Республикасы мәдени және гуманитарлық салалардағы қайырымдылық және демеушілік қызметі үшін" деген жазу бар. </w:t>
      </w:r>
      <w:r>
        <w:br/>
      </w:r>
      <w:r>
        <w:rPr>
          <w:rFonts w:ascii="Times New Roman"/>
          <w:b w:val="false"/>
          <w:i w:val="false"/>
          <w:color w:val="000000"/>
          <w:sz w:val="28"/>
        </w:rPr>
        <w:t xml:space="preserve">
     Белгі мельхиордан жасалады. </w:t>
      </w:r>
      <w:r>
        <w:br/>
      </w:r>
      <w:r>
        <w:rPr>
          <w:rFonts w:ascii="Times New Roman"/>
          <w:b w:val="false"/>
          <w:i w:val="false"/>
          <w:color w:val="000000"/>
          <w:sz w:val="28"/>
        </w:rPr>
        <w:t xml:space="preserve">
     Белгі көзді құлақша мен шығыршықтың көмегімен тікбұрыш нысанды латуньнан жасалған тағанмен жалғасады. Жоғарғы және төменгі бөліктерінде жиектемелері бар тағанның биіктігі 18 миллиметр, ені 24 миллиметр. Таған Қазақстан Республикасының </w:t>
      </w:r>
      <w:r>
        <w:rPr>
          <w:rFonts w:ascii="Times New Roman"/>
          <w:b w:val="false"/>
          <w:i w:val="false"/>
          <w:color w:val="000000"/>
          <w:sz w:val="28"/>
        </w:rPr>
        <w:t xml:space="preserve">Мемлекеттік жалауы </w:t>
      </w:r>
      <w:r>
        <w:rPr>
          <w:rFonts w:ascii="Times New Roman"/>
          <w:b w:val="false"/>
          <w:i w:val="false"/>
          <w:color w:val="000000"/>
          <w:sz w:val="28"/>
        </w:rPr>
        <w:t xml:space="preserve">түстес қатқыл лентамен қапталады.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