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0aa6" w14:textId="0350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"Тілдерді қолдану мен дамытудың 2001-2010 жылдарға арналған мемлекеттік бағдарламасы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 Әкімшілігі Мемлекеттік-құқық бөлімінің Қазақстан Республикасы Президентінің 2001 жылғы 7 ақпандағы N 550 Жарлығына түсініктемесі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 басшысы 10 жылға есептелген ұзақ мерзімді бағдарлама болып табылатын "Тілдерді қолдану мен дамытудың 2001-2010 жылдарға арналған мемлекеттік бағдарламасын" бекітетін Жарлыққа қол қойды.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Бағдарламаны қабылдаудың өзектілігі тіл проблемаларын шешу жөніндегі шұғыл шаралар процесін мемлекеттік қолдау қажеттігімен айқындалады.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Бағдарламада орталық және атқарушы органдардың, сондай-ақ еліміздің жетекші тілші-ғалымдарының ұсыныстары ескерілген.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Бағдарламада Тілдерді қолдану мен дамытудың 1998-2000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 бұрын көзделген, орындалуы қазіргі уақытта аяқталған іс-шаралар одан әрі жалғасын тапты.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Бағдарламада Қазақстандағы тіл құрылысының ұзақ мерзімді стратегиялық басымдықтары, мақсаттары мен міндеттері айқындалған, сондай-ақ оларды жүзеге асырудың басты бағыттары мен іске асыру тетіктері белгіленген.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Бағдарламаны жүзеге асыру тетіктері онда көзделген іс-шараларды қысқа мерзімді жоспарлауға негізделген. Ол әлеуметтік-лингвистикалық ахуалдағы өзгерістерге неғұрлым икемді оңтайласуға мүмкіндік береді, жүргізіліп жатқан ұйымдық жұмыстардың тиімді жүзеге асырылуын қамтамасыз етеді және нақты нәтижелерге қол жеткізеді. Атап айтқанда, Бағдарламада белгіленген іс-шараларды жүзеге асыру жөніндегі нақты іс-әрекеттерді әрбір екі жылға арнап уәкілетті орган әзірлейді, оны Қазақстан Республикасының Үкіметі бекітеді.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Бағдарламаны іске асыру Қазақстанда қолданылатын тілдердің қажетті функционалдық арақатынасына қол жеткізуге мүмкіндік береді.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Әкімшілігінің Мемлекеттік-құқық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