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1e089" w14:textId="6e1e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43-бабының 1-тармағын, 72-бабының 2 және 3-тармақтарын, 83-бабының 1-тармағын және 84-бабының 3-тармағын ресми түсіндіру туралы</w:t>
      </w:r>
    </w:p>
    <w:p>
      <w:pPr>
        <w:spacing w:after="0"/>
        <w:ind w:left="0"/>
        <w:jc w:val="both"/>
      </w:pPr>
      <w:r>
        <w:rPr>
          <w:rFonts w:ascii="Times New Roman"/>
          <w:b w:val="false"/>
          <w:i w:val="false"/>
          <w:color w:val="000000"/>
          <w:sz w:val="28"/>
        </w:rPr>
        <w:t>Қазақстан Республикасы Конституциялық Сотының 2026 жылғы 7 шiлдедегi № 89-НҚ нормативтік қаулысы</w:t>
      </w:r>
    </w:p>
    <w:p>
      <w:pPr>
        <w:spacing w:after="0"/>
        <w:ind w:left="0"/>
        <w:jc w:val="left"/>
      </w:pPr>
      <w:r>
        <w:rPr>
          <w:rFonts w:ascii="Times New Roman"/>
          <w:b/>
          <w:i w:val="false"/>
          <w:color w:val="000000"/>
        </w:rPr>
        <w:t xml:space="preserve"> ҚАЗАҚСТАН РЕСПУБЛИКАСЫНЫҢ АТЫНАН</w:t>
      </w:r>
    </w:p>
    <w:bookmarkStart w:name="z5" w:id="0"/>
    <w:p>
      <w:pPr>
        <w:spacing w:after="0"/>
        <w:ind w:left="0"/>
        <w:jc w:val="both"/>
      </w:pPr>
      <w:r>
        <w:rPr>
          <w:rFonts w:ascii="Times New Roman"/>
          <w:b w:val="false"/>
          <w:i w:val="false"/>
          <w:color w:val="000000"/>
          <w:sz w:val="28"/>
        </w:rPr>
        <w:t xml:space="preserve">
      Қазақстан Республикасының Конституциялық Соты Төраға Э.Ә. Азимова, судьялар Қ.Т. Жақыпбаев, А.Е. Жатқанбаева, А.Қ. Қыдырбаева, Қ.С. Мусин, Б.М. Нұрмұханов, Р.А. Подопригора және С.Ф. Ударцев қатысқан құрамда өзінің ашық отырысында Қазақстан Республикасы Президентінің 2026 жылғы 15 наурыздағы Қазақстан Республикасы Конституциясының 43-бабының </w:t>
      </w:r>
      <w:r>
        <w:rPr>
          <w:rFonts w:ascii="Times New Roman"/>
          <w:b w:val="false"/>
          <w:i w:val="false"/>
          <w:color w:val="000000"/>
          <w:sz w:val="28"/>
        </w:rPr>
        <w:t>1-тармағын</w:t>
      </w:r>
      <w:r>
        <w:rPr>
          <w:rFonts w:ascii="Times New Roman"/>
          <w:b w:val="false"/>
          <w:i w:val="false"/>
          <w:color w:val="000000"/>
          <w:sz w:val="28"/>
        </w:rPr>
        <w:t xml:space="preserve">, 72-бабының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83-бабының </w:t>
      </w:r>
      <w:r>
        <w:rPr>
          <w:rFonts w:ascii="Times New Roman"/>
          <w:b w:val="false"/>
          <w:i w:val="false"/>
          <w:color w:val="000000"/>
          <w:sz w:val="28"/>
        </w:rPr>
        <w:t>1-тармағын</w:t>
      </w:r>
      <w:r>
        <w:rPr>
          <w:rFonts w:ascii="Times New Roman"/>
          <w:b w:val="false"/>
          <w:i w:val="false"/>
          <w:color w:val="000000"/>
          <w:sz w:val="28"/>
        </w:rPr>
        <w:t xml:space="preserve"> және 84-бабының </w:t>
      </w:r>
      <w:r>
        <w:rPr>
          <w:rFonts w:ascii="Times New Roman"/>
          <w:b w:val="false"/>
          <w:i w:val="false"/>
          <w:color w:val="000000"/>
          <w:sz w:val="28"/>
        </w:rPr>
        <w:t>3-тармағын</w:t>
      </w:r>
      <w:r>
        <w:rPr>
          <w:rFonts w:ascii="Times New Roman"/>
          <w:b w:val="false"/>
          <w:i w:val="false"/>
          <w:color w:val="000000"/>
          <w:sz w:val="28"/>
        </w:rPr>
        <w:t xml:space="preserve"> ресми түсіндіру туралы өтінішін қарады.</w:t>
      </w:r>
    </w:p>
    <w:bookmarkEnd w:id="0"/>
    <w:bookmarkStart w:name="z6" w:id="1"/>
    <w:p>
      <w:pPr>
        <w:spacing w:after="0"/>
        <w:ind w:left="0"/>
        <w:jc w:val="both"/>
      </w:pPr>
      <w:r>
        <w:rPr>
          <w:rFonts w:ascii="Times New Roman"/>
          <w:b w:val="false"/>
          <w:i w:val="false"/>
          <w:color w:val="000000"/>
          <w:sz w:val="28"/>
        </w:rPr>
        <w:t>
      Баяндамашылар – Қазақстан Республикасы Конституциялық Сотының судьялары С.Ф. Ударцевті, Қ.Т. Жақыпбаевты және Қ.С. Мусинді тыңдап, конституциялық іс жүргізу материалдарын зерделеп және Қазақстан Республикасының қолданыстағы құқық нормаларына талдау жасай отырып, Қазақстан Республикасының Конституциялық Соты</w:t>
      </w:r>
    </w:p>
    <w:bookmarkEnd w:id="1"/>
    <w:bookmarkStart w:name="z7" w:id="2"/>
    <w:p>
      <w:pPr>
        <w:spacing w:after="0"/>
        <w:ind w:left="0"/>
        <w:jc w:val="left"/>
      </w:pPr>
      <w:r>
        <w:rPr>
          <w:rFonts w:ascii="Times New Roman"/>
          <w:b/>
          <w:i w:val="false"/>
          <w:color w:val="000000"/>
        </w:rPr>
        <w:t xml:space="preserve"> анықтады:</w:t>
      </w:r>
    </w:p>
    <w:bookmarkEnd w:id="2"/>
    <w:bookmarkStart w:name="z8" w:id="3"/>
    <w:p>
      <w:pPr>
        <w:spacing w:after="0"/>
        <w:ind w:left="0"/>
        <w:jc w:val="both"/>
      </w:pPr>
      <w:r>
        <w:rPr>
          <w:rFonts w:ascii="Times New Roman"/>
          <w:b w:val="false"/>
          <w:i w:val="false"/>
          <w:color w:val="000000"/>
          <w:sz w:val="28"/>
        </w:rPr>
        <w:t xml:space="preserve">
      Қазақстан Республикасының Президенті Қ.К. Тоқаев Қазақстан Республикасы Конституциясының 73-бабы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Конституциялық Сотына (бұдан әрі – Конституциялық Сот) 2026 жылғы 15 наурыздағы Қазақстан Республикасы Конституциясының 43-бабының </w:t>
      </w:r>
      <w:r>
        <w:rPr>
          <w:rFonts w:ascii="Times New Roman"/>
          <w:b w:val="false"/>
          <w:i w:val="false"/>
          <w:color w:val="000000"/>
          <w:sz w:val="28"/>
        </w:rPr>
        <w:t>1-тармағын</w:t>
      </w:r>
      <w:r>
        <w:rPr>
          <w:rFonts w:ascii="Times New Roman"/>
          <w:b w:val="false"/>
          <w:i w:val="false"/>
          <w:color w:val="000000"/>
          <w:sz w:val="28"/>
        </w:rPr>
        <w:t xml:space="preserve">, 72-бабының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83-бабының </w:t>
      </w:r>
      <w:r>
        <w:rPr>
          <w:rFonts w:ascii="Times New Roman"/>
          <w:b w:val="false"/>
          <w:i w:val="false"/>
          <w:color w:val="000000"/>
          <w:sz w:val="28"/>
        </w:rPr>
        <w:t>1-тармағын</w:t>
      </w:r>
      <w:r>
        <w:rPr>
          <w:rFonts w:ascii="Times New Roman"/>
          <w:b w:val="false"/>
          <w:i w:val="false"/>
          <w:color w:val="000000"/>
          <w:sz w:val="28"/>
        </w:rPr>
        <w:t xml:space="preserve"> және 84-бабының </w:t>
      </w:r>
      <w:r>
        <w:rPr>
          <w:rFonts w:ascii="Times New Roman"/>
          <w:b w:val="false"/>
          <w:i w:val="false"/>
          <w:color w:val="000000"/>
          <w:sz w:val="28"/>
        </w:rPr>
        <w:t>3-тармағын</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"лауазымын 1995 жылғы 30 тамыздағы Қазақстан Республикасының Конституциясына сәйкес атқарып келе жатқан адамдар 2026 жылғы 15 наурыздағы Қазақстан Республикасы Конституциясының 43-бабы 1-тармағында, 72-бабы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-тармақтарында, 83-бабы </w:t>
      </w:r>
      <w:r>
        <w:rPr>
          <w:rFonts w:ascii="Times New Roman"/>
          <w:b w:val="false"/>
          <w:i w:val="false"/>
          <w:color w:val="000000"/>
          <w:sz w:val="28"/>
        </w:rPr>
        <w:t>1-тармағында</w:t>
      </w:r>
      <w:r>
        <w:rPr>
          <w:rFonts w:ascii="Times New Roman"/>
          <w:b w:val="false"/>
          <w:i w:val="false"/>
          <w:color w:val="000000"/>
          <w:sz w:val="28"/>
        </w:rPr>
        <w:t xml:space="preserve">, 84-бабы </w:t>
      </w:r>
      <w:r>
        <w:rPr>
          <w:rFonts w:ascii="Times New Roman"/>
          <w:b w:val="false"/>
          <w:i w:val="false"/>
          <w:color w:val="000000"/>
          <w:sz w:val="28"/>
        </w:rPr>
        <w:t>3-тармағында</w:t>
      </w:r>
      <w:r>
        <w:rPr>
          <w:rFonts w:ascii="Times New Roman"/>
          <w:b w:val="false"/>
          <w:i w:val="false"/>
          <w:color w:val="000000"/>
          <w:sz w:val="28"/>
        </w:rPr>
        <w:t xml:space="preserve"> көрсетілген қызметке сайлана ала ма не лауазымға тағайындала ала ма?" деген сұраққа жауап беріп, ресми түсіндіру туралы өтініш жолдады.</w:t>
      </w:r>
    </w:p>
    <w:bookmarkEnd w:id="4"/>
    <w:bookmarkStart w:name="z10" w:id="5"/>
    <w:p>
      <w:pPr>
        <w:spacing w:after="0"/>
        <w:ind w:left="0"/>
        <w:jc w:val="both"/>
      </w:pPr>
      <w:r>
        <w:rPr>
          <w:rFonts w:ascii="Times New Roman"/>
          <w:b w:val="false"/>
          <w:i w:val="false"/>
          <w:color w:val="000000"/>
          <w:sz w:val="28"/>
        </w:rPr>
        <w:t>
      Негізгі Заңның нормаларына талдау жасай келе, өтініш нысанасына қатысты Конституциялық Сот мыналарды негізге алады.</w:t>
      </w:r>
    </w:p>
    <w:bookmarkEnd w:id="5"/>
    <w:bookmarkStart w:name="z11" w:id="6"/>
    <w:p>
      <w:pPr>
        <w:spacing w:after="0"/>
        <w:ind w:left="0"/>
        <w:jc w:val="both"/>
      </w:pPr>
      <w:r>
        <w:rPr>
          <w:rFonts w:ascii="Times New Roman"/>
          <w:b w:val="false"/>
          <w:i w:val="false"/>
          <w:color w:val="000000"/>
          <w:sz w:val="28"/>
        </w:rPr>
        <w:t xml:space="preserve">
      1. 2026 жылғы 15 наурызда республикалық референдумда қабылданып, 2026 жылғы 1 шілдеден бастап күшіне енген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(бұдан әрі – Негізгі Заң, Конституция, қолданыстағы Конституция) мемлекеттің ең жоғары құндылығы – адам мен оның өмірін, құқықтары мен бостандықтарын іске асыру және қорғау кепілдіктерін күшейте отырып, мемлекеттік басқарудың жаңа үлгісіне көшуді көздейді.</w:t>
      </w:r>
    </w:p>
    <w:bookmarkEnd w:id="6"/>
    <w:bookmarkStart w:name="z12" w:id="7"/>
    <w:p>
      <w:pPr>
        <w:spacing w:after="0"/>
        <w:ind w:left="0"/>
        <w:jc w:val="both"/>
      </w:pPr>
      <w:r>
        <w:rPr>
          <w:rFonts w:ascii="Times New Roman"/>
          <w:b w:val="false"/>
          <w:i w:val="false"/>
          <w:color w:val="000000"/>
          <w:sz w:val="28"/>
        </w:rPr>
        <w:t>
      Қазақстан Республикасының Егемендігі, Тәуелсіздігі, унитарлығы, аумақтық тұтастығы мен басқару үлгісі өзгермейтін конституциялық құндылықтар санатына жатқызылды. Әділеттілік, Заң мен Тәртіп қағидаттары, Қазақстан Республикасы қызметінің негіз құраушы қағидаттары конституциялық деңгейде бекітілді.</w:t>
      </w:r>
    </w:p>
    <w:bookmarkEnd w:id="7"/>
    <w:bookmarkStart w:name="z13" w:id="8"/>
    <w:p>
      <w:pPr>
        <w:spacing w:after="0"/>
        <w:ind w:left="0"/>
        <w:jc w:val="both"/>
      </w:pPr>
      <w:r>
        <w:rPr>
          <w:rFonts w:ascii="Times New Roman"/>
          <w:b w:val="false"/>
          <w:i w:val="false"/>
          <w:color w:val="000000"/>
          <w:sz w:val="28"/>
        </w:rPr>
        <w:t>
      Қолданыстағы Конституция халық билігінің негіздерін нығайтты және онда Қазақстан халқы – мемлекеттік биліктің бірден-бір бастауы және Егемендік иесі деп белгіленді (4-баптың 1-тармағы). Негізгі Заң бір палаталы Парламент – Құрылтайды құру, Вице-Президент лауазымын енгізу, Үкіметтің рөлі мен жауапкершілігін күшейту, Қазақстан Халық Кеңесін құру, құқық үстемдігін қамтамасыз етуге және құқық қорғау институттарының тиімділігін арттыруға бағытталған шараларды бекіту арқылы бірыңғай мемлекеттік биліктің ұйымдастырылу жүйесін жаңғыртты. Мемлекеттік билікті монополияға айналдыруға жол бермейтін қосымша құқықтық құралдар енгізілді.</w:t>
      </w:r>
    </w:p>
    <w:bookmarkEnd w:id="8"/>
    <w:bookmarkStart w:name="z14" w:id="9"/>
    <w:p>
      <w:pPr>
        <w:spacing w:after="0"/>
        <w:ind w:left="0"/>
        <w:jc w:val="both"/>
      </w:pPr>
      <w:r>
        <w:rPr>
          <w:rFonts w:ascii="Times New Roman"/>
          <w:b w:val="false"/>
          <w:i w:val="false"/>
          <w:color w:val="000000"/>
          <w:sz w:val="28"/>
        </w:rPr>
        <w:t>
      Азаматтардың тікелей ерік білдіруі арқылы ең жоғары заңды күшке ие болған Негізгі Заң осылайша қоғам мен мемлекеттің одан әрі эволюциялық дамуына құқықтық негіз қалады.</w:t>
      </w:r>
    </w:p>
    <w:bookmarkEnd w:id="9"/>
    <w:bookmarkStart w:name="z15" w:id="10"/>
    <w:p>
      <w:pPr>
        <w:spacing w:after="0"/>
        <w:ind w:left="0"/>
        <w:jc w:val="both"/>
      </w:pPr>
      <w:r>
        <w:rPr>
          <w:rFonts w:ascii="Times New Roman"/>
          <w:b w:val="false"/>
          <w:i w:val="false"/>
          <w:color w:val="000000"/>
          <w:sz w:val="28"/>
        </w:rPr>
        <w:t>
      2. Қолданыстағы Конституция бір адамның тиісті лауазымды атқаруына бір реттік өкілеттік мерзімді бекітеді.</w:t>
      </w:r>
    </w:p>
    <w:bookmarkEnd w:id="10"/>
    <w:bookmarkStart w:name="z16" w:id="11"/>
    <w:p>
      <w:pPr>
        <w:spacing w:after="0"/>
        <w:ind w:left="0"/>
        <w:jc w:val="both"/>
      </w:pPr>
      <w:r>
        <w:rPr>
          <w:rFonts w:ascii="Times New Roman"/>
          <w:b w:val="false"/>
          <w:i w:val="false"/>
          <w:color w:val="000000"/>
          <w:sz w:val="28"/>
        </w:rPr>
        <w:t xml:space="preserve">
      Мәселен, 43-баптың </w:t>
      </w:r>
      <w:r>
        <w:rPr>
          <w:rFonts w:ascii="Times New Roman"/>
          <w:b w:val="false"/>
          <w:i w:val="false"/>
          <w:color w:val="000000"/>
          <w:sz w:val="28"/>
        </w:rPr>
        <w:t>1-тармағында</w:t>
      </w:r>
      <w:r>
        <w:rPr>
          <w:rFonts w:ascii="Times New Roman"/>
          <w:b w:val="false"/>
          <w:i w:val="false"/>
          <w:color w:val="000000"/>
          <w:sz w:val="28"/>
        </w:rPr>
        <w:t xml:space="preserve"> Конституцияға сәйкес бір адам бір реттен артық Қазақстан Республикасының Президенті болып сайлана алмайды деп белгіленді.</w:t>
      </w:r>
    </w:p>
    <w:bookmarkEnd w:id="11"/>
    <w:bookmarkStart w:name="z17" w:id="12"/>
    <w:p>
      <w:pPr>
        <w:spacing w:after="0"/>
        <w:ind w:left="0"/>
        <w:jc w:val="both"/>
      </w:pPr>
      <w:r>
        <w:rPr>
          <w:rFonts w:ascii="Times New Roman"/>
          <w:b w:val="false"/>
          <w:i w:val="false"/>
          <w:color w:val="000000"/>
          <w:sz w:val="28"/>
        </w:rPr>
        <w:t>
      Конституцияға сәйкес бір адам бір реттен артық Конституциялық Сот Төрағасы немесе судьясы болып тағайындалмайды (72-баптың 2 және 3-тармақтары).</w:t>
      </w:r>
    </w:p>
    <w:bookmarkEnd w:id="12"/>
    <w:bookmarkStart w:name="z18" w:id="13"/>
    <w:p>
      <w:pPr>
        <w:spacing w:after="0"/>
        <w:ind w:left="0"/>
        <w:jc w:val="both"/>
      </w:pPr>
      <w:r>
        <w:rPr>
          <w:rFonts w:ascii="Times New Roman"/>
          <w:b w:val="false"/>
          <w:i w:val="false"/>
          <w:color w:val="000000"/>
          <w:sz w:val="28"/>
        </w:rPr>
        <w:t xml:space="preserve">
      83-баптың </w:t>
      </w:r>
      <w:r>
        <w:rPr>
          <w:rFonts w:ascii="Times New Roman"/>
          <w:b w:val="false"/>
          <w:i w:val="false"/>
          <w:color w:val="000000"/>
          <w:sz w:val="28"/>
        </w:rPr>
        <w:t>1-тармағында</w:t>
      </w:r>
      <w:r>
        <w:rPr>
          <w:rFonts w:ascii="Times New Roman"/>
          <w:b w:val="false"/>
          <w:i w:val="false"/>
          <w:color w:val="000000"/>
          <w:sz w:val="28"/>
        </w:rPr>
        <w:t xml:space="preserve"> Конституцияға сәйкес бір адам бір реттен артық Жоғарғы Сот Төрағасы болып тағайындалмайды деп айқындалды. </w:t>
      </w:r>
    </w:p>
    <w:bookmarkEnd w:id="13"/>
    <w:bookmarkStart w:name="z19" w:id="14"/>
    <w:p>
      <w:pPr>
        <w:spacing w:after="0"/>
        <w:ind w:left="0"/>
        <w:jc w:val="both"/>
      </w:pPr>
      <w:r>
        <w:rPr>
          <w:rFonts w:ascii="Times New Roman"/>
          <w:b w:val="false"/>
          <w:i w:val="false"/>
          <w:color w:val="000000"/>
          <w:sz w:val="28"/>
        </w:rPr>
        <w:t xml:space="preserve">
      Конституцияға сәйкес бір адам бір реттен артық Бас Прокурор болып тағайындалмайды (84-баптың </w:t>
      </w:r>
      <w:r>
        <w:rPr>
          <w:rFonts w:ascii="Times New Roman"/>
          <w:b w:val="false"/>
          <w:i w:val="false"/>
          <w:color w:val="000000"/>
          <w:sz w:val="28"/>
        </w:rPr>
        <w:t>3-тармағы</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Осы конституциялық ережелердің барлығында "Конституцияға сәйкес" деген сөздер қолданылып, жоғарыда аталған қызметке сайлау не лауазымға тағайындау мәселелері қолданыстағы Конституциямен және оған қайшы келмейтін Қазақстан Республикасының заңнамасымен реттеледі дегенді білдіреді.</w:t>
      </w:r>
    </w:p>
    <w:bookmarkEnd w:id="15"/>
    <w:bookmarkStart w:name="z21" w:id="16"/>
    <w:p>
      <w:pPr>
        <w:spacing w:after="0"/>
        <w:ind w:left="0"/>
        <w:jc w:val="both"/>
      </w:pPr>
      <w:r>
        <w:rPr>
          <w:rFonts w:ascii="Times New Roman"/>
          <w:b w:val="false"/>
          <w:i w:val="false"/>
          <w:color w:val="000000"/>
          <w:sz w:val="28"/>
        </w:rPr>
        <w:t>
      Аталған конституциялық нормалардың мазмұнынан оларда белгіленген шектеулер адамның тиісті қызметке алдыңғы сайлану не лауазымға алдыңғы тағайындалу фактісімен дәл осы қолданыстағы Конституцияда және оның негізінде қабылданған нормативтік құқықтық актілерде көзделген тәртіпте байланысты болатыны шығады.</w:t>
      </w:r>
    </w:p>
    <w:bookmarkEnd w:id="16"/>
    <w:bookmarkStart w:name="z22" w:id="17"/>
    <w:p>
      <w:pPr>
        <w:spacing w:after="0"/>
        <w:ind w:left="0"/>
        <w:jc w:val="both"/>
      </w:pPr>
      <w:r>
        <w:rPr>
          <w:rFonts w:ascii="Times New Roman"/>
          <w:b w:val="false"/>
          <w:i w:val="false"/>
          <w:color w:val="000000"/>
          <w:sz w:val="28"/>
        </w:rPr>
        <w:t xml:space="preserve">
      Конституциялық Сот Конституция мемлекеттің 2026 жылғы 15 наурызда республикалық референдумда тікелей халық қабылдаған және мемлекеттік билікті ұйымдастырудың жаңартылған жүйесін бекіткен Негізгі Заңы болып табылады дегенді негізге алады. </w:t>
      </w:r>
    </w:p>
    <w:bookmarkEnd w:id="17"/>
    <w:bookmarkStart w:name="z23" w:id="18"/>
    <w:p>
      <w:pPr>
        <w:spacing w:after="0"/>
        <w:ind w:left="0"/>
        <w:jc w:val="both"/>
      </w:pPr>
      <w:r>
        <w:rPr>
          <w:rFonts w:ascii="Times New Roman"/>
          <w:b w:val="false"/>
          <w:i w:val="false"/>
          <w:color w:val="000000"/>
          <w:sz w:val="28"/>
        </w:rPr>
        <w:t xml:space="preserve">
      Конституцияның 43-бабының </w:t>
      </w:r>
      <w:r>
        <w:rPr>
          <w:rFonts w:ascii="Times New Roman"/>
          <w:b w:val="false"/>
          <w:i w:val="false"/>
          <w:color w:val="000000"/>
          <w:sz w:val="28"/>
        </w:rPr>
        <w:t>1-тармағында</w:t>
      </w:r>
      <w:r>
        <w:rPr>
          <w:rFonts w:ascii="Times New Roman"/>
          <w:b w:val="false"/>
          <w:i w:val="false"/>
          <w:color w:val="000000"/>
          <w:sz w:val="28"/>
        </w:rPr>
        <w:t xml:space="preserve">, 72-бабының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83-бабының </w:t>
      </w:r>
      <w:r>
        <w:rPr>
          <w:rFonts w:ascii="Times New Roman"/>
          <w:b w:val="false"/>
          <w:i w:val="false"/>
          <w:color w:val="000000"/>
          <w:sz w:val="28"/>
        </w:rPr>
        <w:t>1-тармағында</w:t>
      </w:r>
      <w:r>
        <w:rPr>
          <w:rFonts w:ascii="Times New Roman"/>
          <w:b w:val="false"/>
          <w:i w:val="false"/>
          <w:color w:val="000000"/>
          <w:sz w:val="28"/>
        </w:rPr>
        <w:t xml:space="preserve"> және 84-бабының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шектеулер қолданылған жағдайда 1995 жылғы 30 тамыздағы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(бұдан әрі – 1995 жылғы Конституция) қолданыста болған кезеңде лауазымдарда болу мерзімдерін немесе тиісті қызметке сайлау не лауазымға тағайындау фактілерін есепке алуды көздейтін ережелерді Конституция қамтымайды.</w:t>
      </w:r>
    </w:p>
    <w:bookmarkEnd w:id="18"/>
    <w:bookmarkStart w:name="z24" w:id="19"/>
    <w:p>
      <w:pPr>
        <w:spacing w:after="0"/>
        <w:ind w:left="0"/>
        <w:jc w:val="both"/>
      </w:pPr>
      <w:r>
        <w:rPr>
          <w:rFonts w:ascii="Times New Roman"/>
          <w:b w:val="false"/>
          <w:i w:val="false"/>
          <w:color w:val="000000"/>
          <w:sz w:val="28"/>
        </w:rPr>
        <w:t>
      Қазақстан Республикасы азаматтарының аталған лауазымдарды атқаруға қатысты конституциялық құқығын шектеу екіұштылыққа апармай, нақты болып бекітілуге тиіс және ол кеңінен түсіндіру арқылы белгіленбеуге тиіс. Қолданыстағы Конституцияда 1995 жылғы Конституция қолданыста болған кезеңдегі мерзімдерді немесе сайлау не тағайындау фактілерін есепке алу туралы тікелей нұсқаудың көрсетілмеуі осы лауазымдарды атқарып жүрген адамдарға тиісті шектеулердің қолданылу мүмкіндігін жоққа шығарады.</w:t>
      </w:r>
    </w:p>
    <w:bookmarkEnd w:id="19"/>
    <w:bookmarkStart w:name="z25" w:id="20"/>
    <w:p>
      <w:pPr>
        <w:spacing w:after="0"/>
        <w:ind w:left="0"/>
        <w:jc w:val="both"/>
      </w:pPr>
      <w:r>
        <w:rPr>
          <w:rFonts w:ascii="Times New Roman"/>
          <w:b w:val="false"/>
          <w:i w:val="false"/>
          <w:color w:val="000000"/>
          <w:sz w:val="28"/>
        </w:rPr>
        <w:t xml:space="preserve">
      Демек, адамның аталған лауазымдардың бірін 1995 жылғы </w:t>
      </w:r>
      <w:r>
        <w:rPr>
          <w:rFonts w:ascii="Times New Roman"/>
          <w:b w:val="false"/>
          <w:i w:val="false"/>
          <w:color w:val="000000"/>
          <w:sz w:val="28"/>
        </w:rPr>
        <w:t>Конституцияға</w:t>
      </w:r>
      <w:r>
        <w:rPr>
          <w:rFonts w:ascii="Times New Roman"/>
          <w:b w:val="false"/>
          <w:i w:val="false"/>
          <w:color w:val="000000"/>
          <w:sz w:val="28"/>
        </w:rPr>
        <w:t xml:space="preserve"> сәйкес атқару фактісі Конституция күшіне енгеннен кейін оны тиісті қызметке сайлауға не лауазымға тағайындауға Негізгі Заңда көзделген конституциялық-құқықтық кедергі болып табылмайды.</w:t>
      </w:r>
    </w:p>
    <w:bookmarkEnd w:id="20"/>
    <w:bookmarkStart w:name="z26" w:id="21"/>
    <w:p>
      <w:pPr>
        <w:spacing w:after="0"/>
        <w:ind w:left="0"/>
        <w:jc w:val="both"/>
      </w:pPr>
      <w:r>
        <w:rPr>
          <w:rFonts w:ascii="Times New Roman"/>
          <w:b w:val="false"/>
          <w:i w:val="false"/>
          <w:color w:val="000000"/>
          <w:sz w:val="28"/>
        </w:rPr>
        <w:t xml:space="preserve">
      Қолданыстағы Конституцияның 43-бабының </w:t>
      </w:r>
      <w:r>
        <w:rPr>
          <w:rFonts w:ascii="Times New Roman"/>
          <w:b w:val="false"/>
          <w:i w:val="false"/>
          <w:color w:val="000000"/>
          <w:sz w:val="28"/>
        </w:rPr>
        <w:t>1-тармағында</w:t>
      </w:r>
      <w:r>
        <w:rPr>
          <w:rFonts w:ascii="Times New Roman"/>
          <w:b w:val="false"/>
          <w:i w:val="false"/>
          <w:color w:val="000000"/>
          <w:sz w:val="28"/>
        </w:rPr>
        <w:t xml:space="preserve">, 72-бабының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-тармақтарында, 83-бабының </w:t>
      </w:r>
      <w:r>
        <w:rPr>
          <w:rFonts w:ascii="Times New Roman"/>
          <w:b w:val="false"/>
          <w:i w:val="false"/>
          <w:color w:val="000000"/>
          <w:sz w:val="28"/>
        </w:rPr>
        <w:t>1-тармағында</w:t>
      </w:r>
      <w:r>
        <w:rPr>
          <w:rFonts w:ascii="Times New Roman"/>
          <w:b w:val="false"/>
          <w:i w:val="false"/>
          <w:color w:val="000000"/>
          <w:sz w:val="28"/>
        </w:rPr>
        <w:t xml:space="preserve"> және 84-бабының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шектеулерді қолдану мақсаты тұрғысынан конституциялық-құқықтық мағынада аталған лауазымдарды атқаратын адамдар жаңа Конституция күшіне енгеннен кейін бірінші рет сайланғанда не тағайындалғанда ғана маңызды болады.</w:t>
      </w:r>
    </w:p>
    <w:bookmarkEnd w:id="21"/>
    <w:bookmarkStart w:name="z27" w:id="22"/>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73-бабы 1-тармағының </w:t>
      </w:r>
      <w:r>
        <w:rPr>
          <w:rFonts w:ascii="Times New Roman"/>
          <w:b w:val="false"/>
          <w:i w:val="false"/>
          <w:color w:val="000000"/>
          <w:sz w:val="28"/>
        </w:rPr>
        <w:t>6) тармақшасын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58-баптарын</w:t>
      </w:r>
      <w:r>
        <w:rPr>
          <w:rFonts w:ascii="Times New Roman"/>
          <w:b w:val="false"/>
          <w:i w:val="false"/>
          <w:color w:val="000000"/>
          <w:sz w:val="28"/>
        </w:rPr>
        <w:t xml:space="preserve"> және 65-бабы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 басшылыққа ала отырып, Қазақстан Республикасының Конституциялық Соты</w:t>
      </w:r>
    </w:p>
    <w:bookmarkEnd w:id="22"/>
    <w:bookmarkStart w:name="z28" w:id="23"/>
    <w:p>
      <w:pPr>
        <w:spacing w:after="0"/>
        <w:ind w:left="0"/>
        <w:jc w:val="both"/>
      </w:pPr>
      <w:r>
        <w:rPr>
          <w:rFonts w:ascii="Times New Roman"/>
          <w:b w:val="false"/>
          <w:i w:val="false"/>
          <w:color w:val="000000"/>
          <w:sz w:val="28"/>
        </w:rPr>
        <w:t>
      қаулы етеді:</w:t>
      </w:r>
    </w:p>
    <w:bookmarkEnd w:id="23"/>
    <w:bookmarkStart w:name="z29" w:id="24"/>
    <w:p>
      <w:pPr>
        <w:spacing w:after="0"/>
        <w:ind w:left="0"/>
        <w:jc w:val="both"/>
      </w:pPr>
      <w:r>
        <w:rPr>
          <w:rFonts w:ascii="Times New Roman"/>
          <w:b w:val="false"/>
          <w:i w:val="false"/>
          <w:color w:val="000000"/>
          <w:sz w:val="28"/>
        </w:rPr>
        <w:t xml:space="preserve">
      1. 2026 жылғы 15 наурыздағы Қазақстан Республикасы Конституциясының 43-бабының </w:t>
      </w:r>
      <w:r>
        <w:rPr>
          <w:rFonts w:ascii="Times New Roman"/>
          <w:b w:val="false"/>
          <w:i w:val="false"/>
          <w:color w:val="000000"/>
          <w:sz w:val="28"/>
        </w:rPr>
        <w:t>1-тармағын</w:t>
      </w:r>
      <w:r>
        <w:rPr>
          <w:rFonts w:ascii="Times New Roman"/>
          <w:b w:val="false"/>
          <w:i w:val="false"/>
          <w:color w:val="000000"/>
          <w:sz w:val="28"/>
        </w:rPr>
        <w:t xml:space="preserve">, 72-бабының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83-бабының </w:t>
      </w:r>
      <w:r>
        <w:rPr>
          <w:rFonts w:ascii="Times New Roman"/>
          <w:b w:val="false"/>
          <w:i w:val="false"/>
          <w:color w:val="000000"/>
          <w:sz w:val="28"/>
        </w:rPr>
        <w:t>1-тармағын</w:t>
      </w:r>
      <w:r>
        <w:rPr>
          <w:rFonts w:ascii="Times New Roman"/>
          <w:b w:val="false"/>
          <w:i w:val="false"/>
          <w:color w:val="000000"/>
          <w:sz w:val="28"/>
        </w:rPr>
        <w:t xml:space="preserve"> және 84-бабының </w:t>
      </w:r>
      <w:r>
        <w:rPr>
          <w:rFonts w:ascii="Times New Roman"/>
          <w:b w:val="false"/>
          <w:i w:val="false"/>
          <w:color w:val="000000"/>
          <w:sz w:val="28"/>
        </w:rPr>
        <w:t>3-тармағын</w:t>
      </w:r>
      <w:r>
        <w:rPr>
          <w:rFonts w:ascii="Times New Roman"/>
          <w:b w:val="false"/>
          <w:i w:val="false"/>
          <w:color w:val="000000"/>
          <w:sz w:val="28"/>
        </w:rPr>
        <w:t xml:space="preserve"> осы конституциялық нормаларда аталған лауазымдарды 1995 жылғы 30 тамыздағы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атқарып жүрген адамдар 2026 жылғы 15 наурыздағы Қазақстан Республикасының Конституциясы күшіне енгеннен кейін тиісті қызметке сайлануы не лауазымға тағайындалуы мүмкін деп түсіну керек.</w:t>
      </w:r>
    </w:p>
    <w:bookmarkEnd w:id="24"/>
    <w:bookmarkStart w:name="z30" w:id="25"/>
    <w:p>
      <w:pPr>
        <w:spacing w:after="0"/>
        <w:ind w:left="0"/>
        <w:jc w:val="both"/>
      </w:pPr>
      <w:r>
        <w:rPr>
          <w:rFonts w:ascii="Times New Roman"/>
          <w:b w:val="false"/>
          <w:i w:val="false"/>
          <w:color w:val="000000"/>
          <w:sz w:val="28"/>
        </w:rPr>
        <w:t xml:space="preserve">
      Аталған конституциялық нормаларда белгіленген шектеулерді қолдану мақсаты тұрғысынан мұндай адамдардың 2026 жылғы 15 наурыздағы Қазақстан Республикасының Конституциясы күшіне енгеннен кейін тиісті қызметке сайлануы не лауазымға тағайындалуы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алғаш рет жүзеге асырылып отыр деп есептеледі.</w:t>
      </w:r>
    </w:p>
    <w:bookmarkEnd w:id="25"/>
    <w:bookmarkStart w:name="z31" w:id="26"/>
    <w:p>
      <w:pPr>
        <w:spacing w:after="0"/>
        <w:ind w:left="0"/>
        <w:jc w:val="both"/>
      </w:pPr>
      <w:r>
        <w:rPr>
          <w:rFonts w:ascii="Times New Roman"/>
          <w:b w:val="false"/>
          <w:i w:val="false"/>
          <w:color w:val="000000"/>
          <w:sz w:val="28"/>
        </w:rPr>
        <w:t>
      2.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26"/>
    <w:bookmarkStart w:name="z32" w:id="27"/>
    <w:p>
      <w:pPr>
        <w:spacing w:after="0"/>
        <w:ind w:left="0"/>
        <w:jc w:val="both"/>
      </w:pPr>
      <w:r>
        <w:rPr>
          <w:rFonts w:ascii="Times New Roman"/>
          <w:b w:val="false"/>
          <w:i w:val="false"/>
          <w:color w:val="000000"/>
          <w:sz w:val="28"/>
        </w:rPr>
        <w:t>
      3. Осы нормативтік қаулы заңдарды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2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