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9f3f2" w14:textId="059f3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конституциялық заңдылықтың жай-күйі туралы" Қазақстан Республикасы Конституциялық Кеңесінің жолдауы</w:t>
      </w:r>
    </w:p>
    <w:p>
      <w:pPr>
        <w:spacing w:after="0"/>
        <w:ind w:left="0"/>
        <w:jc w:val="both"/>
      </w:pPr>
      <w:r>
        <w:rPr>
          <w:rFonts w:ascii="Times New Roman"/>
          <w:b w:val="false"/>
          <w:i w:val="false"/>
          <w:color w:val="000000"/>
          <w:sz w:val="28"/>
        </w:rPr>
        <w:t>Қазақстан Республикасы Конституциялық Кеңесінің 2013 жылғы 12 маусымдағы № 09-3/1 Жолдауы.</w:t>
      </w:r>
    </w:p>
    <w:p>
      <w:pPr>
        <w:spacing w:after="0"/>
        <w:ind w:left="0"/>
        <w:jc w:val="both"/>
      </w:pPr>
      <w:r>
        <w:rPr>
          <w:rFonts w:ascii="Times New Roman"/>
          <w:b w:val="false"/>
          <w:i w:val="false"/>
          <w:color w:val="000000"/>
          <w:sz w:val="28"/>
        </w:rPr>
        <w:t xml:space="preserve">
      Қазақстан Республикасы Конституциясының 53-бабының </w:t>
      </w:r>
      <w:r>
        <w:rPr>
          <w:rFonts w:ascii="Times New Roman"/>
          <w:b w:val="false"/>
          <w:i w:val="false"/>
          <w:color w:val="000000"/>
          <w:sz w:val="28"/>
        </w:rPr>
        <w:t>6) тармақшасына</w:t>
      </w:r>
      <w:r>
        <w:rPr>
          <w:rFonts w:ascii="Times New Roman"/>
          <w:b w:val="false"/>
          <w:i w:val="false"/>
          <w:color w:val="000000"/>
          <w:sz w:val="28"/>
        </w:rPr>
        <w:t xml:space="preserve"> және "Қазақстан Республикасының Конституциялық Кеңесі туралы" 1995 жылғы 29 желтоқсандағы № 2737 Қазақстан Республикасы Конституциялық заңының 17-бабы 4-тармағының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Конституциялық Кеңесі "Қазақстан Республикасындағы конституциялық заңдылықтың жай-күйі туралы" Жолдауды Қазақстан Республикасының Парламентіне ұсынады.</w:t>
      </w:r>
    </w:p>
    <w:p>
      <w:pPr>
        <w:spacing w:after="0"/>
        <w:ind w:left="0"/>
        <w:jc w:val="both"/>
      </w:pPr>
      <w:r>
        <w:rPr>
          <w:rFonts w:ascii="Times New Roman"/>
          <w:b w:val="false"/>
          <w:i w:val="false"/>
          <w:color w:val="000000"/>
          <w:sz w:val="28"/>
        </w:rPr>
        <w:t xml:space="preserve">
      2012 жылы Қазақстан Республикасында еліміздің Негізгі </w:t>
      </w:r>
      <w:r>
        <w:rPr>
          <w:rFonts w:ascii="Times New Roman"/>
          <w:b w:val="false"/>
          <w:i w:val="false"/>
          <w:color w:val="000000"/>
          <w:sz w:val="28"/>
        </w:rPr>
        <w:t>Заңының</w:t>
      </w:r>
      <w:r>
        <w:rPr>
          <w:rFonts w:ascii="Times New Roman"/>
          <w:b w:val="false"/>
          <w:i w:val="false"/>
          <w:color w:val="000000"/>
          <w:sz w:val="28"/>
        </w:rPr>
        <w:t xml:space="preserve"> принциптері мен нормаларын жүзеге асыруға бағытталған, азаматтардың өмір сүру сапасын арттыру мақсатында мемлекет ресурстарын мейлінше тиімді пайдалануға мүмкіндік беретін мемлекеттік деңгейдегі бірқатар маңызды шешімдер қабылданды.</w:t>
      </w:r>
    </w:p>
    <w:p>
      <w:pPr>
        <w:spacing w:after="0"/>
        <w:ind w:left="0"/>
        <w:jc w:val="both"/>
      </w:pPr>
      <w:r>
        <w:rPr>
          <w:rFonts w:ascii="Times New Roman"/>
          <w:b w:val="false"/>
          <w:i w:val="false"/>
          <w:color w:val="000000"/>
          <w:sz w:val="28"/>
        </w:rPr>
        <w:t xml:space="preserve">
      Қазақстан Республикасының Президенті – Елбасы Нұрсұлтан Әбішұлы Назарбаев 2012 жылғы 14 желтоқсанда </w:t>
      </w:r>
      <w:r>
        <w:rPr>
          <w:rFonts w:ascii="Times New Roman"/>
          <w:b w:val="false"/>
          <w:i w:val="false"/>
          <w:color w:val="000000"/>
          <w:sz w:val="28"/>
        </w:rPr>
        <w:t>"Қазақстан-2050"</w:t>
      </w:r>
      <w:r>
        <w:rPr>
          <w:rFonts w:ascii="Times New Roman"/>
          <w:b w:val="false"/>
          <w:i w:val="false"/>
          <w:color w:val="000000"/>
          <w:sz w:val="28"/>
        </w:rPr>
        <w:t xml:space="preserve"> Стратегиясы: қалыптасқан мемлекеттің жаңа саяси бағыты" атты Қазақстан халқына Жолдауында Қазақстанның одан әрі дамуының ұзақ мерзімді бағыттарын айқындап берді.</w:t>
      </w:r>
    </w:p>
    <w:p>
      <w:pPr>
        <w:spacing w:after="0"/>
        <w:ind w:left="0"/>
        <w:jc w:val="both"/>
      </w:pPr>
      <w:r>
        <w:rPr>
          <w:rFonts w:ascii="Times New Roman"/>
          <w:b w:val="false"/>
          <w:i w:val="false"/>
          <w:color w:val="000000"/>
          <w:sz w:val="28"/>
        </w:rPr>
        <w:t>
      Қазақстан Республикасының қоғамдық өмірінің құқықтық, экономикалық, әлеуметтік, мәдени және өзге де салалары дамуының негізгі векторларын қамтитын бұл бағдарламалық құжат мемлекеттің конституциялық жолмен дамуының және елдегі конституциялық заңдылықты нығайтудың болашағын да айқындайды.</w:t>
      </w:r>
    </w:p>
    <w:p>
      <w:pPr>
        <w:spacing w:after="0"/>
        <w:ind w:left="0"/>
        <w:jc w:val="both"/>
      </w:pPr>
      <w:r>
        <w:rPr>
          <w:rFonts w:ascii="Times New Roman"/>
          <w:b w:val="false"/>
          <w:i w:val="false"/>
          <w:color w:val="000000"/>
          <w:sz w:val="28"/>
        </w:rPr>
        <w:t xml:space="preserve">
      "Мемлекет басшысының 2012 жылғы 14 желтоқсандағы </w:t>
      </w:r>
      <w:r>
        <w:rPr>
          <w:rFonts w:ascii="Times New Roman"/>
          <w:b w:val="false"/>
          <w:i w:val="false"/>
          <w:color w:val="000000"/>
          <w:sz w:val="28"/>
        </w:rPr>
        <w:t>"Қазақстан-2050"</w:t>
      </w:r>
      <w:r>
        <w:rPr>
          <w:rFonts w:ascii="Times New Roman"/>
          <w:b w:val="false"/>
          <w:i w:val="false"/>
          <w:color w:val="000000"/>
          <w:sz w:val="28"/>
        </w:rPr>
        <w:t xml:space="preserve"> Стратегиясы: қалыптасқан мемлекеттің жаңа саяси бағыты" атты Қазақстан халқына Жолдауын іске асыру жөніндегі шаралар туралы" Қазақстан Республикасы Президентінің 2012 жылғы 18 желтоқсандағы № 449 Жарлығымен Қазақстан Республикасы Президентінің Жолдауын іске асыру жөніндегі </w:t>
      </w:r>
      <w:r>
        <w:rPr>
          <w:rFonts w:ascii="Times New Roman"/>
          <w:b w:val="false"/>
          <w:i w:val="false"/>
          <w:color w:val="000000"/>
          <w:sz w:val="28"/>
        </w:rPr>
        <w:t>Жалпыұлттық іс-шаралар жоспары</w:t>
      </w:r>
      <w:r>
        <w:rPr>
          <w:rFonts w:ascii="Times New Roman"/>
          <w:b w:val="false"/>
          <w:i w:val="false"/>
          <w:color w:val="000000"/>
          <w:sz w:val="28"/>
        </w:rPr>
        <w:t xml:space="preserve"> бекітілді.</w:t>
      </w:r>
    </w:p>
    <w:p>
      <w:pPr>
        <w:spacing w:after="0"/>
        <w:ind w:left="0"/>
        <w:jc w:val="both"/>
      </w:pPr>
      <w:r>
        <w:rPr>
          <w:rFonts w:ascii="Times New Roman"/>
          <w:b w:val="false"/>
          <w:i w:val="false"/>
          <w:color w:val="000000"/>
          <w:sz w:val="28"/>
        </w:rPr>
        <w:t xml:space="preserve">
      "Қазақстанның әлеуметтік жаңғыртылуы: Жалпыға Ортақ Еңбек Қоғамына қарай 20 қадам" атты 2012 жылғы 10 шілдедегі бағдарламалық мақаласында Мемлекет басшысы Жалпыға Ортақ Еңбек Қоғамын құрудың негізгі бағыттарын көрсетіп, мемлекет пен қоғамның одан әрі әлеуметтік жаңғыртылуының принциптерін айқындап берді. Онда, мемлекет пен қоғамның бүкіл халықтың игілігін көздейтін экономикалық дамуының конституциялық негіздерін (Конституцияның 1-бабының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әркімнің еңбек ету бостандығына, қызмет пен кәсіп түрін еркін таңдауына, қауіпсіздік пен тазалық талаптарына сай еңбек ету жағдайына, еңбегі үшін нендей бір кемсітусіз сыйақы алуына, сондай-ақ жұмыссыздықтан әлеуметтік қорғалуға құқығын (Конституцияның 24-бабының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әркімнің кәсіпкерлік қызмет еркіндігіне құқығын (Конституцияның 26-бабының </w:t>
      </w:r>
      <w:r>
        <w:rPr>
          <w:rFonts w:ascii="Times New Roman"/>
          <w:b w:val="false"/>
          <w:i w:val="false"/>
          <w:color w:val="000000"/>
          <w:sz w:val="28"/>
        </w:rPr>
        <w:t>4-тармағы</w:t>
      </w:r>
      <w:r>
        <w:rPr>
          <w:rFonts w:ascii="Times New Roman"/>
          <w:b w:val="false"/>
          <w:i w:val="false"/>
          <w:color w:val="000000"/>
          <w:sz w:val="28"/>
        </w:rPr>
        <w:t>) және т.б. тереңдетіп іске асырумен байланысты әлеуметтік мемлекет құрудың мақсаты мен міндеттері тұжырымдалған.</w:t>
      </w:r>
    </w:p>
    <w:p>
      <w:pPr>
        <w:spacing w:after="0"/>
        <w:ind w:left="0"/>
        <w:jc w:val="both"/>
      </w:pPr>
      <w:r>
        <w:rPr>
          <w:rFonts w:ascii="Times New Roman"/>
          <w:b w:val="false"/>
          <w:i w:val="false"/>
          <w:color w:val="000000"/>
          <w:sz w:val="28"/>
        </w:rPr>
        <w:t>
      Біріккен Ұлттар Ұйымы Бас Ассамблеясының 2012 жылғы 12 қарашада өткен 67-сессиясы барысында Қазақстан БҰҰ Адам құқықтары жөніндегі кеңесіне мүше болып сайланды. Бұл шешім еліміздің құқық үстемдігін қамтамасыз ету саласындағы жетістіктерін тағы да растайды, сондай-ақ адамның және азаматтың құқықтары мен бостандықтары саласындағы жалпыға бірдей қабылданған принциптерді сақтауда мемлекетімізге міндеттер жүктейді.</w:t>
      </w:r>
    </w:p>
    <w:p>
      <w:pPr>
        <w:spacing w:after="0"/>
        <w:ind w:left="0"/>
        <w:jc w:val="both"/>
      </w:pPr>
      <w:r>
        <w:rPr>
          <w:rFonts w:ascii="Times New Roman"/>
          <w:b w:val="false"/>
          <w:i w:val="false"/>
          <w:color w:val="000000"/>
          <w:sz w:val="28"/>
        </w:rPr>
        <w:t>
      2012 жылғы 22 қарашада Париждегі Халықаралық көрмелер бюросының Бас Ассамблеясы Қазақстанның елордасы Астана қаласын ЭКСПО-2017 көрмесін өткізу орны деп жариялады, бұл әлем қауымдастығы тарапынан Қазақстан Республикасының экономикалық, ғылыми-технологиялық, әлеуметтік-мәдени жетістіктерін, болашақтағы қуат көздері, баламалы қуат көздері мен "жасыл экономика" секілді бүкіл адамзат үшін өзекті салаларда жаһандық экономика мен нарықтың дамуына деген жаңа көзқарасты қалыптастырудағы рөлін мойындау болып табылады.</w:t>
      </w:r>
    </w:p>
    <w:p>
      <w:pPr>
        <w:spacing w:after="0"/>
        <w:ind w:left="0"/>
        <w:jc w:val="both"/>
      </w:pPr>
      <w:r>
        <w:rPr>
          <w:rFonts w:ascii="Times New Roman"/>
          <w:b w:val="false"/>
          <w:i w:val="false"/>
          <w:color w:val="000000"/>
          <w:sz w:val="28"/>
        </w:rPr>
        <w:t>
      Қазақстан Республикасының халықаралық қауымдастықта беделі артып, позициясы күшейе түскен сайын, Қазақстан Республикасы Конституциялық Кеңесінің халықаралық байланыстары да дамып, нығайып келеді.</w:t>
      </w:r>
    </w:p>
    <w:p>
      <w:pPr>
        <w:spacing w:after="0"/>
        <w:ind w:left="0"/>
        <w:jc w:val="both"/>
      </w:pPr>
      <w:r>
        <w:rPr>
          <w:rFonts w:ascii="Times New Roman"/>
          <w:b w:val="false"/>
          <w:i w:val="false"/>
          <w:color w:val="000000"/>
          <w:sz w:val="28"/>
        </w:rPr>
        <w:t xml:space="preserve">
      Қазақстан Республикасы Президентінің 2012 жылғы 13 наурыздағы № 283 </w:t>
      </w:r>
      <w:r>
        <w:rPr>
          <w:rFonts w:ascii="Times New Roman"/>
          <w:b w:val="false"/>
          <w:i w:val="false"/>
          <w:color w:val="000000"/>
          <w:sz w:val="28"/>
        </w:rPr>
        <w:t>Жарлығымен</w:t>
      </w:r>
      <w:r>
        <w:rPr>
          <w:rFonts w:ascii="Times New Roman"/>
          <w:b w:val="false"/>
          <w:i w:val="false"/>
          <w:color w:val="000000"/>
          <w:sz w:val="28"/>
        </w:rPr>
        <w:t xml:space="preserve"> Қазақстан Республикасы Құқық арқылы демократия үшін Еуропалық Комиссияға (Венеция Комиссиясы) мүше болғаны белгілі. Бұл Комиссия қызметінің басты мақсаты – құқықтық мемлекеттің басты құндылықтарын, адам құқықтары мен демократияны ілгерілету; демократиялық институттардың қызмет істеу тиімділігін арттыру және заң үстемдігі принциптерін іске асыру; негізгі құқықтар мен бостандықтарды, әсіресе, қоғамдық институттардың қызметіне азаматтардың қатысу құқықтарын күшейту; жергілікті және өңірлік өзін-өзі басқару органдарының демократияны дамытудағы үлесін арттыру жолында конституциялық бақылау органдарының ынтымақтастығын орнату болып табылады.</w:t>
      </w:r>
    </w:p>
    <w:p>
      <w:pPr>
        <w:spacing w:after="0"/>
        <w:ind w:left="0"/>
        <w:jc w:val="both"/>
      </w:pPr>
      <w:r>
        <w:rPr>
          <w:rFonts w:ascii="Times New Roman"/>
          <w:b w:val="false"/>
          <w:i w:val="false"/>
          <w:color w:val="000000"/>
          <w:sz w:val="28"/>
        </w:rPr>
        <w:t>
      2013 жылғы 24 сәуірден бастап Қазақстан Республикасының Конституциялық Кеңесі Азия елдері конституциялық әділет органдарының адамзаттың ортақ құндылықтары – демократияны, адамның құқықтары мен бостандықтарын қамтамасыз етуді ілгерілету жөніндегі өңірлік ашық алаңы – Азия елдерінің конституциялық соттары мен баламалы институттары қауымдастығына мүше болып табылады.</w:t>
      </w:r>
    </w:p>
    <w:p>
      <w:pPr>
        <w:spacing w:after="0"/>
        <w:ind w:left="0"/>
        <w:jc w:val="both"/>
      </w:pPr>
      <w:r>
        <w:rPr>
          <w:rFonts w:ascii="Times New Roman"/>
          <w:b w:val="false"/>
          <w:i w:val="false"/>
          <w:color w:val="000000"/>
          <w:sz w:val="28"/>
        </w:rPr>
        <w:t>
      Республикада құқықтық мемлекетті қалыптастыру және конституциялық заңдылықты нығайту заңнаманың серпінді дамуымен біте қайнасады. Бұл мемлекет өмірінің, экономикалық және әлеуметтік өмірдің негізгі салаларын реттейтін заңдар қабылдауды қажет етеді.</w:t>
      </w:r>
    </w:p>
    <w:p>
      <w:pPr>
        <w:spacing w:after="0"/>
        <w:ind w:left="0"/>
        <w:jc w:val="both"/>
      </w:pPr>
      <w:r>
        <w:rPr>
          <w:rFonts w:ascii="Times New Roman"/>
          <w:b w:val="false"/>
          <w:i w:val="false"/>
          <w:color w:val="000000"/>
          <w:sz w:val="28"/>
        </w:rPr>
        <w:t xml:space="preserve">
      Мемлекет басшысының 2009 жылғы 24 тамыздағы № 858 Жарлығымен бекітілген Қазақстан Республикасының 2010 жылдан 2020 жылға дейінгі кезеңге арналған Құқықтық саясат </w:t>
      </w:r>
      <w:r>
        <w:rPr>
          <w:rFonts w:ascii="Times New Roman"/>
          <w:b w:val="false"/>
          <w:i w:val="false"/>
          <w:color w:val="000000"/>
          <w:sz w:val="28"/>
        </w:rPr>
        <w:t>тұжырымдамасын</w:t>
      </w:r>
      <w:r>
        <w:rPr>
          <w:rFonts w:ascii="Times New Roman"/>
          <w:b w:val="false"/>
          <w:i w:val="false"/>
          <w:color w:val="000000"/>
          <w:sz w:val="28"/>
        </w:rPr>
        <w:t xml:space="preserve"> орындау мақсатында Қазақстан Республикасының Парламенті адамның және азаматтың конституциялық құқықтары мен бостандықтарын нығайтуға, мемлекеттің экономикалық, әлеуметтік және құқықтық жүйелерін дамытуға септігін тигізетін заңдар қабылдады. Халықаралық құқық талаптарын ұлттық заңнамаға кезең-кезеңімен кіріктіруге ықпал ететін бірқатар халықаралық шарттар бекітілді.</w:t>
      </w:r>
    </w:p>
    <w:p>
      <w:pPr>
        <w:spacing w:after="0"/>
        <w:ind w:left="0"/>
        <w:jc w:val="both"/>
      </w:pPr>
      <w:r>
        <w:rPr>
          <w:rFonts w:ascii="Times New Roman"/>
          <w:b w:val="false"/>
          <w:i w:val="false"/>
          <w:color w:val="000000"/>
          <w:sz w:val="28"/>
        </w:rPr>
        <w:t>
      Қазақстан Республикасында құқық қорғау және сот жүйесін дәйектілікпен жаңғырту жұмыстары жалғасуда. Қазіргі таңда құқық қорғау қызметінің тиімділігін арттыруға, адамның және азаматтың құқықтары мен бостандықтарына берілген конституциялық кепілдіктерді күшейтуге қаратылған Қылмыстық, Қылмыстық іс жүргізу, Қылмыстық атқару, Әкімшілік құқық бұзушылық туралы кодекстердің жаңа редакцияларының жобалары әзірленуде.</w:t>
      </w:r>
    </w:p>
    <w:p>
      <w:pPr>
        <w:spacing w:after="0"/>
        <w:ind w:left="0"/>
        <w:jc w:val="both"/>
      </w:pPr>
      <w:r>
        <w:rPr>
          <w:rFonts w:ascii="Times New Roman"/>
          <w:b w:val="false"/>
          <w:i w:val="false"/>
          <w:color w:val="000000"/>
          <w:sz w:val="28"/>
        </w:rPr>
        <w:t xml:space="preserve">
      Бұдан бұрынғы </w:t>
      </w:r>
      <w:r>
        <w:rPr>
          <w:rFonts w:ascii="Times New Roman"/>
          <w:b w:val="false"/>
          <w:i w:val="false"/>
          <w:color w:val="000000"/>
          <w:sz w:val="28"/>
        </w:rPr>
        <w:t>Жолдауды</w:t>
      </w:r>
      <w:r>
        <w:rPr>
          <w:rFonts w:ascii="Times New Roman"/>
          <w:b w:val="false"/>
          <w:i w:val="false"/>
          <w:color w:val="000000"/>
          <w:sz w:val="28"/>
        </w:rPr>
        <w:t xml:space="preserve"> (2012 жылғы 12 маусымдағы № 09-3/1) Қазақстан Республикасының Парламентінде жариялағаннан бері өткен кезең ішінде Конституциялық Кеңес Қазақстан Республикасы Премьер-Министрінің, Қазақстан Республикасы Парламенті Сенаты Төрағасының </w:t>
      </w:r>
      <w:r>
        <w:rPr>
          <w:rFonts w:ascii="Times New Roman"/>
          <w:b w:val="false"/>
          <w:i w:val="false"/>
          <w:color w:val="000000"/>
          <w:sz w:val="28"/>
        </w:rPr>
        <w:t>Конституцияның</w:t>
      </w:r>
      <w:r>
        <w:rPr>
          <w:rFonts w:ascii="Times New Roman"/>
          <w:b w:val="false"/>
          <w:i w:val="false"/>
          <w:color w:val="000000"/>
          <w:sz w:val="28"/>
        </w:rPr>
        <w:t xml:space="preserve"> жекелеген нормаларын түсіндіру, сондай-ақ Қазақстан Республикасы Конституциялық Кеңесінің кейбір нормативтік қаулыларына түсіндірме беру мәселелері бойынша өтініштерін қарады.</w:t>
      </w:r>
    </w:p>
    <w:p>
      <w:pPr>
        <w:spacing w:after="0"/>
        <w:ind w:left="0"/>
        <w:jc w:val="both"/>
      </w:pPr>
      <w:r>
        <w:rPr>
          <w:rFonts w:ascii="Times New Roman"/>
          <w:b w:val="false"/>
          <w:i w:val="false"/>
          <w:color w:val="000000"/>
          <w:sz w:val="28"/>
        </w:rPr>
        <w:t xml:space="preserve">
      Мәселен, Конституциялық Кеңес Қазақстан Республикасы Премьер-Министрінің өтініші бойынша "өзге де нормативтік құқықтық актілер", "басқа да құқықтық актілер" ұғымдарының мазмұнын, республиканың заң және өзге де нормативтік құқықтық актілерін әзірлеу, ұсыну, талқылау, қолданысқа енгізу және жариялау бойынша арнаулы заңның нысанасын кеңейтуге жол берілетінін не берілмейтінін түсіндіру мақсатында Қазақстан Республикасы Конституциясының 62-бабы </w:t>
      </w:r>
      <w:r>
        <w:rPr>
          <w:rFonts w:ascii="Times New Roman"/>
          <w:b w:val="false"/>
          <w:i w:val="false"/>
          <w:color w:val="000000"/>
          <w:sz w:val="28"/>
        </w:rPr>
        <w:t>8-тармағына</w:t>
      </w:r>
      <w:r>
        <w:rPr>
          <w:rFonts w:ascii="Times New Roman"/>
          <w:b w:val="false"/>
          <w:i w:val="false"/>
          <w:color w:val="000000"/>
          <w:sz w:val="28"/>
        </w:rPr>
        <w:t xml:space="preserve"> және </w:t>
      </w:r>
      <w:r>
        <w:rPr>
          <w:rFonts w:ascii="Times New Roman"/>
          <w:b w:val="false"/>
          <w:i w:val="false"/>
          <w:color w:val="000000"/>
          <w:sz w:val="28"/>
        </w:rPr>
        <w:t>83-бабы</w:t>
      </w:r>
      <w:r>
        <w:rPr>
          <w:rFonts w:ascii="Times New Roman"/>
          <w:b w:val="false"/>
          <w:i w:val="false"/>
          <w:color w:val="000000"/>
          <w:sz w:val="28"/>
        </w:rPr>
        <w:t xml:space="preserve"> 1-тармағына ресми түсіндірме берді.</w:t>
      </w:r>
    </w:p>
    <w:p>
      <w:pPr>
        <w:spacing w:after="0"/>
        <w:ind w:left="0"/>
        <w:jc w:val="both"/>
      </w:pPr>
      <w:r>
        <w:rPr>
          <w:rFonts w:ascii="Times New Roman"/>
          <w:b w:val="false"/>
          <w:i w:val="false"/>
          <w:color w:val="000000"/>
          <w:sz w:val="28"/>
        </w:rPr>
        <w:t xml:space="preserve">
      "Қазақстан Республикасы Конституциясының 62-бабы 8-тармағының және 83-бабы 1-тармағының нормаларын ресми түсіндіру туралы" 2013 жылғы 6 наурыздағы № 1 </w:t>
      </w:r>
      <w:r>
        <w:rPr>
          <w:rFonts w:ascii="Times New Roman"/>
          <w:b w:val="false"/>
          <w:i w:val="false"/>
          <w:color w:val="000000"/>
          <w:sz w:val="28"/>
        </w:rPr>
        <w:t>Нормативтік қаулыда</w:t>
      </w:r>
      <w:r>
        <w:rPr>
          <w:rFonts w:ascii="Times New Roman"/>
          <w:b w:val="false"/>
          <w:i w:val="false"/>
          <w:color w:val="000000"/>
          <w:sz w:val="28"/>
        </w:rPr>
        <w:t xml:space="preserve"> Конституциялық Кеңес "өзге де нормативтік құқықтық актілер" деп заң актілері болып табылмайтын кез келген нормативтік құқықтық актілерді түсінген жөн. Бұл ретте "құқықтық акт" термині өзінің мазмұны бойынша "нормативтік құқықтық акт" терминінен кең, ал Конституцияның </w:t>
      </w:r>
      <w:r>
        <w:rPr>
          <w:rFonts w:ascii="Times New Roman"/>
          <w:b w:val="false"/>
          <w:i w:val="false"/>
          <w:color w:val="000000"/>
          <w:sz w:val="28"/>
        </w:rPr>
        <w:t>83-бабының</w:t>
      </w:r>
      <w:r>
        <w:rPr>
          <w:rFonts w:ascii="Times New Roman"/>
          <w:b w:val="false"/>
          <w:i w:val="false"/>
          <w:color w:val="000000"/>
          <w:sz w:val="28"/>
        </w:rPr>
        <w:t xml:space="preserve"> 1-тармағында пайдаланылатын "басқа да құқықтық актілер" ұғымы өзге актілердің бәрін, нормативтік сипаты барларын да, мұндай белгісі жоқтарын да қамтиды, деп белгіледі.</w:t>
      </w:r>
    </w:p>
    <w:p>
      <w:pPr>
        <w:spacing w:after="0"/>
        <w:ind w:left="0"/>
        <w:jc w:val="both"/>
      </w:pPr>
      <w:r>
        <w:rPr>
          <w:rFonts w:ascii="Times New Roman"/>
          <w:b w:val="false"/>
          <w:i w:val="false"/>
          <w:color w:val="000000"/>
          <w:sz w:val="28"/>
        </w:rPr>
        <w:t xml:space="preserve">
      Қазақстан Республикасы Конституциясының 62-бабының </w:t>
      </w:r>
      <w:r>
        <w:rPr>
          <w:rFonts w:ascii="Times New Roman"/>
          <w:b w:val="false"/>
          <w:i w:val="false"/>
          <w:color w:val="000000"/>
          <w:sz w:val="28"/>
        </w:rPr>
        <w:t>8-тармағына</w:t>
      </w:r>
      <w:r>
        <w:rPr>
          <w:rFonts w:ascii="Times New Roman"/>
          <w:b w:val="false"/>
          <w:i w:val="false"/>
          <w:color w:val="000000"/>
          <w:sz w:val="28"/>
        </w:rPr>
        <w:t xml:space="preserve"> сәйкес заң және өзге де нормативтік құқықтық актілерін әзірлеу, ұсыну, талқылау, күшіне енгізу және жариялау тәртібі арнаулы заңмен және Қазақстан Республикасының Парламенті мен оның палаталарының регламенттерімен айқындалуға тиіс. Бұл ретте Конституция арнаулы заңның реттеу нысанасын Конституцияның 62-бабының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заң және өзге де нормативтік құқықтық актілерін әзірлеу, ұсыну, талқылау, күшіне енгізу және жариялау тәртібімен ғана шектемейді. Оған мемлекеттік органдар мен лауазымды тұлғалардың құқық шығару және құқық қолдану қызметінің басқа да мәселелері, солардың ішінде нормативтік болып табылмайтын құқықтық актілерді әзірлеу және қабылдау тәртібін реттеу мәселелері енгізілуі мүмкін. Қажет кезде заң шығарушы, </w:t>
      </w:r>
      <w:r>
        <w:rPr>
          <w:rFonts w:ascii="Times New Roman"/>
          <w:b w:val="false"/>
          <w:i w:val="false"/>
          <w:color w:val="000000"/>
          <w:sz w:val="28"/>
        </w:rPr>
        <w:t>Конституциямен</w:t>
      </w:r>
      <w:r>
        <w:rPr>
          <w:rFonts w:ascii="Times New Roman"/>
          <w:b w:val="false"/>
          <w:i w:val="false"/>
          <w:color w:val="000000"/>
          <w:sz w:val="28"/>
        </w:rPr>
        <w:t xml:space="preserve"> көзделген өкілеттіктерін пайдалана отырып, мұны жасауға хақылы.</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мемлекеттік органдардың құзыретін заңнамалық және (немесе) заңға тәуелді деңгейде бекіту мәселелері бойынша өзгерістер мен толықтырулар енгізу туралы" Заң жобасын Парламентте қарау барысында мәселелер туындауына байланысты, Конституциялық Кеңес "Қазақстан Республикасының Конституциялық Кеңесі туралы" 1995 жылғы 29 желтоқсандағы № 2737 Қазақстан Республикасы Конституциялық заңының 35-бабы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Қазақстан Республикасы Парламенті Сенаты Төрағасының "Қазақстан Республикасы Конституциясының </w:t>
      </w:r>
      <w:r>
        <w:rPr>
          <w:rFonts w:ascii="Times New Roman"/>
          <w:b w:val="false"/>
          <w:i w:val="false"/>
          <w:color w:val="000000"/>
          <w:sz w:val="28"/>
        </w:rPr>
        <w:t>54-бабын</w:t>
      </w:r>
      <w:r>
        <w:rPr>
          <w:rFonts w:ascii="Times New Roman"/>
          <w:b w:val="false"/>
          <w:i w:val="false"/>
          <w:color w:val="000000"/>
          <w:sz w:val="28"/>
        </w:rPr>
        <w:t xml:space="preserve">, 61-бабы 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тармақшаларын</w:t>
      </w:r>
      <w:r>
        <w:rPr>
          <w:rFonts w:ascii="Times New Roman"/>
          <w:b w:val="false"/>
          <w:i w:val="false"/>
          <w:color w:val="000000"/>
          <w:sz w:val="28"/>
        </w:rPr>
        <w:t xml:space="preserve">, сондай-ақ мемлекеттік басқаруды ұйымдастыру мәселелері бойынша басқа да бірқатар нормаларын ресми түсіндіру туралы" Қазақстан Республикасы Конституциялық Кеңесінің 2008 жылғы 15 қазандағы № 8 </w:t>
      </w:r>
      <w:r>
        <w:rPr>
          <w:rFonts w:ascii="Times New Roman"/>
          <w:b w:val="false"/>
          <w:i w:val="false"/>
          <w:color w:val="000000"/>
          <w:sz w:val="28"/>
        </w:rPr>
        <w:t>Нормативтік қаулысына</w:t>
      </w:r>
      <w:r>
        <w:rPr>
          <w:rFonts w:ascii="Times New Roman"/>
          <w:b w:val="false"/>
          <w:i w:val="false"/>
          <w:color w:val="000000"/>
          <w:sz w:val="28"/>
        </w:rPr>
        <w:t xml:space="preserve"> түсіндірме беру туралы өтінішін қарады.</w:t>
      </w:r>
    </w:p>
    <w:p>
      <w:pPr>
        <w:spacing w:after="0"/>
        <w:ind w:left="0"/>
        <w:jc w:val="both"/>
      </w:pPr>
      <w:r>
        <w:rPr>
          <w:rFonts w:ascii="Times New Roman"/>
          <w:b w:val="false"/>
          <w:i w:val="false"/>
          <w:color w:val="000000"/>
          <w:sz w:val="28"/>
        </w:rPr>
        <w:t xml:space="preserve">
      Парламент Сенатының Төрағасы Конституциялық Кеңестің бұл аталған Нормативтік қаулысына түсіндірме берілген кезде, Конституцияның 61-бабы 3-тармағының </w:t>
      </w:r>
      <w:r>
        <w:rPr>
          <w:rFonts w:ascii="Times New Roman"/>
          <w:b w:val="false"/>
          <w:i w:val="false"/>
          <w:color w:val="000000"/>
          <w:sz w:val="28"/>
        </w:rPr>
        <w:t>3) тармақшасындағы</w:t>
      </w:r>
      <w:r>
        <w:rPr>
          <w:rFonts w:ascii="Times New Roman"/>
          <w:b w:val="false"/>
          <w:i w:val="false"/>
          <w:color w:val="000000"/>
          <w:sz w:val="28"/>
        </w:rPr>
        <w:t xml:space="preserve"> "мемлекеттік органдарды ұйымдастыру мен олардың қызметінің негіздері" деген конституциялық ұғымның мазмұнын түсіндіруді, сондай-ақ заңның және заңға тәуелді актілердің реттеу нысаналары болып табылатын функциялардың ара-жігін белгілеуді сұраған.</w:t>
      </w:r>
    </w:p>
    <w:p>
      <w:pPr>
        <w:spacing w:after="0"/>
        <w:ind w:left="0"/>
        <w:jc w:val="both"/>
      </w:pPr>
      <w:r>
        <w:rPr>
          <w:rFonts w:ascii="Times New Roman"/>
          <w:b w:val="false"/>
          <w:i w:val="false"/>
          <w:color w:val="000000"/>
          <w:sz w:val="28"/>
        </w:rPr>
        <w:t xml:space="preserve">
      "Қазақстан Республикасы Конституциясының 54-бабын, 61-бабы 3-тармағының 1) және 3) тармақшаларын, сондай-ақ мемлекеттік басқаруды ұйымдастыру мәселелері бойынша басқа да бірқатар нормаларын ресми түсіндіру туралы" Қазақстан Республикасы Конституциялық Кеңесінің 2008 жылғы 15 қазандағы № 8 Нормативтік қаулысына түсіндірме беру туралы" 2013 жылғы 16 мамырдағы № 2 </w:t>
      </w:r>
      <w:r>
        <w:rPr>
          <w:rFonts w:ascii="Times New Roman"/>
          <w:b w:val="false"/>
          <w:i w:val="false"/>
          <w:color w:val="000000"/>
          <w:sz w:val="28"/>
        </w:rPr>
        <w:t>Қосымша қаулыда</w:t>
      </w:r>
      <w:r>
        <w:rPr>
          <w:rFonts w:ascii="Times New Roman"/>
          <w:b w:val="false"/>
          <w:i w:val="false"/>
          <w:color w:val="000000"/>
          <w:sz w:val="28"/>
        </w:rPr>
        <w:t xml:space="preserve"> Конституциялық Кеңес былай деп белгіледі.</w:t>
      </w:r>
    </w:p>
    <w:p>
      <w:pPr>
        <w:spacing w:after="0"/>
        <w:ind w:left="0"/>
        <w:jc w:val="both"/>
      </w:pPr>
      <w:r>
        <w:rPr>
          <w:rFonts w:ascii="Times New Roman"/>
          <w:b w:val="false"/>
          <w:i w:val="false"/>
          <w:color w:val="000000"/>
          <w:sz w:val="28"/>
        </w:rPr>
        <w:t xml:space="preserve">
      Қазақстан Республикасы Конституциясының 61-бабы 3-тармағының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белгіленген "мемлекеттік органдарды ұйымдастыру мен олардың қызметінің негіздері" деп мемлекеттік органдардың құқықтық мәртебесінің мазмұнына (басшылық жасау салалары, миссиялары, негізгі міндеттері, функциялары мен өкілеттіктері), құру, тарату, қайта құру және қызметін ұйымдастыру тәртібіне деген негізгі көзқарасты айқындайтын түбегейлі принциптер мен нормаларды түсінген жөн.</w:t>
      </w:r>
    </w:p>
    <w:p>
      <w:pPr>
        <w:spacing w:after="0"/>
        <w:ind w:left="0"/>
        <w:jc w:val="both"/>
      </w:pPr>
      <w:r>
        <w:rPr>
          <w:rFonts w:ascii="Times New Roman"/>
          <w:b w:val="false"/>
          <w:i w:val="false"/>
          <w:color w:val="000000"/>
          <w:sz w:val="28"/>
        </w:rPr>
        <w:t xml:space="preserve">
      Заңдарда мемлекеттік органдардың ұйымдастырылуы мен қызметінің негізін құрайтын функциялар, сондай-ақ жүзеге асырылуы Конституцияның 61-бабы </w:t>
      </w:r>
      <w:r>
        <w:rPr>
          <w:rFonts w:ascii="Times New Roman"/>
          <w:b w:val="false"/>
          <w:i w:val="false"/>
          <w:color w:val="000000"/>
          <w:sz w:val="28"/>
        </w:rPr>
        <w:t>3-тармағында</w:t>
      </w:r>
      <w:r>
        <w:rPr>
          <w:rFonts w:ascii="Times New Roman"/>
          <w:b w:val="false"/>
          <w:i w:val="false"/>
          <w:color w:val="000000"/>
          <w:sz w:val="28"/>
        </w:rPr>
        <w:t xml:space="preserve"> аталған аса маңызды қоғамдық қатынастарды қамтитын функциялар белгіленеді. Бұл, соның ішінде, жеке және заңды тұлғалардың құқық субъектілігі мәселелеріне, құқық шектеу сипатындағы шараға, сондай-ақ, құқық қорғау, бақылау-қадағалау функцияларын және жекелеген қызмет түрлерін іске асыруға рұқсат беру тәртібін белгілеуді қоса отырып, мемлекеттік органдардың мемлекеттік емес ұйымдармен және жеке тұлғалармен өзара қарым-қатынасына қатысты болады.</w:t>
      </w:r>
    </w:p>
    <w:p>
      <w:pPr>
        <w:spacing w:after="0"/>
        <w:ind w:left="0"/>
        <w:jc w:val="both"/>
      </w:pPr>
      <w:r>
        <w:rPr>
          <w:rFonts w:ascii="Times New Roman"/>
          <w:b w:val="false"/>
          <w:i w:val="false"/>
          <w:color w:val="000000"/>
          <w:sz w:val="28"/>
        </w:rPr>
        <w:t xml:space="preserve">
      Заңға тәуелді деңгейде, іске асырылуы Конституцияның 61-бабы </w:t>
      </w:r>
      <w:r>
        <w:rPr>
          <w:rFonts w:ascii="Times New Roman"/>
          <w:b w:val="false"/>
          <w:i w:val="false"/>
          <w:color w:val="000000"/>
          <w:sz w:val="28"/>
        </w:rPr>
        <w:t>3-тармағында</w:t>
      </w:r>
      <w:r>
        <w:rPr>
          <w:rFonts w:ascii="Times New Roman"/>
          <w:b w:val="false"/>
          <w:i w:val="false"/>
          <w:color w:val="000000"/>
          <w:sz w:val="28"/>
        </w:rPr>
        <w:t xml:space="preserve"> санап көрсетілген қоғамдық қатынастарды қамтымайтын функциялар белгіленеді. Бұл заңда бекітілген функцияларды жүзеге асыру механизмін айқындауға, мемлекеттік органдардың іштей ұйымдастырылуы мен қызметіне, техникалық және технологиялық нормаларды қабылдауына (шығаруына) қатысты болуы мүмкін. Заңға тәуелді деңгейде мемлекеттік органдардың функциялары заңға тәуелді тиісті акт шығаратын субъекттің өкілеттіктері шегінде ғана белгіленеді.</w:t>
      </w:r>
    </w:p>
    <w:p>
      <w:pPr>
        <w:spacing w:after="0"/>
        <w:ind w:left="0"/>
        <w:jc w:val="both"/>
      </w:pPr>
      <w:r>
        <w:rPr>
          <w:rFonts w:ascii="Times New Roman"/>
          <w:b w:val="false"/>
          <w:i w:val="false"/>
          <w:color w:val="000000"/>
          <w:sz w:val="28"/>
        </w:rPr>
        <w:t>
      Конституциялық Кеңестің нормативтік қаулыларындағы құқықтық позициялар мен жолдауларындағы ұсынымдарды орындау мақсатында Қазақстан Республикасының мемлекеттік органдары бірқатар заңнамалық актілер мен өзге де шешімдер қабылдады.</w:t>
      </w:r>
    </w:p>
    <w:p>
      <w:pPr>
        <w:spacing w:after="0"/>
        <w:ind w:left="0"/>
        <w:jc w:val="both"/>
      </w:pPr>
      <w:r>
        <w:rPr>
          <w:rFonts w:ascii="Times New Roman"/>
          <w:b w:val="false"/>
          <w:i w:val="false"/>
          <w:color w:val="000000"/>
          <w:sz w:val="28"/>
        </w:rPr>
        <w:t xml:space="preserve">
      "Қарағанды облысының Қарағанды қаласы Қазыбек би ауданының № 2 аудандық сотының өтініші бойынша "Жылжымайтын мүлікке құқықтарды мемлекеттік тіркеу туралы" 2007 жылғы 26 шілдедегі № 310-ІІІ Қазақстан Республикасы Заңының 44-бабы 1-тармағының конституциялығын тексеру туралы" Конституциялық Кеңестің 2011 жылғы 7 желтоқсандағы № 5 </w:t>
      </w:r>
      <w:r>
        <w:rPr>
          <w:rFonts w:ascii="Times New Roman"/>
          <w:b w:val="false"/>
          <w:i w:val="false"/>
          <w:color w:val="000000"/>
          <w:sz w:val="28"/>
        </w:rPr>
        <w:t>Нормативтік қаулысына</w:t>
      </w:r>
      <w:r>
        <w:rPr>
          <w:rFonts w:ascii="Times New Roman"/>
          <w:b w:val="false"/>
          <w:i w:val="false"/>
          <w:color w:val="000000"/>
          <w:sz w:val="28"/>
        </w:rPr>
        <w:t xml:space="preserve"> сәйкес,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2012 жылғы 27 сәуірдегі № 15-V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"Жылжымайтын мүлікке құқықтарды мемлекеттік тіркеу туралы" 2007 жылғы 26 шілдедегі № 310-ІІІ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жылжымайтын мүлікке құқықты мемлекеттік тіркеуден бас тартудың толық негіздерін қарастыратын өзгерістер енгізілді, сондай-ақ сот актісімен белгіленген жылжымайтын мүлікке құқықты (құқық ауыртпалығын) тіркеуден бас тартуға тыйым белгіленді.</w:t>
      </w:r>
    </w:p>
    <w:p>
      <w:pPr>
        <w:spacing w:after="0"/>
        <w:ind w:left="0"/>
        <w:jc w:val="both"/>
      </w:pPr>
      <w:r>
        <w:rPr>
          <w:rFonts w:ascii="Times New Roman"/>
          <w:b w:val="false"/>
          <w:i w:val="false"/>
          <w:color w:val="000000"/>
          <w:sz w:val="28"/>
        </w:rPr>
        <w:t xml:space="preserve">
      Аталған нормативтік қаулыда Конституциялық Кеңес сондай-ақ, меншік иелерінің және өзге де заңды түрде иелік етушілердің, кепіл ұстаушылардың және өзге де тұлғалардың құқықтары мен заңды мүдделерін қорғау мақсатында, Қазақстан Республикасы Конституциясының </w:t>
      </w:r>
      <w:r>
        <w:rPr>
          <w:rFonts w:ascii="Times New Roman"/>
          <w:b w:val="false"/>
          <w:i w:val="false"/>
          <w:color w:val="000000"/>
          <w:sz w:val="28"/>
        </w:rPr>
        <w:t>81-бабына</w:t>
      </w:r>
      <w:r>
        <w:rPr>
          <w:rFonts w:ascii="Times New Roman"/>
          <w:b w:val="false"/>
          <w:i w:val="false"/>
          <w:color w:val="000000"/>
          <w:sz w:val="28"/>
        </w:rPr>
        <w:t xml:space="preserve"> сай Қазақстан Республикасы Жоғарғы Сотының жылжымайтын мүлікке құқықтарды тіркеу тәртібіне қатысты сот практикасы мәселелері бойынша түсіндірме беруі қажет екенін атап өтті.</w:t>
      </w:r>
    </w:p>
    <w:p>
      <w:pPr>
        <w:spacing w:after="0"/>
        <w:ind w:left="0"/>
        <w:jc w:val="both"/>
      </w:pPr>
      <w:r>
        <w:rPr>
          <w:rFonts w:ascii="Times New Roman"/>
          <w:b w:val="false"/>
          <w:i w:val="false"/>
          <w:color w:val="000000"/>
          <w:sz w:val="28"/>
        </w:rPr>
        <w:t xml:space="preserve">
      Жоғарғы Сот ұсынған ақпарат бойынша, жылжымайтын мүлікке құқықтарды мемлекеттік тіркеумен байланысты сот практикасын ағымдағы жылы қорыту жоспарланған, оның қорытындысына қарай "Жылжымайтын мүлікке құқықтарды мемлекеттік тіркеу туралы" </w:t>
      </w:r>
      <w:r>
        <w:rPr>
          <w:rFonts w:ascii="Times New Roman"/>
          <w:b w:val="false"/>
          <w:i w:val="false"/>
          <w:color w:val="000000"/>
          <w:sz w:val="28"/>
        </w:rPr>
        <w:t>Заңның</w:t>
      </w:r>
      <w:r>
        <w:rPr>
          <w:rFonts w:ascii="Times New Roman"/>
          <w:b w:val="false"/>
          <w:i w:val="false"/>
          <w:color w:val="000000"/>
          <w:sz w:val="28"/>
        </w:rPr>
        <w:t xml:space="preserve"> нормаларын соттардың қолдануы бойынша Жоғарғы Соттың нормативтік қаулысын қабылдау қажеттігі туралы шешім қабылданатын болады.</w:t>
      </w:r>
    </w:p>
    <w:p>
      <w:pPr>
        <w:spacing w:after="0"/>
        <w:ind w:left="0"/>
        <w:jc w:val="both"/>
      </w:pPr>
      <w:r>
        <w:rPr>
          <w:rFonts w:ascii="Times New Roman"/>
          <w:b w:val="false"/>
          <w:i w:val="false"/>
          <w:color w:val="000000"/>
          <w:sz w:val="28"/>
        </w:rPr>
        <w:t xml:space="preserve">
      "Қазақстан Республикасының кейбір заңнамалық актілеріне заңсыз жолмен алынған кірістерді заңдастыруға (жылыстатуға) және терроризмді қаржыландыруға және ақшаны қолма-қол ақшаға айналдыруға қарсы іс-қимыл мәселелері бойынша өзгерістер мен толықтырулар енгізу туралы" 2012 жылғы 21 маусымдағы № 19-V Қазақстан Республикасының </w:t>
      </w:r>
      <w:r>
        <w:rPr>
          <w:rFonts w:ascii="Times New Roman"/>
          <w:b w:val="false"/>
          <w:i w:val="false"/>
          <w:color w:val="000000"/>
          <w:sz w:val="28"/>
        </w:rPr>
        <w:t>Заңымен</w:t>
      </w:r>
      <w:r>
        <w:rPr>
          <w:rFonts w:ascii="Times New Roman"/>
          <w:b w:val="false"/>
          <w:i w:val="false"/>
          <w:color w:val="000000"/>
          <w:sz w:val="28"/>
        </w:rPr>
        <w:t xml:space="preserve"> Конституциялық Кеңестің "Қазақстан Республикасы Конституциясының 18-бабы 2-тармағын ресми түсіндіру және "Заңсыз жолмен алынған кірістерді заңдастыруға (жылыстатуға) және терроризмді қаржыландыруға қарсы іс-қимыл туралы" Қазақстан Республикасы Заңының және "Қазақстан Республикасының кейбір заңнамалық актілеріне заңсыз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Қазақстан Республикасы Заңының Қазақстан Республикасының Конституциясына сәйкестігін тексеру туралы" 2009 жылғы 20 тамыздағы № 5 </w:t>
      </w:r>
      <w:r>
        <w:rPr>
          <w:rFonts w:ascii="Times New Roman"/>
          <w:b w:val="false"/>
          <w:i w:val="false"/>
          <w:color w:val="000000"/>
          <w:sz w:val="28"/>
        </w:rPr>
        <w:t>Нормативтік қаулысындағы</w:t>
      </w:r>
      <w:r>
        <w:rPr>
          <w:rFonts w:ascii="Times New Roman"/>
          <w:b w:val="false"/>
          <w:i w:val="false"/>
          <w:color w:val="000000"/>
          <w:sz w:val="28"/>
        </w:rPr>
        <w:t xml:space="preserve"> бірқатар құқықтық позициялары жүзеге асырылды.</w:t>
      </w:r>
    </w:p>
    <w:p>
      <w:pPr>
        <w:spacing w:after="0"/>
        <w:ind w:left="0"/>
        <w:jc w:val="both"/>
      </w:pPr>
      <w:r>
        <w:rPr>
          <w:rFonts w:ascii="Times New Roman"/>
          <w:b w:val="false"/>
          <w:i w:val="false"/>
          <w:color w:val="000000"/>
          <w:sz w:val="28"/>
        </w:rPr>
        <w:t xml:space="preserve">
      "Конституциялық мерзімдерді есептеу мәселесі бойынша Қазақстан Республикасы Конституциясының нормаларын ресми түсіндіру туралы" Конституциялық Кеңестің 2012 жылғы 13 сәуірдегі № 2 </w:t>
      </w:r>
      <w:r>
        <w:rPr>
          <w:rFonts w:ascii="Times New Roman"/>
          <w:b w:val="false"/>
          <w:i w:val="false"/>
          <w:color w:val="000000"/>
          <w:sz w:val="28"/>
        </w:rPr>
        <w:t>Нормативтік қаулысын</w:t>
      </w:r>
      <w:r>
        <w:rPr>
          <w:rFonts w:ascii="Times New Roman"/>
          <w:b w:val="false"/>
          <w:i w:val="false"/>
          <w:color w:val="000000"/>
          <w:sz w:val="28"/>
        </w:rPr>
        <w:t xml:space="preserve"> орындау мақсатында, Қазақстан Республикасының Үкіметі конституциялық заңдарда қарастырылған мерзімдердің басталуы мен аяқталуын есептеуді ретке келтіруге бағытталған "Қазақстан Республикасының кейбір конституциялық заңдарына конституциялық мерзімдерді есептеу мәселелері бойынша өзгерістер мен толықтырулар енгізу туралы" Қазақстан Республикасы Конституциялық заңының жобасын әзірлеп, Парламентке енгізген.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 </w:t>
      </w:r>
      <w:r>
        <w:rPr>
          <w:rFonts w:ascii="Times New Roman"/>
          <w:b w:val="false"/>
          <w:i w:val="false"/>
          <w:color w:val="000000"/>
          <w:sz w:val="28"/>
        </w:rPr>
        <w:t>88-V</w:t>
      </w:r>
      <w:r>
        <w:rPr>
          <w:rFonts w:ascii="Times New Roman"/>
          <w:b w:val="false"/>
          <w:i w:val="false"/>
          <w:color w:val="000000"/>
          <w:sz w:val="28"/>
        </w:rPr>
        <w:t xml:space="preserve"> және "Қазақстан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 2013 жылғы 15 сәуірдегі № </w:t>
      </w:r>
      <w:r>
        <w:rPr>
          <w:rFonts w:ascii="Times New Roman"/>
          <w:b w:val="false"/>
          <w:i w:val="false"/>
          <w:color w:val="000000"/>
          <w:sz w:val="28"/>
        </w:rPr>
        <w:t>89-V</w:t>
      </w:r>
      <w:r>
        <w:rPr>
          <w:rFonts w:ascii="Times New Roman"/>
          <w:b w:val="false"/>
          <w:i w:val="false"/>
          <w:color w:val="000000"/>
          <w:sz w:val="28"/>
        </w:rPr>
        <w:t xml:space="preserve"> Қазақстан Республикасының Заңдарымен "Қазақстан Республикасы Конституциясының 54-бабын, 61-бабы 3-тармағының 1) және 3) тармақшаларын, сондай-ақ мемлекеттік басқаруды ұйымдастыру мәселелері бойынша басқа да бірқатар нормаларын ресми түсіндіру туралы" Конституциялық Кеңестің 2008 жылғы 15 қазандағы № 8 </w:t>
      </w:r>
      <w:r>
        <w:rPr>
          <w:rFonts w:ascii="Times New Roman"/>
          <w:b w:val="false"/>
          <w:i w:val="false"/>
          <w:color w:val="000000"/>
          <w:sz w:val="28"/>
        </w:rPr>
        <w:t>Нормативтік қаулысының</w:t>
      </w:r>
      <w:r>
        <w:rPr>
          <w:rFonts w:ascii="Times New Roman"/>
          <w:b w:val="false"/>
          <w:i w:val="false"/>
          <w:color w:val="000000"/>
          <w:sz w:val="28"/>
        </w:rPr>
        <w:t xml:space="preserve"> "мемлекеттік функциялар" және "мемлекеттік көрсетілетін қызметтер" ұғымдарының, мемлекеттік органдардың осы саладағы өкілеттіктерінің ара-жігін ажыратуға және олардың мемлекеттік қызметтер көрсетуінің тәртібін жетілдіруге қатысты бірқатар құқықтық позициялары іске асырылды.</w:t>
      </w:r>
    </w:p>
    <w:p>
      <w:pPr>
        <w:spacing w:after="0"/>
        <w:ind w:left="0"/>
        <w:jc w:val="both"/>
      </w:pPr>
      <w:r>
        <w:rPr>
          <w:rFonts w:ascii="Times New Roman"/>
          <w:b w:val="false"/>
          <w:i w:val="false"/>
          <w:color w:val="000000"/>
          <w:sz w:val="28"/>
        </w:rPr>
        <w:t xml:space="preserve">
      Заңнамалық актілердегі кемшіліктер мен қайшылықтарды одан әрі жою мақсатында, Конституциялық Кеңестің бірқатар жолдауларындағы (2006 жылғы 19 маусымдағы № 01-3/1, 2011 жылғы 16 маусымдағы № </w:t>
      </w:r>
      <w:r>
        <w:rPr>
          <w:rFonts w:ascii="Times New Roman"/>
          <w:b w:val="false"/>
          <w:i w:val="false"/>
          <w:color w:val="000000"/>
          <w:sz w:val="28"/>
        </w:rPr>
        <w:t>09-5/1</w:t>
      </w:r>
      <w:r>
        <w:rPr>
          <w:rFonts w:ascii="Times New Roman"/>
          <w:b w:val="false"/>
          <w:i w:val="false"/>
          <w:color w:val="000000"/>
          <w:sz w:val="28"/>
        </w:rPr>
        <w:t xml:space="preserve"> және т.б.) ұсынымдарға сәйкес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2012 жылғы 27 сәуірдегі № 15-V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қабылданды.</w:t>
      </w:r>
    </w:p>
    <w:p>
      <w:pPr>
        <w:spacing w:after="0"/>
        <w:ind w:left="0"/>
        <w:jc w:val="both"/>
      </w:pPr>
      <w:r>
        <w:rPr>
          <w:rFonts w:ascii="Times New Roman"/>
          <w:b w:val="false"/>
          <w:i w:val="false"/>
          <w:color w:val="000000"/>
          <w:sz w:val="28"/>
        </w:rPr>
        <w:t xml:space="preserve">
      Қазақстан Республикасының Парламенті, азаматтарға білікті заң көмегін тегін көрсету жүйесін жетілдіру мақсатында, Конституцияның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16-баптарына</w:t>
      </w:r>
      <w:r>
        <w:rPr>
          <w:rFonts w:ascii="Times New Roman"/>
          <w:b w:val="false"/>
          <w:i w:val="false"/>
          <w:color w:val="000000"/>
          <w:sz w:val="28"/>
        </w:rPr>
        <w:t xml:space="preserve"> және Конституциялық Кеңестің ұсынымдарына (2012 жылғы 12 маусымдағы № 09-3/1 </w:t>
      </w:r>
      <w:r>
        <w:rPr>
          <w:rFonts w:ascii="Times New Roman"/>
          <w:b w:val="false"/>
          <w:i w:val="false"/>
          <w:color w:val="000000"/>
          <w:sz w:val="28"/>
        </w:rPr>
        <w:t>жолдау</w:t>
      </w:r>
      <w:r>
        <w:rPr>
          <w:rFonts w:ascii="Times New Roman"/>
          <w:b w:val="false"/>
          <w:i w:val="false"/>
          <w:color w:val="000000"/>
          <w:sz w:val="28"/>
        </w:rPr>
        <w:t xml:space="preserve">) сәйкес Республика Үкіметі енгізген "Мемлекет кепілдік берген заң көмегі туралы" және "Қазақстан Республикасының кейбір заңнамалық актілеріне мемлекет кепілдік берген заң көмегін ұсыну жүйесін жетілдіру мәселелері бойынша өзгерістер мен толықтырулар енгізу туралы" Қазақстан Республикасының заң жобаларын қарастыруда. Парламент сондай-ақ Конституциялық Кеңестің 2012 жылғы 12 маусымдағы № 09-3/1 </w:t>
      </w:r>
      <w:r>
        <w:rPr>
          <w:rFonts w:ascii="Times New Roman"/>
          <w:b w:val="false"/>
          <w:i w:val="false"/>
          <w:color w:val="000000"/>
          <w:sz w:val="28"/>
        </w:rPr>
        <w:t>жолдауындағы</w:t>
      </w:r>
      <w:r>
        <w:rPr>
          <w:rFonts w:ascii="Times New Roman"/>
          <w:b w:val="false"/>
          <w:i w:val="false"/>
          <w:color w:val="000000"/>
          <w:sz w:val="28"/>
        </w:rPr>
        <w:t xml:space="preserve"> ұсынымдарды орындауға бағытталған "Жол қозғалысы туралы" және "Қазақстан Республикасының кейбір заңнамалық актілеріне жол қозғалысы мәселелері бойынша өзгерістер мен толықтырулар енгізу туралы" заң жобаларын қарауда.</w:t>
      </w:r>
    </w:p>
    <w:p>
      <w:pPr>
        <w:spacing w:after="0"/>
        <w:ind w:left="0"/>
        <w:jc w:val="both"/>
      </w:pPr>
      <w:r>
        <w:rPr>
          <w:rFonts w:ascii="Times New Roman"/>
          <w:b w:val="false"/>
          <w:i w:val="false"/>
          <w:color w:val="000000"/>
          <w:sz w:val="28"/>
        </w:rPr>
        <w:t xml:space="preserve">
      Конституциялық Кеңестің 2012 жылғы 12 маусымдағы № 09-3/1 </w:t>
      </w:r>
      <w:r>
        <w:rPr>
          <w:rFonts w:ascii="Times New Roman"/>
          <w:b w:val="false"/>
          <w:i w:val="false"/>
          <w:color w:val="000000"/>
          <w:sz w:val="28"/>
        </w:rPr>
        <w:t>Жолдауындағы</w:t>
      </w:r>
      <w:r>
        <w:rPr>
          <w:rFonts w:ascii="Times New Roman"/>
          <w:b w:val="false"/>
          <w:i w:val="false"/>
          <w:color w:val="000000"/>
          <w:sz w:val="28"/>
        </w:rPr>
        <w:t xml:space="preserve"> заң жобаларының қазақ және орыс тілдеріндегі мәтіндерінің мағыналық жағынан тең болуы және заң жобаларына жүргізілетін лингвистикалық сараптаманың сапасын арттыру қажеттігі туралы ұсынымдарын жүзеге асыру аясында, Республика Премьер-Министрі Кеңсесінің ақпараты бойынша, 2012 жылы жүргізілген ғылыми лингвистикалық сараптамалардың көлемі 2011 жылмен салыстырғанда 75 %-ға ұлғайған.</w:t>
      </w:r>
    </w:p>
    <w:p>
      <w:pPr>
        <w:spacing w:after="0"/>
        <w:ind w:left="0"/>
        <w:jc w:val="both"/>
      </w:pPr>
      <w:r>
        <w:rPr>
          <w:rFonts w:ascii="Times New Roman"/>
          <w:b w:val="false"/>
          <w:i w:val="false"/>
          <w:color w:val="000000"/>
          <w:sz w:val="28"/>
        </w:rPr>
        <w:t>
      Конституциялық Кеңес, Республикадағы конституциялық заңдылықтың жай-күйін айқындау және бағамдау қолданыстағы құқық дамуының белгілі бір қорытындысын шығаруды ғана емес, заңнамалық реттеудің проблемаларын анықтауды, заңнаманы одан әрі жетілдірудің негізгі бағыттарын айқындаудағы жүйелі көзқарасты, табылған кемшіліктер мен қайшылықтарды жоюды да қажетсінеді деп пайымдайды.</w:t>
      </w:r>
    </w:p>
    <w:bookmarkStart w:name="z1" w:id="0"/>
    <w:p>
      <w:pPr>
        <w:spacing w:after="0"/>
        <w:ind w:left="0"/>
        <w:jc w:val="both"/>
      </w:pPr>
      <w:r>
        <w:rPr>
          <w:rFonts w:ascii="Times New Roman"/>
          <w:b w:val="false"/>
          <w:i w:val="false"/>
          <w:color w:val="000000"/>
          <w:sz w:val="28"/>
        </w:rPr>
        <w:t xml:space="preserve">
      1. "Конституциялық мерзімдерді есептеу мәселесі бойынша Қазақстан Республикасы Конституциясының нормаларын ресми түсіндіру туралы" Конституциялық Кеңестің 2012 жылғы 13 сәуірдегі № 2 </w:t>
      </w:r>
      <w:r>
        <w:rPr>
          <w:rFonts w:ascii="Times New Roman"/>
          <w:b w:val="false"/>
          <w:i w:val="false"/>
          <w:color w:val="000000"/>
          <w:sz w:val="28"/>
        </w:rPr>
        <w:t>Нормативтік қаулысын</w:t>
      </w:r>
      <w:r>
        <w:rPr>
          <w:rFonts w:ascii="Times New Roman"/>
          <w:b w:val="false"/>
          <w:i w:val="false"/>
          <w:color w:val="000000"/>
          <w:sz w:val="28"/>
        </w:rPr>
        <w:t xml:space="preserve"> негізге ала отырып, адамды ұстау, сондай-ақ бұл ұстаудың басталуы мен аяқталуы мерзімдерін есептеу тәртібін белгілейтін Республиканың бірқатар заңдарын Конституцияның 16-бабы </w:t>
      </w:r>
      <w:r>
        <w:rPr>
          <w:rFonts w:ascii="Times New Roman"/>
          <w:b w:val="false"/>
          <w:i w:val="false"/>
          <w:color w:val="000000"/>
          <w:sz w:val="28"/>
        </w:rPr>
        <w:t>2-тармағына</w:t>
      </w:r>
      <w:r>
        <w:rPr>
          <w:rFonts w:ascii="Times New Roman"/>
          <w:b w:val="false"/>
          <w:i w:val="false"/>
          <w:color w:val="000000"/>
          <w:sz w:val="28"/>
        </w:rPr>
        <w:t xml:space="preserve"> сәйкестендіру қажет.</w:t>
      </w:r>
    </w:p>
    <w:bookmarkEnd w:id="0"/>
    <w:p>
      <w:pPr>
        <w:spacing w:after="0"/>
        <w:ind w:left="0"/>
        <w:jc w:val="both"/>
      </w:pPr>
      <w:r>
        <w:rPr>
          <w:rFonts w:ascii="Times New Roman"/>
          <w:b w:val="false"/>
          <w:i w:val="false"/>
          <w:color w:val="000000"/>
          <w:sz w:val="28"/>
        </w:rPr>
        <w:t xml:space="preserve">
      Қазақстан Республикасының Қылмыстық іс жүргізу </w:t>
      </w:r>
      <w:r>
        <w:rPr>
          <w:rFonts w:ascii="Times New Roman"/>
          <w:b w:val="false"/>
          <w:i w:val="false"/>
          <w:color w:val="000000"/>
          <w:sz w:val="28"/>
        </w:rPr>
        <w:t>кодексіне</w:t>
      </w:r>
      <w:r>
        <w:rPr>
          <w:rFonts w:ascii="Times New Roman"/>
          <w:b w:val="false"/>
          <w:i w:val="false"/>
          <w:color w:val="000000"/>
          <w:sz w:val="28"/>
        </w:rPr>
        <w:t xml:space="preserve">, Әкімшілік құқық бұзушылық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w:t>
      </w:r>
      <w:r>
        <w:rPr>
          <w:rFonts w:ascii="Times New Roman"/>
          <w:b w:val="false"/>
          <w:i w:val="false"/>
          <w:color w:val="000000"/>
          <w:sz w:val="28"/>
        </w:rPr>
        <w:t>"Халықтың көші-қоны туралы"</w:t>
      </w:r>
      <w:r>
        <w:rPr>
          <w:rFonts w:ascii="Times New Roman"/>
          <w:b w:val="false"/>
          <w:i w:val="false"/>
          <w:color w:val="000000"/>
          <w:sz w:val="28"/>
        </w:rPr>
        <w:t xml:space="preserve">, </w:t>
      </w:r>
      <w:r>
        <w:rPr>
          <w:rFonts w:ascii="Times New Roman"/>
          <w:b w:val="false"/>
          <w:i w:val="false"/>
          <w:color w:val="000000"/>
          <w:sz w:val="28"/>
        </w:rPr>
        <w:t>"Шет елдіктердің құқықтық жағдайы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 Ішкі істер министрлігінің Ішкі әскерлері туралы"</w:t>
      </w:r>
      <w:r>
        <w:rPr>
          <w:rFonts w:ascii="Times New Roman"/>
          <w:b w:val="false"/>
          <w:i w:val="false"/>
          <w:color w:val="000000"/>
          <w:sz w:val="28"/>
        </w:rPr>
        <w:t xml:space="preserve">, </w:t>
      </w:r>
      <w:r>
        <w:rPr>
          <w:rFonts w:ascii="Times New Roman"/>
          <w:b w:val="false"/>
          <w:i w:val="false"/>
          <w:color w:val="000000"/>
          <w:sz w:val="28"/>
        </w:rPr>
        <w:t>"Төтенше жағдайлар туралы"</w:t>
      </w:r>
      <w:r>
        <w:rPr>
          <w:rFonts w:ascii="Times New Roman"/>
          <w:b w:val="false"/>
          <w:i w:val="false"/>
          <w:color w:val="000000"/>
          <w:sz w:val="28"/>
        </w:rPr>
        <w:t xml:space="preserve">, </w:t>
      </w:r>
      <w:r>
        <w:rPr>
          <w:rFonts w:ascii="Times New Roman"/>
          <w:b w:val="false"/>
          <w:i w:val="false"/>
          <w:color w:val="000000"/>
          <w:sz w:val="28"/>
        </w:rPr>
        <w:t>"Соғыс жағдайы туралы"</w:t>
      </w:r>
      <w:r>
        <w:rPr>
          <w:rFonts w:ascii="Times New Roman"/>
          <w:b w:val="false"/>
          <w:i w:val="false"/>
          <w:color w:val="000000"/>
          <w:sz w:val="28"/>
        </w:rPr>
        <w:t xml:space="preserve">, </w:t>
      </w:r>
      <w:r>
        <w:rPr>
          <w:rFonts w:ascii="Times New Roman"/>
          <w:b w:val="false"/>
          <w:i w:val="false"/>
          <w:color w:val="000000"/>
          <w:sz w:val="28"/>
        </w:rPr>
        <w:t>"Тұрмыстық зорлық-зомбылықтың алдын алу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xml:space="preserve">, </w:t>
      </w:r>
      <w:r>
        <w:rPr>
          <w:rFonts w:ascii="Times New Roman"/>
          <w:b w:val="false"/>
          <w:i w:val="false"/>
          <w:color w:val="000000"/>
          <w:sz w:val="28"/>
        </w:rPr>
        <w:t>"Терроризмге қарсы тұру туралы"</w:t>
      </w:r>
      <w:r>
        <w:rPr>
          <w:rFonts w:ascii="Times New Roman"/>
          <w:b w:val="false"/>
          <w:i w:val="false"/>
          <w:color w:val="000000"/>
          <w:sz w:val="28"/>
        </w:rPr>
        <w:t xml:space="preserve"> заңдарға және өзге де заңнамалық актілерге тиісті өзгерістер мен толықтырулар енгізген жөн.</w:t>
      </w:r>
    </w:p>
    <w:bookmarkStart w:name="z2" w:id="1"/>
    <w:p>
      <w:pPr>
        <w:spacing w:after="0"/>
        <w:ind w:left="0"/>
        <w:jc w:val="both"/>
      </w:pPr>
      <w:r>
        <w:rPr>
          <w:rFonts w:ascii="Times New Roman"/>
          <w:b w:val="false"/>
          <w:i w:val="false"/>
          <w:color w:val="000000"/>
          <w:sz w:val="28"/>
        </w:rPr>
        <w:t xml:space="preserve">
      2. "Қазақстан Республикасы Конституциясының 26-бабы </w:t>
      </w:r>
      <w:r>
        <w:rPr>
          <w:rFonts w:ascii="Times New Roman"/>
          <w:b w:val="false"/>
          <w:i w:val="false"/>
          <w:color w:val="000000"/>
          <w:sz w:val="28"/>
        </w:rPr>
        <w:t xml:space="preserve">3-тармағын </w:t>
      </w:r>
      <w:r>
        <w:rPr>
          <w:rFonts w:ascii="Times New Roman"/>
          <w:b w:val="false"/>
          <w:i w:val="false"/>
          <w:color w:val="000000"/>
          <w:sz w:val="28"/>
        </w:rPr>
        <w:t xml:space="preserve">және 76-бабы </w:t>
      </w:r>
      <w:r>
        <w:rPr>
          <w:rFonts w:ascii="Times New Roman"/>
          <w:b w:val="false"/>
          <w:i w:val="false"/>
          <w:color w:val="000000"/>
          <w:sz w:val="28"/>
        </w:rPr>
        <w:t>2-тармағын</w:t>
      </w:r>
      <w:r>
        <w:rPr>
          <w:rFonts w:ascii="Times New Roman"/>
          <w:b w:val="false"/>
          <w:i w:val="false"/>
          <w:color w:val="000000"/>
          <w:sz w:val="28"/>
        </w:rPr>
        <w:t xml:space="preserve"> ресми түсіндіру туралы" Конституциялық Кеңестің 2000 жылғы 20 желтоқсандағы № 21/2 </w:t>
      </w:r>
      <w:r>
        <w:rPr>
          <w:rFonts w:ascii="Times New Roman"/>
          <w:b w:val="false"/>
          <w:i w:val="false"/>
          <w:color w:val="000000"/>
          <w:sz w:val="28"/>
        </w:rPr>
        <w:t>қаулысына</w:t>
      </w:r>
      <w:r>
        <w:rPr>
          <w:rFonts w:ascii="Times New Roman"/>
          <w:b w:val="false"/>
          <w:i w:val="false"/>
          <w:color w:val="000000"/>
          <w:sz w:val="28"/>
        </w:rPr>
        <w:t xml:space="preserve"> және 2010 жылғы 25 мамырдағы № 09-5/1 </w:t>
      </w:r>
      <w:r>
        <w:rPr>
          <w:rFonts w:ascii="Times New Roman"/>
          <w:b w:val="false"/>
          <w:i w:val="false"/>
          <w:color w:val="000000"/>
          <w:sz w:val="28"/>
        </w:rPr>
        <w:t>Жолдауына</w:t>
      </w:r>
      <w:r>
        <w:rPr>
          <w:rFonts w:ascii="Times New Roman"/>
          <w:b w:val="false"/>
          <w:i w:val="false"/>
          <w:color w:val="000000"/>
          <w:sz w:val="28"/>
        </w:rPr>
        <w:t xml:space="preserve"> сәйкес "мемлекет мұқтажы", "ерекше жағдайлар", "құны тең бағамен өтелген кезде" деген ұғымдардың мазмұны заңдарда айқындалуға тиіс. Дегенмен, азаматтық, банк саласындағы және өзге де заңнамаға (2003 жылғы 20 маусымдағы № 442-ІІ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енгізілген кейбір өзгерістерді қоспағанда) тиісті өзгерістер мен толықтырулар енгізілмеді, сондай-ақ заңдарда пайдаланылатын "алып қою" және "мәжбүрлеп айыру" терминдерінің ұғымы мен айырмашылығы ашып көрсетілмеді. Мемлекет мұқтажы үшін мүліктен мәжбүрлеп айыру жағдайларын ерекше деп танудың нақты критерийлері айқындалмады.</w:t>
      </w:r>
    </w:p>
    <w:bookmarkEnd w:id="1"/>
    <w:p>
      <w:pPr>
        <w:spacing w:after="0"/>
        <w:ind w:left="0"/>
        <w:jc w:val="both"/>
      </w:pPr>
      <w:r>
        <w:rPr>
          <w:rFonts w:ascii="Times New Roman"/>
          <w:b w:val="false"/>
          <w:i w:val="false"/>
          <w:color w:val="000000"/>
          <w:sz w:val="28"/>
        </w:rPr>
        <w:t xml:space="preserve">
      Конституциялық Кеңес, қолданыстағы заңдар мен өзге де нормативтік құқықтық актілерге орынсыз жиілетіп өзгерістер мен толықтырулар енгізу заң шығармашылығы процесіндегі кемшіліктердің бірі болып табылатынына мемлекеттік органдардың назарын аудару қажет деп есептейді. 2012 жылдың өзінде ғана Әкімшілік құқық бұзушылық туралы 2001 жылғы 30 қаңтардағы № 155-ІІ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25 заңмен түзетулер енгізілді, "Салық және бюджетке төленетін өзге де міндетті төлемдер туралы" 2008 жылғы 10 желтоқсандағы № 99-IV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кодексіне) – 20 заңмен, "Халықтың денсаулығы және денсаулық сақтау жүйесі туралы" 2009 жылғы 18 қыркүйектегі № 193-IV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 9 заңмен түзетулер енгізілді.</w:t>
      </w:r>
    </w:p>
    <w:p>
      <w:pPr>
        <w:spacing w:after="0"/>
        <w:ind w:left="0"/>
        <w:jc w:val="both"/>
      </w:pPr>
      <w:r>
        <w:rPr>
          <w:rFonts w:ascii="Times New Roman"/>
          <w:b w:val="false"/>
          <w:i w:val="false"/>
          <w:color w:val="000000"/>
          <w:sz w:val="28"/>
        </w:rPr>
        <w:t>
      Заңдар мен өзге де нормативтік құқықтық актілердің жобаларын әзірлеу және оларға түзетулер енгізуді ретке келтірудің, уәкілетті органдардың заң шығарушылық және өзге де норма шығармашылық қызметті үйлестірудегі рөлін күшейтудің жолдарын айқындау мақсатқа сай болар еді.</w:t>
      </w:r>
    </w:p>
    <w:p>
      <w:pPr>
        <w:spacing w:after="0"/>
        <w:ind w:left="0"/>
        <w:jc w:val="both"/>
      </w:pPr>
      <w:r>
        <w:rPr>
          <w:rFonts w:ascii="Times New Roman"/>
          <w:b w:val="false"/>
          <w:i w:val="false"/>
          <w:color w:val="000000"/>
          <w:sz w:val="28"/>
        </w:rPr>
        <w:t xml:space="preserve">
      Негізгі </w:t>
      </w:r>
      <w:r>
        <w:rPr>
          <w:rFonts w:ascii="Times New Roman"/>
          <w:b w:val="false"/>
          <w:i w:val="false"/>
          <w:color w:val="000000"/>
          <w:sz w:val="28"/>
        </w:rPr>
        <w:t>Заң</w:t>
      </w:r>
      <w:r>
        <w:rPr>
          <w:rFonts w:ascii="Times New Roman"/>
          <w:b w:val="false"/>
          <w:i w:val="false"/>
          <w:color w:val="000000"/>
          <w:sz w:val="28"/>
        </w:rPr>
        <w:t xml:space="preserve"> конституциялық заңдылық режимін нығайтуда Қазақстан Республикасының Президентіне, Парламентіне, Үкіметіне, Конституциялық Кеңесіне, сот жүйесіне, прокуратура органдарына маңызды рөл арнайды. Сонымен бірге, елдегі конституциялық заңдылықты қамтамасыз ету Қазақстан Республикасының барлық мемлекеттік органдары мен лауазымды тұлғаларының, ұйымдары мен азаматтарының міндеті болып табылады.</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Конституциялық Кеңесінің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И.РОГОВ.</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