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af1e" w14:textId="32ea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83-бабы 1-тармағын және 84-бабы 1-тармағын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2000 жылғы 26 желтоқсан N 23/2.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құрамында Кеңес мүшелерi Н.І. Өкеев (төрағалық етуші), Ж.Д. Бұсырманов, А. Есенжанов, А.К. Котов, Қ.Ә. Омарханов және В.Д. Шопин қатысқан, мына өкілдердің: 
</w:t>
      </w:r>
      <w:r>
        <w:br/>
      </w:r>
      <w:r>
        <w:rPr>
          <w:rFonts w:ascii="Times New Roman"/>
          <w:b w:val="false"/>
          <w:i w:val="false"/>
          <w:color w:val="000000"/>
          <w:sz w:val="28"/>
        </w:rPr>
        <w:t>
      өтініш субъектісінен - Қазақстан Республикасы Парламенті Мәжілісінің депутаты Ж.Н. Әбдиевтің, 
</w:t>
      </w:r>
      <w:r>
        <w:br/>
      </w:r>
      <w:r>
        <w:rPr>
          <w:rFonts w:ascii="Times New Roman"/>
          <w:b w:val="false"/>
          <w:i w:val="false"/>
          <w:color w:val="000000"/>
          <w:sz w:val="28"/>
        </w:rPr>
        <w:t>
      Республиканың Бас прокуратурасынан - Бас прокурордың орынбасары А.В. Константиновтың, 
</w:t>
      </w:r>
      <w:r>
        <w:br/>
      </w:r>
      <w:r>
        <w:rPr>
          <w:rFonts w:ascii="Times New Roman"/>
          <w:b w:val="false"/>
          <w:i w:val="false"/>
          <w:color w:val="000000"/>
          <w:sz w:val="28"/>
        </w:rPr>
        <w:t>
      Республиканың Әділет министрлігінен - әділет вице-министрі Г.В. Кимнің, 
</w:t>
      </w:r>
      <w:r>
        <w:br/>
      </w:r>
      <w:r>
        <w:rPr>
          <w:rFonts w:ascii="Times New Roman"/>
          <w:b w:val="false"/>
          <w:i w:val="false"/>
          <w:color w:val="000000"/>
          <w:sz w:val="28"/>
        </w:rPr>
        <w:t>
      Республиканың Ішкі істер министрлігінен - тергеу департаментінің бастығы В.Н. Курбатовтың, 
</w:t>
      </w:r>
      <w:r>
        <w:br/>
      </w:r>
      <w:r>
        <w:rPr>
          <w:rFonts w:ascii="Times New Roman"/>
          <w:b w:val="false"/>
          <w:i w:val="false"/>
          <w:color w:val="000000"/>
          <w:sz w:val="28"/>
        </w:rPr>
        <w:t>
      Республиканың Ұлттық қауіпсіздік комитетінен - тергеу департаментінің бастығы Қ.Ж. Кәрібозовтың, 
</w:t>
      </w:r>
      <w:r>
        <w:br/>
      </w:r>
      <w:r>
        <w:rPr>
          <w:rFonts w:ascii="Times New Roman"/>
          <w:b w:val="false"/>
          <w:i w:val="false"/>
          <w:color w:val="000000"/>
          <w:sz w:val="28"/>
        </w:rPr>
        <w:t>
      қатысуымен өткен ашық отырысында Қазақстан Республикасы Парламенті бір топ депутаттарының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83-бабы 1-тармағын және 84-бабы 1-тармағын ресми түсіндіру туралы өтінішін қарады. 
</w:t>
      </w:r>
      <w:r>
        <w:br/>
      </w:r>
      <w:r>
        <w:rPr>
          <w:rFonts w:ascii="Times New Roman"/>
          <w:b w:val="false"/>
          <w:i w:val="false"/>
          <w:color w:val="000000"/>
          <w:sz w:val="28"/>
        </w:rPr>
        <w:t>
      Қолдағы бар материалдарды зерделеп, баяндамашы - Кеңес мүшесі Қ.Ә. Омархановты және отырыс қатысушыларын тыңдап, Қазақстан Республикасының Конституциялық Кеңесі мынаны анықтады: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Республиканың Конституциялық Кеңесіне 2000 жылғы 21 желтоқсанда Республика Парламентінің 37 депутатының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83-бабы 1-тармағына және 84-бабы 1-тармағына ресми түсіндірме беру туралы өтініші келіп түсті. 
</w:t>
      </w:r>
      <w:r>
        <w:br/>
      </w:r>
      <w:r>
        <w:rPr>
          <w:rFonts w:ascii="Times New Roman"/>
          <w:b w:val="false"/>
          <w:i w:val="false"/>
          <w:color w:val="000000"/>
          <w:sz w:val="28"/>
        </w:rPr>
        <w:t>
      Республика Парламентінде қаралып жатқан, "Қазақстан Республикасының кейбір заң актілеріне ұйымдасқан қылмыс пен сыбайлас жемқорлыққа қарсы күресті күшейту мәселелері бойынша өзгерістер мен толықтырулар енгізу туралы" заң жобасы өтініш беру үшін себеп болған. Өтініштен келіп шығатыны, Қазақстан Республикасының Қылмыстық іс жүргізу кодексіне 
</w:t>
      </w:r>
      <w:r>
        <w:rPr>
          <w:rFonts w:ascii="Times New Roman"/>
          <w:b w:val="false"/>
          <w:i w:val="false"/>
          <w:color w:val="000000"/>
          <w:sz w:val="28"/>
        </w:rPr>
        <w:t xml:space="preserve"> Z970206_ </w:t>
      </w:r>
      <w:r>
        <w:rPr>
          <w:rFonts w:ascii="Times New Roman"/>
          <w:b w:val="false"/>
          <w:i w:val="false"/>
          <w:color w:val="000000"/>
          <w:sz w:val="28"/>
        </w:rPr>
        <w:t>
 (бұдан әрі ҚІЖК) енгізілуі көзде тұтылып отырған түзетулерде, Республиканың Бас прокурорына, прокурордың басшылық етуімен тергеу тобын құру құқығын беру көзделген. Депутаттардың пікірінше, ұсынылып отырған норма Конституцияның 
</w:t>
      </w:r>
      <w:r>
        <w:rPr>
          <w:rFonts w:ascii="Times New Roman"/>
          <w:b w:val="false"/>
          <w:i w:val="false"/>
          <w:color w:val="000000"/>
          <w:sz w:val="28"/>
        </w:rPr>
        <w:t xml:space="preserve"> K951000_ </w:t>
      </w:r>
      <w:r>
        <w:rPr>
          <w:rFonts w:ascii="Times New Roman"/>
          <w:b w:val="false"/>
          <w:i w:val="false"/>
          <w:color w:val="000000"/>
          <w:sz w:val="28"/>
        </w:rPr>
        <w:t>
 84-бабы 1-тармағының ережелеріне қайшы келеді, өйткені қылмыстық істер бойынша анықтама жүргізу мен алдын ала тергеу прокуратурадан бөлінген. Сонымен бірге, өтініште көрсетілгеніндей, Конституцияның 
</w:t>
      </w:r>
      <w:r>
        <w:rPr>
          <w:rFonts w:ascii="Times New Roman"/>
          <w:b w:val="false"/>
          <w:i w:val="false"/>
          <w:color w:val="000000"/>
          <w:sz w:val="28"/>
        </w:rPr>
        <w:t xml:space="preserve"> K951000_ </w:t>
      </w:r>
      <w:r>
        <w:rPr>
          <w:rFonts w:ascii="Times New Roman"/>
          <w:b w:val="false"/>
          <w:i w:val="false"/>
          <w:color w:val="000000"/>
          <w:sz w:val="28"/>
        </w:rPr>
        <w:t>
 84-бабының 1-тармағы прокуратураға заңмен белгіленген жағдайда, тәртіпте және шекте қылмыстық қуғындауды жүзеге асыру мүмкіндігін береді. 
</w:t>
      </w:r>
      <w:r>
        <w:br/>
      </w:r>
      <w:r>
        <w:rPr>
          <w:rFonts w:ascii="Times New Roman"/>
          <w:b w:val="false"/>
          <w:i w:val="false"/>
          <w:color w:val="000000"/>
          <w:sz w:val="28"/>
        </w:rPr>
        <w:t>
      Аталған конституциялық нормаларды талдау кезінде, депутаттар мына: "қылмыстық қуғындауды жүзеге асыру бойынша прокуратураның өкілеттігі, тергеу тобының басшысы ретінде прокурорға алдын ала тергеу жүргізу құқығын береді деп түсіну керек пе?", - деген сұрақты назарға алуды өтінеді. 
</w:t>
      </w:r>
      <w:r>
        <w:br/>
      </w:r>
      <w:r>
        <w:rPr>
          <w:rFonts w:ascii="Times New Roman"/>
          <w:b w:val="false"/>
          <w:i w:val="false"/>
          <w:color w:val="000000"/>
          <w:sz w:val="28"/>
        </w:rPr>
        <w:t>
      2.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нормаларын және конституциялық іс жүргізу материалдарын талдап шығып, Қазақстан Республикасының Конституциялық Кеңесі мынаны ескерді. 
</w:t>
      </w:r>
      <w:r>
        <w:br/>
      </w:r>
      <w:r>
        <w:rPr>
          <w:rFonts w:ascii="Times New Roman"/>
          <w:b w:val="false"/>
          <w:i w:val="false"/>
          <w:color w:val="000000"/>
          <w:sz w:val="28"/>
        </w:rPr>
        <w:t>
      Республика Конституциясы 84-бабының 1-тармағы, "қылмыстық істер бойынша анықтама жүргізу мен алдын ала тергеуді ... бұлар ... прокуратурадан бөлінген" деген бөлігінде, прокуратура органдарының жүйесінде анықтама жүргізу мен алдын ала тергеуді жүзеге асыратын құрылымдарды құруға жол берілмейтінін білдіреді. Конституция бұл функцияларды арнаулы мемлекеттік органдарға жүктеген. 
</w:t>
      </w:r>
      <w:r>
        <w:br/>
      </w:r>
      <w:r>
        <w:rPr>
          <w:rFonts w:ascii="Times New Roman"/>
          <w:b w:val="false"/>
          <w:i w:val="false"/>
          <w:color w:val="000000"/>
          <w:sz w:val="28"/>
        </w:rPr>
        <w:t>
      Сонымен бірге,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83-бабы 1-тармағында "прокуратура ... заңмен белгіленген жағдайда, тәртіпте және шекте қылмыстық қуғындауды жүзеге асырады", - деп көрсетілген. Аталған конституциялық ереже, Конституцияның 84-бабы 1-тармағында көзделген ережеден тыс болып табылады. Қылмыстық қудалаудың шегі, прокуратураның оны жүзеге асыруының тәртібі мен жағдайлары, бұл мәселелер бойынша оның құзыреті, Конституцияның 83-бабының 1 және 4-тармақтарына сәйкес, заңдарда белгіленеді. ҚІЖК-інде, 
</w:t>
      </w:r>
      <w:r>
        <w:rPr>
          <w:rFonts w:ascii="Times New Roman"/>
          <w:b w:val="false"/>
          <w:i w:val="false"/>
          <w:color w:val="000000"/>
          <w:sz w:val="28"/>
        </w:rPr>
        <w:t xml:space="preserve"> Z970206_ </w:t>
      </w:r>
      <w:r>
        <w:rPr>
          <w:rFonts w:ascii="Times New Roman"/>
          <w:b w:val="false"/>
          <w:i w:val="false"/>
          <w:color w:val="000000"/>
          <w:sz w:val="28"/>
        </w:rPr>
        <w:t>
 тергеу іс-әрекеттерін жүргізу арқылы, прокурордың алдын ала тергеуге қатысуын, сондай-ақ заңдылықты қадағалау мақсатында оларды қозғауға қатысуын көздейтін нормалар бар (ҚІЖК-інің 
</w:t>
      </w:r>
      <w:r>
        <w:rPr>
          <w:rFonts w:ascii="Times New Roman"/>
          <w:b w:val="false"/>
          <w:i w:val="false"/>
          <w:color w:val="000000"/>
          <w:sz w:val="28"/>
        </w:rPr>
        <w:t xml:space="preserve"> Z970206_ </w:t>
      </w:r>
      <w:r>
        <w:rPr>
          <w:rFonts w:ascii="Times New Roman"/>
          <w:b w:val="false"/>
          <w:i w:val="false"/>
          <w:color w:val="000000"/>
          <w:sz w:val="28"/>
        </w:rPr>
        <w:t>
 197-бабы). Прокуратураның дәл осындай өкілеттігі Қазақстан Республикасы Президентінің "Қазақстан Республикасының прокуратурасы туралы" 
</w:t>
      </w:r>
      <w:r>
        <w:rPr>
          <w:rFonts w:ascii="Times New Roman"/>
          <w:b w:val="false"/>
          <w:i w:val="false"/>
          <w:color w:val="000000"/>
          <w:sz w:val="28"/>
        </w:rPr>
        <w:t xml:space="preserve"> Z952709_ </w:t>
      </w:r>
      <w:r>
        <w:rPr>
          <w:rFonts w:ascii="Times New Roman"/>
          <w:b w:val="false"/>
          <w:i w:val="false"/>
          <w:color w:val="000000"/>
          <w:sz w:val="28"/>
        </w:rPr>
        <w:t>
 заң күші бар Жарлығында да бекітілген (VI және VII тараулар). 
</w:t>
      </w:r>
      <w:r>
        <w:br/>
      </w:r>
      <w:r>
        <w:rPr>
          <w:rFonts w:ascii="Times New Roman"/>
          <w:b w:val="false"/>
          <w:i w:val="false"/>
          <w:color w:val="000000"/>
          <w:sz w:val="28"/>
        </w:rPr>
        <w:t>
      Осылайша,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83-бабы 1 және 4-тармақтарының және 84-бабы 1-тармағының нормалары, заңда айтып өтілген, ерекше жағдайларда, прокурордың қылмыстық қудалауды қозғауына жол береді. Бұл соңғысы алдын ала тергеу элементтерінен тұрады. Прокурордың қылмыстық қудалауды жүзеге асыруының шегі, тәртібі және жағдайлары, прокуратураның құзыреті заңмен белгіленеді, ол Республика Конституциясының 61-бабы 3-тармағына сәйкес, Қазақстан Республикасы Парламентінің құзырына жатады. 
</w:t>
      </w:r>
      <w:r>
        <w:br/>
      </w:r>
      <w:r>
        <w:rPr>
          <w:rFonts w:ascii="Times New Roman"/>
          <w:b w:val="false"/>
          <w:i w:val="false"/>
          <w:color w:val="000000"/>
          <w:sz w:val="28"/>
        </w:rPr>
        <w:t>
      Жоғарыда баяндалғаннан келіп шығатыны, ерекше жағдайларда, заң, прокурорға арнайы уәкілет берілген мемлекеттік органдардың тергеушілерінен тұратын тергеу топтарын басқару құқығын беруі мүмкін.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w:t>
      </w:r>
      <w:r>
        <w:br/>
      </w:r>
      <w:r>
        <w:rPr>
          <w:rFonts w:ascii="Times New Roman"/>
          <w:b w:val="false"/>
          <w:i w:val="false"/>
          <w:color w:val="000000"/>
          <w:sz w:val="28"/>
        </w:rPr>
        <w:t>
4)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тармақшасын, 32, 33, 37 және 41-баптарын басшылыққа алып, Қазақстан Республикасының Конституциялық Кеңесі қаулы етеді: 
</w:t>
      </w:r>
      <w:r>
        <w:br/>
      </w:r>
      <w:r>
        <w:rPr>
          <w:rFonts w:ascii="Times New Roman"/>
          <w:b w:val="false"/>
          <w:i w:val="false"/>
          <w:color w:val="000000"/>
          <w:sz w:val="28"/>
        </w:rPr>
        <w:t>
      1. "Қылмыстық істер бойынша анықтама жүргізу мен алдын ала тергеуді арнаулы органдар жүзеге асырады және бұлар ... прокуратурадан бөлінген", - деген Қазақстан Республикасы Конституциясының 84-бабы 1-тармағы, прокуратура органдарының жүйесінде анықтама жүргізу мен алдын ала тергеуді жүзеге асыратын құрылымдарды құруға жол берілмейтінін білдіреді.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83-бабы 1-тармағы, "прокуратура ... заңмен белгіленген жағдайда, тәртіпте және шекте қылмыстық қуғындауды жүзеге асырады", - деген бөлігінде, Қазақстан Республикасы Конституциясының 84-бабы 1-тармағында көзделген ережеден тыс болып табылады. Қазақстан Республикасы Конституциясының 84-бабы 1-тармағының бұл аталған нормасын, прокурордың қылмыстық қудалау функциясын жүзеге асыруының нақты механизмін құқықтық белгілеу, соның ішінде, оған тергеу топтарын басқару құқығын беру, Қазақстан Республикасы Парламентінің заңмен реттеу саласына жатады. 
</w:t>
      </w:r>
      <w:r>
        <w:br/>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74-бабы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3-тармағына сәйкес, қаулы оны қабылдаған күннен бастап күшіне енеді және 
</w:t>
      </w:r>
    </w:p>
    <w:p>
      <w:pPr>
        <w:spacing w:after="0"/>
        <w:ind w:left="0"/>
        <w:jc w:val="both"/>
      </w:pPr>
      <w:r>
        <w:rPr>
          <w:rFonts w:ascii="Times New Roman"/>
          <w:b w:val="false"/>
          <w:i w:val="false"/>
          <w:color w:val="000000"/>
          <w:sz w:val="28"/>
        </w:rPr>
        <w:t>
шағымдануға жатпайды, Республиканың бүкіл аумағында жалпыға бірдей 
</w:t>
      </w:r>
    </w:p>
    <w:p>
      <w:pPr>
        <w:spacing w:after="0"/>
        <w:ind w:left="0"/>
        <w:jc w:val="both"/>
      </w:pPr>
      <w:r>
        <w:rPr>
          <w:rFonts w:ascii="Times New Roman"/>
          <w:b w:val="false"/>
          <w:i w:val="false"/>
          <w:color w:val="000000"/>
          <w:sz w:val="28"/>
        </w:rPr>
        <w:t>
міндетті және Қазақстан Республикасы Конституциясының 73-бабы 4-тармағында 
</w:t>
      </w:r>
    </w:p>
    <w:p>
      <w:pPr>
        <w:spacing w:after="0"/>
        <w:ind w:left="0"/>
        <w:jc w:val="both"/>
      </w:pPr>
      <w:r>
        <w:rPr>
          <w:rFonts w:ascii="Times New Roman"/>
          <w:b w:val="false"/>
          <w:i w:val="false"/>
          <w:color w:val="000000"/>
          <w:sz w:val="28"/>
        </w:rPr>
        <w:t>
көзделген жағдайды ескеріп, түпкілікті болып табылады. 
</w:t>
      </w:r>
    </w:p>
    <w:p>
      <w:pPr>
        <w:spacing w:after="0"/>
        <w:ind w:left="0"/>
        <w:jc w:val="both"/>
      </w:pPr>
      <w:r>
        <w:rPr>
          <w:rFonts w:ascii="Times New Roman"/>
          <w:b w:val="false"/>
          <w:i w:val="false"/>
          <w:color w:val="000000"/>
          <w:sz w:val="28"/>
        </w:rPr>
        <w:t>
     3. Осы қаулы республикалық ресми басылымдарда қазақ және орыс 
</w:t>
      </w:r>
    </w:p>
    <w:p>
      <w:pPr>
        <w:spacing w:after="0"/>
        <w:ind w:left="0"/>
        <w:jc w:val="both"/>
      </w:pPr>
      <w:r>
        <w:rPr>
          <w:rFonts w:ascii="Times New Roman"/>
          <w:b w:val="false"/>
          <w:i w:val="false"/>
          <w:color w:val="000000"/>
          <w:sz w:val="28"/>
        </w:rPr>
        <w:t>
тілдерінде жариялансын.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Төрағалық етуші -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Конституциялық Кеңесінің 
</w:t>
      </w:r>
    </w:p>
    <w:p>
      <w:pPr>
        <w:spacing w:after="0"/>
        <w:ind w:left="0"/>
        <w:jc w:val="both"/>
      </w:pPr>
      <w:r>
        <w:rPr>
          <w:rFonts w:ascii="Times New Roman"/>
          <w:b w:val="false"/>
          <w:i w:val="false"/>
          <w:color w:val="000000"/>
          <w:sz w:val="28"/>
        </w:rPr>
        <w:t>
     мүшесі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