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d4d97" w14:textId="84d4d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жылға арналған заң жобалары жұмыстарының жоспарын орындау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1999 жылғы 29 сәуір N 55-ө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1999 жылға арналған заң жобалары жұмыстарының жоспарында көзделген заң жобаларын Қазақстан Республикасының Парламенті мен Үкіметіне ұсыну жөніндегі жұмыстың қанағаттанғысыздығын атай отырып: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1999 жылға арналған заң жобалары жұмыстарының жоспарында көзделген заң жобаларының әзірлеушілері болып табылатын орталық атқарушы органдардың басшылары тиісті заң жобаларының Үкіметке енгізілуін мүлтіксіз қамтамасыз етуі;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Әділет министрі Б.Ә.Мұхамеджановтың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тиісті заң жобаларының Үкіметке уақытылы енгізілуі жөніндегі жұмысты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өзі бақылауға алуы міндеттелсін.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Жоғарыда аталған басшыларға заң жобаларын Үкіметке енгізудің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мерзімдері бұзылған жағдайда оларға тәртіптік жауапкершілік шаралары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қолданылатындығы туралы ескертілсін.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Омарбекова А.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