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c0a" w14:textId="3760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 металлургия зауыты" акционерлік қоғамының қызметін кешенді тексеру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19 сәуір N 48-ө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Кешенді тексеру және "Үлбі металлургия зауыты" акционерлік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"Сканбург АБ" (Швеция) және "Баргаль" (Израиль) фирмаларымен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жасасқан келісім-шарттарға сараптама жүргізу және оның жағдайын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жақсарту бойынша ұсыныстар әзірлеу мақсатында мына құрамда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Мүсінқызы          индустрия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Әбусейітов            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Қуатұлы           министрлігі Көптарапты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Әсілбеков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Азамат Ермекұлы          Әділет министрлігі Заңдар және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құқық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Базгенова 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Майкен                   кіріс министрлігі салық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Үсінбайқызы              комитетінің Бас жедел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ерекше маңызды істер жөніндегі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инспекторы, аға лейтенант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Ғалышев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Артур Сметұлы            қауіпсіздік комитеті басқарма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Доминов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        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Евгеньевич               жекешелендіру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Қасабеков              - "Қазатомөнеркәсіп" ұлттық атом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Серікбайұлы        жабық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Мүнісов Ермек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Сапарбекұлы              министрлігі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бойынша 9-басқармасының жедел уәкілі,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аға лейтенант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атқарылған іс туралы есепті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1999 жылғы 20 мамырға дейін мерзімде табыс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министрі М.Қ. Әблязовке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