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f29a" w14:textId="e77f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жылдың ІІ тоқсанына Қазақстан Республикасы Үкіметінің мәжілістерінде қаралатын мәселелердің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7 сәуір N 44-ө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1999 жылдың ІІ тоқсанында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мәжілістерінде қаралатын мәселелердің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қаралатын материалдардың уақтылы әзірленуін және енгізілуін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7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N 44-ө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Күні       Мәселенің атауы          Материалды      Баяндамашылар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дайындауға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    2                    3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сәуір  Қазақстан Республикасының  Көлік,         С.М.Бүркітбаев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бірыңғай ақпараттық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инфрақұрылымын            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дамытудың тұжырымдамасы    министрлігі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сәуір  Қазақстан Республикасының  Экономикалық    Р.В.Солодченко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әлеуметтік-экономикалық   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дамуының қорытындылары    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және Қазақстан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Іс-қимыл бағдарламасын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іске асыру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іс-шаралар жоспарының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1998 жылғы І тоқсанда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орындалу барысы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сәуір  1999 жылғы І тоқсанда      Қаржы            Ж.Ж.Ертілесова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республикалық бюджеттің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атқарылуының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қорытындылары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мамыр  Қазақстанның Үкіметі       Сыртқы істер      Қ.К.Токаев,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мен елдің шаруашылық       министрлігі,      Ж.Ж.Ертілесова,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жүргізуші субъектілерінің  Қаржы             Б.Ә.Мұхамеджанов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шетелдік фирмалар мен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компанияларға берешек.    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тердің проблемасы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мамыр  Дүниежүзілік экономиканың  Инвестициялар     Ә.Ғ.Сәйденов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дағдарыстық құбылыстарының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минералдық-шикізаттық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кешеніндегі тау-кен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кәсіпорындарының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инвестициялық саясатына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жағымсыз әсері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мамыр  Мүгедектерді мемлекеттік   Еңбек және       Н.А.Коржова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қолдаудың қосымша         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шаралары туралы           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маусым  Қазақстан Республикасының  Мемлекеттік        Т.И.Бұзыбаев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мемлекеттік шекарасы       шекара күзеті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арқылы өткізу халықаралық  жөніндегі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пункттерінің жай-күйі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оларды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стандарттарға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келтіру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маусым  Қазақстан Республикасының  Денсаулық сақтау,  Қ.Е.Көшербаев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отандық фармацевтік        білім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және медициналық өнімдерді 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шығарушыларын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қолдау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маусым Ақтау теңіз сауда портын   Көлік,             С.М.Бүркітбаев,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қайта жаңартудың жобасын   коммуникациялар    Ж.Ж.Ертілесова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іске асырудың және Еуропа 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Қайта жаңарту және Даму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Банкінің займын           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пайдаланудың барысы мен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портты одан әрі дамытудың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