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ac56" w14:textId="a6ba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24 ақпандағы N 161 қаулысын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31 наурыз N 41-ө</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"Астана қаласын 1999 жылы </w:t>
      </w:r>
    </w:p>
    <w:p>
      <w:pPr>
        <w:spacing w:after="0"/>
        <w:ind w:left="0"/>
        <w:jc w:val="both"/>
      </w:pPr>
      <w:r>
        <w:rPr>
          <w:rFonts w:ascii="Times New Roman"/>
          <w:b w:val="false"/>
          <w:i w:val="false"/>
          <w:color w:val="000000"/>
          <w:sz w:val="28"/>
        </w:rPr>
        <w:t xml:space="preserve">дамыту туралы" 1999 жылғы 24 ақпандағы N 161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P990161_</w:t>
      </w:r>
    </w:p>
    <w:p>
      <w:pPr>
        <w:spacing w:after="0"/>
        <w:ind w:left="0"/>
        <w:jc w:val="both"/>
      </w:pPr>
      <w:r>
        <w:br/>
      </w:r>
    </w:p>
    <w:p>
      <w:pPr>
        <w:spacing w:after="0"/>
        <w:ind w:left="0"/>
        <w:jc w:val="both"/>
      </w:pPr>
      <w:r>
        <w:rPr>
          <w:rFonts w:ascii="Times New Roman"/>
          <w:b w:val="false"/>
          <w:i w:val="false"/>
          <w:color w:val="000000"/>
          <w:sz w:val="28"/>
        </w:rPr>
        <w:t xml:space="preserve">  қаулысын іске асыру </w:t>
      </w:r>
    </w:p>
    <w:p>
      <w:pPr>
        <w:spacing w:after="0"/>
        <w:ind w:left="0"/>
        <w:jc w:val="both"/>
      </w:pPr>
      <w:r>
        <w:rPr>
          <w:rFonts w:ascii="Times New Roman"/>
          <w:b w:val="false"/>
          <w:i w:val="false"/>
          <w:color w:val="000000"/>
          <w:sz w:val="28"/>
        </w:rPr>
        <w:t>мақсатында:</w:t>
      </w:r>
    </w:p>
    <w:p>
      <w:pPr>
        <w:spacing w:after="0"/>
        <w:ind w:left="0"/>
        <w:jc w:val="both"/>
      </w:pPr>
      <w:r>
        <w:rPr>
          <w:rFonts w:ascii="Times New Roman"/>
          <w:b w:val="false"/>
          <w:i w:val="false"/>
          <w:color w:val="000000"/>
          <w:sz w:val="28"/>
        </w:rPr>
        <w:t xml:space="preserve">     1. Мына құрамда Астана қаласында объектілердің құрылысын салу мен </w:t>
      </w:r>
    </w:p>
    <w:p>
      <w:pPr>
        <w:spacing w:after="0"/>
        <w:ind w:left="0"/>
        <w:jc w:val="both"/>
      </w:pPr>
      <w:r>
        <w:rPr>
          <w:rFonts w:ascii="Times New Roman"/>
          <w:b w:val="false"/>
          <w:i w:val="false"/>
          <w:color w:val="000000"/>
          <w:sz w:val="28"/>
        </w:rPr>
        <w:t xml:space="preserve">оларды пайдалануға қосудың барысын бақылау жөнінде жедел штаб (бұдан </w:t>
      </w:r>
    </w:p>
    <w:p>
      <w:pPr>
        <w:spacing w:after="0"/>
        <w:ind w:left="0"/>
        <w:jc w:val="both"/>
      </w:pPr>
      <w:r>
        <w:rPr>
          <w:rFonts w:ascii="Times New Roman"/>
          <w:b w:val="false"/>
          <w:i w:val="false"/>
          <w:color w:val="000000"/>
          <w:sz w:val="28"/>
        </w:rPr>
        <w:t>әрі - Жедел штаб)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Жақсыбеков Әділбек      - Астана қаласының әкімі, Астана</w:t>
      </w:r>
    </w:p>
    <w:p>
      <w:pPr>
        <w:spacing w:after="0"/>
        <w:ind w:left="0"/>
        <w:jc w:val="both"/>
      </w:pPr>
      <w:r>
        <w:rPr>
          <w:rFonts w:ascii="Times New Roman"/>
          <w:b w:val="false"/>
          <w:i w:val="false"/>
          <w:color w:val="000000"/>
          <w:sz w:val="28"/>
        </w:rPr>
        <w:t>     Рыскелдіұлы               қаласы арнайы экономикалық</w:t>
      </w:r>
    </w:p>
    <w:p>
      <w:pPr>
        <w:spacing w:after="0"/>
        <w:ind w:left="0"/>
        <w:jc w:val="both"/>
      </w:pPr>
      <w:r>
        <w:rPr>
          <w:rFonts w:ascii="Times New Roman"/>
          <w:b w:val="false"/>
          <w:i w:val="false"/>
          <w:color w:val="000000"/>
          <w:sz w:val="28"/>
        </w:rPr>
        <w:t>                               аймағы әкімшілік кеңесінің</w:t>
      </w:r>
    </w:p>
    <w:p>
      <w:pPr>
        <w:spacing w:after="0"/>
        <w:ind w:left="0"/>
        <w:jc w:val="both"/>
      </w:pPr>
      <w:r>
        <w:rPr>
          <w:rFonts w:ascii="Times New Roman"/>
          <w:b w:val="false"/>
          <w:i w:val="false"/>
          <w:color w:val="000000"/>
          <w:sz w:val="28"/>
        </w:rPr>
        <w:t>                               төрағасы, штаб жетекшісі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Кешубаев Ғалиаусат      - Қазақстан Республикасы </w:t>
      </w:r>
    </w:p>
    <w:p>
      <w:pPr>
        <w:spacing w:after="0"/>
        <w:ind w:left="0"/>
        <w:jc w:val="both"/>
      </w:pPr>
      <w:r>
        <w:rPr>
          <w:rFonts w:ascii="Times New Roman"/>
          <w:b w:val="false"/>
          <w:i w:val="false"/>
          <w:color w:val="000000"/>
          <w:sz w:val="28"/>
        </w:rPr>
        <w:t>     Қайырбекұлы               Премьер-Министрінің Кеңсесі Басшысының</w:t>
      </w:r>
    </w:p>
    <w:p>
      <w:pPr>
        <w:spacing w:after="0"/>
        <w:ind w:left="0"/>
        <w:jc w:val="both"/>
      </w:pPr>
      <w:r>
        <w:rPr>
          <w:rFonts w:ascii="Times New Roman"/>
          <w:b w:val="false"/>
          <w:i w:val="false"/>
          <w:color w:val="000000"/>
          <w:sz w:val="28"/>
        </w:rPr>
        <w:t>                               орынбасары, штаб жетекшісінің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Галимов Фарид           - Астана қаласы әкімінің бірінші</w:t>
      </w:r>
    </w:p>
    <w:p>
      <w:pPr>
        <w:spacing w:after="0"/>
        <w:ind w:left="0"/>
        <w:jc w:val="both"/>
      </w:pPr>
      <w:r>
        <w:rPr>
          <w:rFonts w:ascii="Times New Roman"/>
          <w:b w:val="false"/>
          <w:i w:val="false"/>
          <w:color w:val="000000"/>
          <w:sz w:val="28"/>
        </w:rPr>
        <w:t>     Хабибрахманович           орынбасары, штаб жетекшісінің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штабтың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Нұрпейісов Болат        - Қазақстан Республикасы</w:t>
      </w:r>
    </w:p>
    <w:p>
      <w:pPr>
        <w:spacing w:after="0"/>
        <w:ind w:left="0"/>
        <w:jc w:val="both"/>
      </w:pPr>
      <w:r>
        <w:rPr>
          <w:rFonts w:ascii="Times New Roman"/>
          <w:b w:val="false"/>
          <w:i w:val="false"/>
          <w:color w:val="000000"/>
          <w:sz w:val="28"/>
        </w:rPr>
        <w:t>     Ғазизұлы                  Президентінің Іс Басқармасы</w:t>
      </w:r>
    </w:p>
    <w:p>
      <w:pPr>
        <w:spacing w:after="0"/>
        <w:ind w:left="0"/>
        <w:jc w:val="both"/>
      </w:pPr>
      <w:r>
        <w:rPr>
          <w:rFonts w:ascii="Times New Roman"/>
          <w:b w:val="false"/>
          <w:i w:val="false"/>
          <w:color w:val="000000"/>
          <w:sz w:val="28"/>
        </w:rPr>
        <w:t>                               басқарушысының орынбасары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Жәмішев Болат           - Қазақстан Республикасының</w:t>
      </w:r>
    </w:p>
    <w:p>
      <w:pPr>
        <w:spacing w:after="0"/>
        <w:ind w:left="0"/>
        <w:jc w:val="both"/>
      </w:pPr>
      <w:r>
        <w:rPr>
          <w:rFonts w:ascii="Times New Roman"/>
          <w:b w:val="false"/>
          <w:i w:val="false"/>
          <w:color w:val="000000"/>
          <w:sz w:val="28"/>
        </w:rPr>
        <w:t>     Бидахметұлы               Қаржы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Ыдырысов Ерлан          - Қазақстан Республикасының</w:t>
      </w:r>
    </w:p>
    <w:p>
      <w:pPr>
        <w:spacing w:after="0"/>
        <w:ind w:left="0"/>
        <w:jc w:val="both"/>
      </w:pPr>
      <w:r>
        <w:rPr>
          <w:rFonts w:ascii="Times New Roman"/>
          <w:b w:val="false"/>
          <w:i w:val="false"/>
          <w:color w:val="000000"/>
          <w:sz w:val="28"/>
        </w:rPr>
        <w:t>     Әбілфайызұлы              Сыртқы істер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Власов Николай          - Қазақстан Республикасының Ішкі</w:t>
      </w:r>
    </w:p>
    <w:p>
      <w:pPr>
        <w:spacing w:after="0"/>
        <w:ind w:left="0"/>
        <w:jc w:val="both"/>
      </w:pPr>
      <w:r>
        <w:rPr>
          <w:rFonts w:ascii="Times New Roman"/>
          <w:b w:val="false"/>
          <w:i w:val="false"/>
          <w:color w:val="000000"/>
          <w:sz w:val="28"/>
        </w:rPr>
        <w:t>     Афанасьевич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Шацков Владимир         - Қазақстан Республикасы Қарулы</w:t>
      </w:r>
    </w:p>
    <w:p>
      <w:pPr>
        <w:spacing w:after="0"/>
        <w:ind w:left="0"/>
        <w:jc w:val="both"/>
      </w:pPr>
      <w:r>
        <w:rPr>
          <w:rFonts w:ascii="Times New Roman"/>
          <w:b w:val="false"/>
          <w:i w:val="false"/>
          <w:color w:val="000000"/>
          <w:sz w:val="28"/>
        </w:rPr>
        <w:t>     Александрович             Күштерінің Бас штабы</w:t>
      </w:r>
    </w:p>
    <w:p>
      <w:pPr>
        <w:spacing w:after="0"/>
        <w:ind w:left="0"/>
        <w:jc w:val="both"/>
      </w:pPr>
      <w:r>
        <w:rPr>
          <w:rFonts w:ascii="Times New Roman"/>
          <w:b w:val="false"/>
          <w:i w:val="false"/>
          <w:color w:val="000000"/>
          <w:sz w:val="28"/>
        </w:rPr>
        <w:t>                               бастығының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Кәрібжанов Қайрат       - Қазақстан Республикасының</w:t>
      </w:r>
    </w:p>
    <w:p>
      <w:pPr>
        <w:spacing w:after="0"/>
        <w:ind w:left="0"/>
        <w:jc w:val="both"/>
      </w:pPr>
      <w:r>
        <w:rPr>
          <w:rFonts w:ascii="Times New Roman"/>
          <w:b w:val="false"/>
          <w:i w:val="false"/>
          <w:color w:val="000000"/>
          <w:sz w:val="28"/>
        </w:rPr>
        <w:t>     Сәлімұлы                  Көлік, коммуникациялар және</w:t>
      </w:r>
    </w:p>
    <w:p>
      <w:pPr>
        <w:spacing w:after="0"/>
        <w:ind w:left="0"/>
        <w:jc w:val="both"/>
      </w:pPr>
      <w:r>
        <w:rPr>
          <w:rFonts w:ascii="Times New Roman"/>
          <w:b w:val="false"/>
          <w:i w:val="false"/>
          <w:color w:val="000000"/>
          <w:sz w:val="28"/>
        </w:rPr>
        <w:t>                               туризм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Отаров Қадырхан         - Қазақстан Республикасының Ауыл</w:t>
      </w:r>
    </w:p>
    <w:p>
      <w:pPr>
        <w:spacing w:after="0"/>
        <w:ind w:left="0"/>
        <w:jc w:val="both"/>
      </w:pPr>
      <w:r>
        <w:rPr>
          <w:rFonts w:ascii="Times New Roman"/>
          <w:b w:val="false"/>
          <w:i w:val="false"/>
          <w:color w:val="000000"/>
          <w:sz w:val="28"/>
        </w:rPr>
        <w:t>     Махмұтұлы                 шаруашылығы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Әбітаев Есберген        - Қазақстан Республикасының</w:t>
      </w:r>
    </w:p>
    <w:p>
      <w:pPr>
        <w:spacing w:after="0"/>
        <w:ind w:left="0"/>
        <w:jc w:val="both"/>
      </w:pPr>
      <w:r>
        <w:rPr>
          <w:rFonts w:ascii="Times New Roman"/>
          <w:b w:val="false"/>
          <w:i w:val="false"/>
          <w:color w:val="000000"/>
          <w:sz w:val="28"/>
        </w:rPr>
        <w:t>     Әбітайұлы                 Энергетика, индустрия және сауда</w:t>
      </w:r>
    </w:p>
    <w:p>
      <w:pPr>
        <w:spacing w:after="0"/>
        <w:ind w:left="0"/>
        <w:jc w:val="both"/>
      </w:pPr>
      <w:r>
        <w:rPr>
          <w:rFonts w:ascii="Times New Roman"/>
          <w:b w:val="false"/>
          <w:i w:val="false"/>
          <w:color w:val="000000"/>
          <w:sz w:val="28"/>
        </w:rPr>
        <w:t>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Бектұрғанов Нұралы      - Қазақстан Республикасының</w:t>
      </w:r>
    </w:p>
    <w:p>
      <w:pPr>
        <w:spacing w:after="0"/>
        <w:ind w:left="0"/>
        <w:jc w:val="both"/>
      </w:pPr>
      <w:r>
        <w:rPr>
          <w:rFonts w:ascii="Times New Roman"/>
          <w:b w:val="false"/>
          <w:i w:val="false"/>
          <w:color w:val="000000"/>
          <w:sz w:val="28"/>
        </w:rPr>
        <w:t>     Сұлтанұлы                 Мәдениет, ақпарат және қоғамдық</w:t>
      </w:r>
    </w:p>
    <w:p>
      <w:pPr>
        <w:spacing w:after="0"/>
        <w:ind w:left="0"/>
        <w:jc w:val="both"/>
      </w:pPr>
      <w:r>
        <w:rPr>
          <w:rFonts w:ascii="Times New Roman"/>
          <w:b w:val="false"/>
          <w:i w:val="false"/>
          <w:color w:val="000000"/>
          <w:sz w:val="28"/>
        </w:rPr>
        <w:t>                               келісім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Ойнаров Азамат          - Қазақстан Республикасының</w:t>
      </w:r>
    </w:p>
    <w:p>
      <w:pPr>
        <w:spacing w:after="0"/>
        <w:ind w:left="0"/>
        <w:jc w:val="both"/>
      </w:pPr>
      <w:r>
        <w:rPr>
          <w:rFonts w:ascii="Times New Roman"/>
          <w:b w:val="false"/>
          <w:i w:val="false"/>
          <w:color w:val="000000"/>
          <w:sz w:val="28"/>
        </w:rPr>
        <w:t>     Рысқұлұлы                 Экономикалық жоспарлау</w:t>
      </w:r>
    </w:p>
    <w:p>
      <w:pPr>
        <w:spacing w:after="0"/>
        <w:ind w:left="0"/>
        <w:jc w:val="both"/>
      </w:pPr>
      <w:r>
        <w:rPr>
          <w:rFonts w:ascii="Times New Roman"/>
          <w:b w:val="false"/>
          <w:i w:val="false"/>
          <w:color w:val="000000"/>
          <w:sz w:val="28"/>
        </w:rPr>
        <w:t>                               жөніндегі агенттігі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Алпысбеков Қуаныш       - Ақмола облысы әкімінің бірінші</w:t>
      </w:r>
    </w:p>
    <w:p>
      <w:pPr>
        <w:spacing w:after="0"/>
        <w:ind w:left="0"/>
        <w:jc w:val="both"/>
      </w:pPr>
      <w:r>
        <w:rPr>
          <w:rFonts w:ascii="Times New Roman"/>
          <w:b w:val="false"/>
          <w:i w:val="false"/>
          <w:color w:val="000000"/>
          <w:sz w:val="28"/>
        </w:rPr>
        <w:t>     Махмұтұлы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Жедел штабтың негізгі міндеті аумақтарда құрылыс салуды мемлекеттік реттеуге қазіргі заманғы ыңғайларды ескере отырып Астана қаласында және оның ықпалындағы аймақта үйлер мен ғимараттардың және олардың кешендерінің, жайластыру және көгалдандыру объектілерінің құрылысын салу, оларды қайта жаңарту жөніндегі жұмысты үйлестіру болып белгіленсін. </w:t>
      </w:r>
      <w:r>
        <w:br/>
      </w:r>
      <w:r>
        <w:rPr>
          <w:rFonts w:ascii="Times New Roman"/>
          <w:b w:val="false"/>
          <w:i w:val="false"/>
          <w:color w:val="000000"/>
          <w:sz w:val="28"/>
        </w:rPr>
        <w:t xml:space="preserve">
      3. Жедел штаб: </w:t>
      </w:r>
      <w:r>
        <w:br/>
      </w:r>
      <w:r>
        <w:rPr>
          <w:rFonts w:ascii="Times New Roman"/>
          <w:b w:val="false"/>
          <w:i w:val="false"/>
          <w:color w:val="000000"/>
          <w:sz w:val="28"/>
        </w:rPr>
        <w:t xml:space="preserve">
      - Қазақстан Республикасы Үкіметінің 1999 жылғы 24 ақпандағы N 161 қаулысымен белгіленген объектілерді ведомстволық тиесілігіне қарамастан қайта жаңарту мен олардың құрылысын салудың барысын бақылауды жүзеге асырады; </w:t>
      </w:r>
      <w:r>
        <w:br/>
      </w:r>
      <w:r>
        <w:rPr>
          <w:rFonts w:ascii="Times New Roman"/>
          <w:b w:val="false"/>
          <w:i w:val="false"/>
          <w:color w:val="000000"/>
          <w:sz w:val="28"/>
        </w:rPr>
        <w:t xml:space="preserve">
      - тапсырысшылардың (құрылыс салушылардың) олардың объектілері құрылысының барысы туралы есептерін тыңдайтын, жедел мәселелерді қарайтын өзінің отырыстарын ұдайы (кемінде айына бір рет) өткізеді; </w:t>
      </w:r>
      <w:r>
        <w:br/>
      </w:r>
      <w:r>
        <w:rPr>
          <w:rFonts w:ascii="Times New Roman"/>
          <w:b w:val="false"/>
          <w:i w:val="false"/>
          <w:color w:val="000000"/>
          <w:sz w:val="28"/>
        </w:rPr>
        <w:t xml:space="preserve">
      - Үкіметке Қазақстан Республикасы Үкіметінің 1997 жылғы 24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ақпандағы N 161 қаулысын іске асырудың барысы туралы ақпарат ұсынады;</w:t>
      </w:r>
    </w:p>
    <w:p>
      <w:pPr>
        <w:spacing w:after="0"/>
        <w:ind w:left="0"/>
        <w:jc w:val="both"/>
      </w:pPr>
      <w:r>
        <w:rPr>
          <w:rFonts w:ascii="Times New Roman"/>
          <w:b w:val="false"/>
          <w:i w:val="false"/>
          <w:color w:val="000000"/>
          <w:sz w:val="28"/>
        </w:rPr>
        <w:t xml:space="preserve">     - Қазақстан Республикасы Үкіметінің қарауына Астана қаласындағы </w:t>
      </w:r>
    </w:p>
    <w:p>
      <w:pPr>
        <w:spacing w:after="0"/>
        <w:ind w:left="0"/>
        <w:jc w:val="both"/>
      </w:pPr>
      <w:r>
        <w:rPr>
          <w:rFonts w:ascii="Times New Roman"/>
          <w:b w:val="false"/>
          <w:i w:val="false"/>
          <w:color w:val="000000"/>
          <w:sz w:val="28"/>
        </w:rPr>
        <w:t xml:space="preserve">және оның ықпалы аймағындағы объектілердің құрылысын салу және оларды </w:t>
      </w:r>
    </w:p>
    <w:p>
      <w:pPr>
        <w:spacing w:after="0"/>
        <w:ind w:left="0"/>
        <w:jc w:val="both"/>
      </w:pPr>
      <w:r>
        <w:rPr>
          <w:rFonts w:ascii="Times New Roman"/>
          <w:b w:val="false"/>
          <w:i w:val="false"/>
          <w:color w:val="000000"/>
          <w:sz w:val="28"/>
        </w:rPr>
        <w:t>қайта жаңарту мәселелері бойынша ұсыныс енгізеді.</w:t>
      </w:r>
    </w:p>
    <w:p>
      <w:pPr>
        <w:spacing w:after="0"/>
        <w:ind w:left="0"/>
        <w:jc w:val="both"/>
      </w:pPr>
      <w:r>
        <w:rPr>
          <w:rFonts w:ascii="Times New Roman"/>
          <w:b w:val="false"/>
          <w:i w:val="false"/>
          <w:color w:val="000000"/>
          <w:sz w:val="28"/>
        </w:rPr>
        <w:t xml:space="preserve">     4. Жедел штабқа өзінің жұмысына Астана қаласындағы объектілердің </w:t>
      </w:r>
    </w:p>
    <w:p>
      <w:pPr>
        <w:spacing w:after="0"/>
        <w:ind w:left="0"/>
        <w:jc w:val="both"/>
      </w:pPr>
      <w:r>
        <w:rPr>
          <w:rFonts w:ascii="Times New Roman"/>
          <w:b w:val="false"/>
          <w:i w:val="false"/>
          <w:color w:val="000000"/>
          <w:sz w:val="28"/>
        </w:rPr>
        <w:t xml:space="preserve">құрылысын салу және оларды қайта жаңарту жөніндегі мәселелерді шешуге </w:t>
      </w:r>
    </w:p>
    <w:p>
      <w:pPr>
        <w:spacing w:after="0"/>
        <w:ind w:left="0"/>
        <w:jc w:val="both"/>
      </w:pPr>
      <w:r>
        <w:rPr>
          <w:rFonts w:ascii="Times New Roman"/>
          <w:b w:val="false"/>
          <w:i w:val="false"/>
          <w:color w:val="000000"/>
          <w:sz w:val="28"/>
        </w:rPr>
        <w:t xml:space="preserve">министрліктер мен ведомстволардың жауапты қызметкерлерін тарту құқығы </w:t>
      </w:r>
    </w:p>
    <w:p>
      <w:pPr>
        <w:spacing w:after="0"/>
        <w:ind w:left="0"/>
        <w:jc w:val="both"/>
      </w:pPr>
      <w:r>
        <w:rPr>
          <w:rFonts w:ascii="Times New Roman"/>
          <w:b w:val="false"/>
          <w:i w:val="false"/>
          <w:color w:val="000000"/>
          <w:sz w:val="28"/>
        </w:rPr>
        <w:t>берілсін.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