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7d73" w14:textId="b8e7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немiс диаспорасын экономикалық дамыту шараларын әзiрлеу жөнiнде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Премьер-Министрiнiң 1998 жылғы 26 тамыздағы N 162</w:t>
      </w:r>
    </w:p>
    <w:p>
      <w:pPr>
        <w:spacing w:after="0"/>
        <w:ind w:left="0"/>
        <w:jc w:val="both"/>
      </w:pPr>
      <w:bookmarkStart w:name="z0" w:id="0"/>
      <w:r>
        <w:rPr>
          <w:rFonts w:ascii="Times New Roman"/>
          <w:b w:val="false"/>
          <w:i w:val="false"/>
          <w:color w:val="000000"/>
          <w:sz w:val="28"/>
        </w:rPr>
        <w:t>
      Қазақстан Республикасы Президентiнiң 1996 жылғы 31 мамырда ГФР вице-канцлерi, сыртқы iстер федеральдық министрi К.Кинкельмен кездесуiнде айтқан бастамашылығын, "Қазақстан Республикасында тұратын немiстердi этникалық өркендетудiң кешендi бағдарламасы туралы" Қазақстан Республикасы Министрлер Кабинетiнiң 1993 жылғы 31 қазандағы N 1040 </w:t>
      </w:r>
      <w:r>
        <w:rPr>
          <w:rFonts w:ascii="Times New Roman"/>
          <w:b w:val="false"/>
          <w:i w:val="false"/>
          <w:color w:val="000000"/>
          <w:sz w:val="28"/>
        </w:rPr>
        <w:t xml:space="preserve">P931040_ </w:t>
      </w:r>
      <w:r>
        <w:rPr>
          <w:rFonts w:ascii="Times New Roman"/>
          <w:b w:val="false"/>
          <w:i w:val="false"/>
          <w:color w:val="000000"/>
          <w:sz w:val="28"/>
        </w:rPr>
        <w:t>қаулысын (Қазақстан Республикасының ПҮАЖ-ы, 1993 ж., N 42, 500-құжат) және "Қазақстанда тұратын немiстердi этникалық өркендету жөнiндегi қосымша iс-шаралар туралы" Қазақстан Республикасының Үкiметiнiң 1997 жылғы 23 сәуiрдегi N 639 </w:t>
      </w:r>
      <w:r>
        <w:rPr>
          <w:rFonts w:ascii="Times New Roman"/>
          <w:b w:val="false"/>
          <w:i w:val="false"/>
          <w:color w:val="000000"/>
          <w:sz w:val="28"/>
        </w:rPr>
        <w:t xml:space="preserve">P970639_ </w:t>
      </w:r>
      <w:r>
        <w:rPr>
          <w:rFonts w:ascii="Times New Roman"/>
          <w:b w:val="false"/>
          <w:i w:val="false"/>
          <w:color w:val="000000"/>
          <w:sz w:val="28"/>
        </w:rPr>
        <w:t xml:space="preserve">қаулысын (Қазақстан Республикасының ПҮАЖ-ы, 1997 ж., N 17, 148-құжат)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iске асыру мақсаттарында және Қазақстан Республикасының</w:t>
      </w:r>
    </w:p>
    <w:p>
      <w:pPr>
        <w:spacing w:after="0"/>
        <w:ind w:left="0"/>
        <w:jc w:val="both"/>
      </w:pPr>
      <w:r>
        <w:rPr>
          <w:rFonts w:ascii="Times New Roman"/>
          <w:b w:val="false"/>
          <w:i w:val="false"/>
          <w:color w:val="000000"/>
          <w:sz w:val="28"/>
        </w:rPr>
        <w:t>Премьер-Министрi 1998 жылғы 22 шiлдеде бекiткен N 20-25/5696</w:t>
      </w:r>
    </w:p>
    <w:p>
      <w:pPr>
        <w:spacing w:after="0"/>
        <w:ind w:left="0"/>
        <w:jc w:val="both"/>
      </w:pPr>
      <w:r>
        <w:rPr>
          <w:rFonts w:ascii="Times New Roman"/>
          <w:b w:val="false"/>
          <w:i w:val="false"/>
          <w:color w:val="000000"/>
          <w:sz w:val="28"/>
        </w:rPr>
        <w:t>хаттамалық шешiмдi орындау үшiн:</w:t>
      </w:r>
    </w:p>
    <w:p>
      <w:pPr>
        <w:spacing w:after="0"/>
        <w:ind w:left="0"/>
        <w:jc w:val="both"/>
      </w:pPr>
      <w:r>
        <w:rPr>
          <w:rFonts w:ascii="Times New Roman"/>
          <w:b w:val="false"/>
          <w:i w:val="false"/>
          <w:color w:val="000000"/>
          <w:sz w:val="28"/>
        </w:rPr>
        <w:t>     1. Қазақстан Республикасында немiс диаспорасын экономикалық</w:t>
      </w:r>
    </w:p>
    <w:p>
      <w:pPr>
        <w:spacing w:after="0"/>
        <w:ind w:left="0"/>
        <w:jc w:val="both"/>
      </w:pPr>
      <w:r>
        <w:rPr>
          <w:rFonts w:ascii="Times New Roman"/>
          <w:b w:val="false"/>
          <w:i w:val="false"/>
          <w:color w:val="000000"/>
          <w:sz w:val="28"/>
        </w:rPr>
        <w:t>дамыту шараларын әзiрлеу жөнiнде мына құрамда жұмыс тобы құрылсын: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Өтембаев                 Қазақстан Республикасы Стратегиялық</w:t>
      </w:r>
    </w:p>
    <w:p>
      <w:pPr>
        <w:spacing w:after="0"/>
        <w:ind w:left="0"/>
        <w:jc w:val="both"/>
      </w:pPr>
      <w:r>
        <w:rPr>
          <w:rFonts w:ascii="Times New Roman"/>
          <w:b w:val="false"/>
          <w:i w:val="false"/>
          <w:color w:val="000000"/>
          <w:sz w:val="28"/>
        </w:rPr>
        <w:t>     Ержан Әбiлқайырұлы       жоспарлау және реформалау жөнiндегi</w:t>
      </w:r>
    </w:p>
    <w:p>
      <w:pPr>
        <w:spacing w:after="0"/>
        <w:ind w:left="0"/>
        <w:jc w:val="both"/>
      </w:pPr>
      <w:r>
        <w:rPr>
          <w:rFonts w:ascii="Times New Roman"/>
          <w:b w:val="false"/>
          <w:i w:val="false"/>
          <w:color w:val="000000"/>
          <w:sz w:val="28"/>
        </w:rPr>
        <w:t>                              агенттiгiнiң Төрағасы, жетекшi</w:t>
      </w:r>
    </w:p>
    <w:p>
      <w:pPr>
        <w:spacing w:after="0"/>
        <w:ind w:left="0"/>
        <w:jc w:val="both"/>
      </w:pPr>
      <w:r>
        <w:rPr>
          <w:rFonts w:ascii="Times New Roman"/>
          <w:b w:val="false"/>
          <w:i w:val="false"/>
          <w:color w:val="000000"/>
          <w:sz w:val="28"/>
        </w:rPr>
        <w:t>                              (келiсiм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Төтенов                - Қазақстан Республикасы Премьер-Министр</w:t>
      </w:r>
    </w:p>
    <w:p>
      <w:pPr>
        <w:spacing w:after="0"/>
        <w:ind w:left="0"/>
        <w:jc w:val="both"/>
      </w:pPr>
      <w:r>
        <w:rPr>
          <w:rFonts w:ascii="Times New Roman"/>
          <w:b w:val="false"/>
          <w:i w:val="false"/>
          <w:color w:val="000000"/>
          <w:sz w:val="28"/>
        </w:rPr>
        <w:t>     Байкәрiм Вильямұлы       Кеңсесiнiң Қаржы-экономикалық сараптама</w:t>
      </w:r>
    </w:p>
    <w:p>
      <w:pPr>
        <w:spacing w:after="0"/>
        <w:ind w:left="0"/>
        <w:jc w:val="both"/>
      </w:pPr>
      <w:r>
        <w:rPr>
          <w:rFonts w:ascii="Times New Roman"/>
          <w:b w:val="false"/>
          <w:i w:val="false"/>
          <w:color w:val="000000"/>
          <w:sz w:val="28"/>
        </w:rPr>
        <w:t>                              бөлiмi меңгерушiсiнiң бiрiншi</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Розе Виталий Егорович  - Қазақстан Республикасы Президентi</w:t>
      </w:r>
    </w:p>
    <w:p>
      <w:pPr>
        <w:spacing w:after="0"/>
        <w:ind w:left="0"/>
        <w:jc w:val="both"/>
      </w:pPr>
      <w:r>
        <w:rPr>
          <w:rFonts w:ascii="Times New Roman"/>
          <w:b w:val="false"/>
          <w:i w:val="false"/>
          <w:color w:val="000000"/>
          <w:sz w:val="28"/>
        </w:rPr>
        <w:t>                              Әкiмшiлiгi Ұйымдық-бақылау бөлiмiнiң</w:t>
      </w:r>
    </w:p>
    <w:p>
      <w:pPr>
        <w:spacing w:after="0"/>
        <w:ind w:left="0"/>
        <w:jc w:val="both"/>
      </w:pPr>
      <w:r>
        <w:rPr>
          <w:rFonts w:ascii="Times New Roman"/>
          <w:b w:val="false"/>
          <w:i w:val="false"/>
          <w:color w:val="000000"/>
          <w:sz w:val="28"/>
        </w:rPr>
        <w:t>                              мемлекеттiк инспекторы (келiсiм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Солодченко             - Қазақстан Республикасы Энергетика,</w:t>
      </w:r>
    </w:p>
    <w:p>
      <w:pPr>
        <w:spacing w:after="0"/>
        <w:ind w:left="0"/>
        <w:jc w:val="both"/>
      </w:pPr>
      <w:r>
        <w:rPr>
          <w:rFonts w:ascii="Times New Roman"/>
          <w:b w:val="false"/>
          <w:i w:val="false"/>
          <w:color w:val="000000"/>
          <w:sz w:val="28"/>
        </w:rPr>
        <w:t>     Роман Владимирович       индустрия және сауда министрлiгiнiң</w:t>
      </w:r>
    </w:p>
    <w:p>
      <w:pPr>
        <w:spacing w:after="0"/>
        <w:ind w:left="0"/>
        <w:jc w:val="both"/>
      </w:pPr>
      <w:r>
        <w:rPr>
          <w:rFonts w:ascii="Times New Roman"/>
          <w:b w:val="false"/>
          <w:i w:val="false"/>
          <w:color w:val="000000"/>
          <w:sz w:val="28"/>
        </w:rPr>
        <w:t>                              Экономикалық жоспарлау жөнiндегi</w:t>
      </w:r>
    </w:p>
    <w:p>
      <w:pPr>
        <w:spacing w:after="0"/>
        <w:ind w:left="0"/>
        <w:jc w:val="both"/>
      </w:pPr>
      <w:r>
        <w:rPr>
          <w:rFonts w:ascii="Times New Roman"/>
          <w:b w:val="false"/>
          <w:i w:val="false"/>
          <w:color w:val="000000"/>
          <w:sz w:val="28"/>
        </w:rPr>
        <w:t>                              комитетiнiң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Жүнiсов Қанай Хамитұлы - Қазақстан Республикасы Шағын бизнестi</w:t>
      </w:r>
    </w:p>
    <w:p>
      <w:pPr>
        <w:spacing w:after="0"/>
        <w:ind w:left="0"/>
        <w:jc w:val="both"/>
      </w:pPr>
      <w:r>
        <w:rPr>
          <w:rFonts w:ascii="Times New Roman"/>
          <w:b w:val="false"/>
          <w:i w:val="false"/>
          <w:color w:val="000000"/>
          <w:sz w:val="28"/>
        </w:rPr>
        <w:t>                              қолдау жөнiндегi агенттiгi Төрағасының</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Нұрсейітов             - Қазақстан Республикасы Инвестициялар</w:t>
      </w:r>
    </w:p>
    <w:p>
      <w:pPr>
        <w:spacing w:after="0"/>
        <w:ind w:left="0"/>
        <w:jc w:val="both"/>
      </w:pPr>
      <w:r>
        <w:rPr>
          <w:rFonts w:ascii="Times New Roman"/>
          <w:b w:val="false"/>
          <w:i w:val="false"/>
          <w:color w:val="000000"/>
          <w:sz w:val="28"/>
        </w:rPr>
        <w:t>     Азамат Айтқалиұлы        жөнiндегi мемлекеттiк комитетiнiң</w:t>
      </w:r>
    </w:p>
    <w:p>
      <w:pPr>
        <w:spacing w:after="0"/>
        <w:ind w:left="0"/>
        <w:jc w:val="both"/>
      </w:pPr>
      <w:r>
        <w:rPr>
          <w:rFonts w:ascii="Times New Roman"/>
          <w:b w:val="false"/>
          <w:i w:val="false"/>
          <w:color w:val="000000"/>
          <w:sz w:val="28"/>
        </w:rPr>
        <w:t>                              Инвестицияларды жоспарлау және дамыту</w:t>
      </w:r>
    </w:p>
    <w:p>
      <w:pPr>
        <w:spacing w:after="0"/>
        <w:ind w:left="0"/>
        <w:jc w:val="both"/>
      </w:pPr>
      <w:r>
        <w:rPr>
          <w:rFonts w:ascii="Times New Roman"/>
          <w:b w:val="false"/>
          <w:i w:val="false"/>
          <w:color w:val="000000"/>
          <w:sz w:val="28"/>
        </w:rPr>
        <w:t>                              дирекциясының аға сарапшысы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Ақымбекова             - Қазақстан Республикасы Сыртқы iстер</w:t>
      </w:r>
    </w:p>
    <w:p>
      <w:pPr>
        <w:spacing w:after="0"/>
        <w:ind w:left="0"/>
        <w:jc w:val="both"/>
      </w:pPr>
      <w:r>
        <w:rPr>
          <w:rFonts w:ascii="Times New Roman"/>
          <w:b w:val="false"/>
          <w:i w:val="false"/>
          <w:color w:val="000000"/>
          <w:sz w:val="28"/>
        </w:rPr>
        <w:t>     Гулжазира Серiкқызы      министрлiгi Европа және Америка</w:t>
      </w:r>
    </w:p>
    <w:p>
      <w:pPr>
        <w:spacing w:after="0"/>
        <w:ind w:left="0"/>
        <w:jc w:val="both"/>
      </w:pPr>
      <w:r>
        <w:rPr>
          <w:rFonts w:ascii="Times New Roman"/>
          <w:b w:val="false"/>
          <w:i w:val="false"/>
          <w:color w:val="000000"/>
          <w:sz w:val="28"/>
        </w:rPr>
        <w:t>                              басқармасының атташесi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Рау Альберт Павлович   - Лисаков қаласының әкiмi, Қостанай</w:t>
      </w:r>
    </w:p>
    <w:p>
      <w:pPr>
        <w:spacing w:after="0"/>
        <w:ind w:left="0"/>
        <w:jc w:val="both"/>
      </w:pPr>
      <w:r>
        <w:rPr>
          <w:rFonts w:ascii="Times New Roman"/>
          <w:b w:val="false"/>
          <w:i w:val="false"/>
          <w:color w:val="000000"/>
          <w:sz w:val="28"/>
        </w:rPr>
        <w:t>                              облысы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Дедерер                - Қазақстан Немiстер қауымдастығының</w:t>
      </w:r>
    </w:p>
    <w:p>
      <w:pPr>
        <w:spacing w:after="0"/>
        <w:ind w:left="0"/>
        <w:jc w:val="both"/>
      </w:pPr>
      <w:r>
        <w:rPr>
          <w:rFonts w:ascii="Times New Roman"/>
          <w:b w:val="false"/>
          <w:i w:val="false"/>
          <w:color w:val="000000"/>
          <w:sz w:val="28"/>
        </w:rPr>
        <w:t>     Александр Федерович      төрағасы (келiсiм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Кист                   - Қазақстан Немiстер кеңесi төрағасының</w:t>
      </w:r>
    </w:p>
    <w:p>
      <w:pPr>
        <w:spacing w:after="0"/>
        <w:ind w:left="0"/>
        <w:jc w:val="both"/>
      </w:pPr>
      <w:r>
        <w:rPr>
          <w:rFonts w:ascii="Times New Roman"/>
          <w:b w:val="false"/>
          <w:i w:val="false"/>
          <w:color w:val="000000"/>
          <w:sz w:val="28"/>
        </w:rPr>
        <w:t>     Виктор Эдуардович        орынбасары, Қарағанды облыстық</w:t>
      </w:r>
    </w:p>
    <w:p>
      <w:pPr>
        <w:spacing w:after="0"/>
        <w:ind w:left="0"/>
        <w:jc w:val="both"/>
      </w:pPr>
      <w:r>
        <w:rPr>
          <w:rFonts w:ascii="Times New Roman"/>
          <w:b w:val="false"/>
          <w:i w:val="false"/>
          <w:color w:val="000000"/>
          <w:sz w:val="28"/>
        </w:rPr>
        <w:t>                              "Возрождение" қоғамының төрағасы</w:t>
      </w:r>
    </w:p>
    <w:p>
      <w:pPr>
        <w:spacing w:after="0"/>
        <w:ind w:left="0"/>
        <w:jc w:val="both"/>
      </w:pPr>
      <w:r>
        <w:rPr>
          <w:rFonts w:ascii="Times New Roman"/>
          <w:b w:val="false"/>
          <w:i w:val="false"/>
          <w:color w:val="000000"/>
          <w:sz w:val="28"/>
        </w:rPr>
        <w:t>                              (келiсiм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Ренде Андрей Карлович  - Қазақстан Немiстер кеңесi төрағасының</w:t>
      </w:r>
    </w:p>
    <w:p>
      <w:pPr>
        <w:spacing w:after="0"/>
        <w:ind w:left="0"/>
        <w:jc w:val="both"/>
      </w:pPr>
      <w:r>
        <w:rPr>
          <w:rFonts w:ascii="Times New Roman"/>
          <w:b w:val="false"/>
          <w:i w:val="false"/>
          <w:color w:val="000000"/>
          <w:sz w:val="28"/>
        </w:rPr>
        <w:t>                              орынбасары. Ақмола облыстық</w:t>
      </w:r>
    </w:p>
    <w:p>
      <w:pPr>
        <w:spacing w:after="0"/>
        <w:ind w:left="0"/>
        <w:jc w:val="both"/>
      </w:pPr>
      <w:r>
        <w:rPr>
          <w:rFonts w:ascii="Times New Roman"/>
          <w:b w:val="false"/>
          <w:i w:val="false"/>
          <w:color w:val="000000"/>
          <w:sz w:val="28"/>
        </w:rPr>
        <w:t>                              "Возрождение" қоғамының төрағасы</w:t>
      </w:r>
    </w:p>
    <w:p>
      <w:pPr>
        <w:spacing w:after="0"/>
        <w:ind w:left="0"/>
        <w:jc w:val="both"/>
      </w:pPr>
      <w:r>
        <w:rPr>
          <w:rFonts w:ascii="Times New Roman"/>
          <w:b w:val="false"/>
          <w:i w:val="false"/>
          <w:color w:val="000000"/>
          <w:sz w:val="28"/>
        </w:rPr>
        <w:t>                              (келiсiм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Ермекова Несiпбала     - Қазақстан Республикасы Стратегиялық</w:t>
      </w:r>
    </w:p>
    <w:p>
      <w:pPr>
        <w:spacing w:after="0"/>
        <w:ind w:left="0"/>
        <w:jc w:val="both"/>
      </w:pPr>
      <w:r>
        <w:rPr>
          <w:rFonts w:ascii="Times New Roman"/>
          <w:b w:val="false"/>
          <w:i w:val="false"/>
          <w:color w:val="000000"/>
          <w:sz w:val="28"/>
        </w:rPr>
        <w:t>                              жоспарлау және реформалау жөнiндегi</w:t>
      </w:r>
    </w:p>
    <w:p>
      <w:pPr>
        <w:spacing w:after="0"/>
        <w:ind w:left="0"/>
        <w:jc w:val="both"/>
      </w:pPr>
      <w:r>
        <w:rPr>
          <w:rFonts w:ascii="Times New Roman"/>
          <w:b w:val="false"/>
          <w:i w:val="false"/>
          <w:color w:val="000000"/>
          <w:sz w:val="28"/>
        </w:rPr>
        <w:t>                              агенттiгiнiң басқарма бастығының</w:t>
      </w:r>
    </w:p>
    <w:p>
      <w:pPr>
        <w:spacing w:after="0"/>
        <w:ind w:left="0"/>
        <w:jc w:val="both"/>
      </w:pPr>
      <w:r>
        <w:rPr>
          <w:rFonts w:ascii="Times New Roman"/>
          <w:b w:val="false"/>
          <w:i w:val="false"/>
          <w:color w:val="000000"/>
          <w:sz w:val="28"/>
        </w:rPr>
        <w:t>                              орынбасары (келiсiм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Жақсылықов             - Қазақстан Республикасы Стратегиялық</w:t>
      </w:r>
    </w:p>
    <w:p>
      <w:pPr>
        <w:spacing w:after="0"/>
        <w:ind w:left="0"/>
        <w:jc w:val="both"/>
      </w:pPr>
      <w:r>
        <w:rPr>
          <w:rFonts w:ascii="Times New Roman"/>
          <w:b w:val="false"/>
          <w:i w:val="false"/>
          <w:color w:val="000000"/>
          <w:sz w:val="28"/>
        </w:rPr>
        <w:t>     Тимур Мекешұлы           жоспарлау және реформалар жөнiндегi</w:t>
      </w:r>
    </w:p>
    <w:p>
      <w:pPr>
        <w:spacing w:after="0"/>
        <w:ind w:left="0"/>
        <w:jc w:val="both"/>
      </w:pPr>
      <w:r>
        <w:rPr>
          <w:rFonts w:ascii="Times New Roman"/>
          <w:b w:val="false"/>
          <w:i w:val="false"/>
          <w:color w:val="000000"/>
          <w:sz w:val="28"/>
        </w:rPr>
        <w:t>                              агенттiгiнiң бас маманы (келiсiм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Шварцкопф                Қазақстан Республикасы Парламентi</w:t>
      </w:r>
    </w:p>
    <w:p>
      <w:pPr>
        <w:spacing w:after="0"/>
        <w:ind w:left="0"/>
        <w:jc w:val="both"/>
      </w:pPr>
      <w:r>
        <w:rPr>
          <w:rFonts w:ascii="Times New Roman"/>
          <w:b w:val="false"/>
          <w:i w:val="false"/>
          <w:color w:val="000000"/>
          <w:sz w:val="28"/>
        </w:rPr>
        <w:t>     Альберт Васильевич     - Мәжiлiсiнiң депутаты(келiсiм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Өртембаев              - Қазақстан Республикасы Қаржы</w:t>
      </w:r>
    </w:p>
    <w:p>
      <w:pPr>
        <w:spacing w:after="0"/>
        <w:ind w:left="0"/>
        <w:jc w:val="both"/>
      </w:pPr>
      <w:r>
        <w:rPr>
          <w:rFonts w:ascii="Times New Roman"/>
          <w:b w:val="false"/>
          <w:i w:val="false"/>
          <w:color w:val="000000"/>
          <w:sz w:val="28"/>
        </w:rPr>
        <w:t>     Асқар Қалмұхаметұлы      министрлiгiнiң Мемлекеттiк мүлiк және</w:t>
      </w:r>
    </w:p>
    <w:p>
      <w:pPr>
        <w:spacing w:after="0"/>
        <w:ind w:left="0"/>
        <w:jc w:val="both"/>
      </w:pPr>
      <w:r>
        <w:rPr>
          <w:rFonts w:ascii="Times New Roman"/>
          <w:b w:val="false"/>
          <w:i w:val="false"/>
          <w:color w:val="000000"/>
          <w:sz w:val="28"/>
        </w:rPr>
        <w:t>                              жекешелендiру департаментi директорының</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Құрам өзгердi - ҚРҮ-нiң 1998.10.28. N 206 өкiмiмен.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R980206_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Жұмыс тобына: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ГФР Үкiметi iске асыратын бағдарламалар шеңберiндегi жобаларды қоса алғанда, Германияға тұрақты қоныс аударған қазақстандық бұрынғы азаматтарды Қазақстан аумағында жобаларды жүзеге асыруға тарту тұжырымдамасының жобасын Қазақстан Республикасы Үкiметiнiң қарауына екi ай мерзiмде дайындау және енгiзу: </w:t>
      </w:r>
      <w:r>
        <w:br/>
      </w:r>
      <w:r>
        <w:rPr>
          <w:rFonts w:ascii="Times New Roman"/>
          <w:b w:val="false"/>
          <w:i w:val="false"/>
          <w:color w:val="000000"/>
          <w:sz w:val="28"/>
        </w:rPr>
        <w:t xml:space="preserve">
      герман бизнесi өкiлдерiнiң қатысуымен бiр ай мерзiмде шағын және орта бизнестiң мүмкiн жобаларының тiзбесiн Қазақстан Республикасы Үкiметiнiң қарауына енгiзу; </w:t>
      </w:r>
      <w:r>
        <w:br/>
      </w:r>
      <w:r>
        <w:rPr>
          <w:rFonts w:ascii="Times New Roman"/>
          <w:b w:val="false"/>
          <w:i w:val="false"/>
          <w:color w:val="000000"/>
          <w:sz w:val="28"/>
        </w:rPr>
        <w:t xml:space="preserve">
      Қазақстан Республикасының өңдеу өнеркәсiбi мен инфрақұрылымына герман инвестициясын ұлғайту мәселелерiн қоса алғанда, Қазақстан Республикасы мен Герман Федеративтiк Республикасы арасында саяси және экономикалық ынтымақтастық бағдарламасын әзiрлеу жөнiнде Қазақстан Республикасының Үкiметiне екi ай мерзiмде тиiстi ұсыныстар енгiзу; </w:t>
      </w:r>
      <w:r>
        <w:br/>
      </w:r>
      <w:r>
        <w:rPr>
          <w:rFonts w:ascii="Times New Roman"/>
          <w:b w:val="false"/>
          <w:i w:val="false"/>
          <w:color w:val="000000"/>
          <w:sz w:val="28"/>
        </w:rPr>
        <w:t xml:space="preserve">
      немiс жағымен алдын ала қаржыландыру мәселесiн шеше отырып, Астанада Герман экономикасы үйiн ашу жөнiнде Қазақстан Республикасының Үкiметiне 1998 жылғы 1 қазанға дейiн ұсыныстар енгiзу тапсырылсын. </w:t>
      </w:r>
      <w:r>
        <w:br/>
      </w:r>
      <w:r>
        <w:rPr>
          <w:rFonts w:ascii="Times New Roman"/>
          <w:b w:val="false"/>
          <w:i w:val="false"/>
          <w:color w:val="000000"/>
          <w:sz w:val="28"/>
        </w:rPr>
        <w:t>
      3. Қазақстан Республикасы Премьер-Министрiнiң 1996 жылғы 30 шiлдедегi N 362 </w:t>
      </w:r>
      <w:r>
        <w:rPr>
          <w:rFonts w:ascii="Times New Roman"/>
          <w:b w:val="false"/>
          <w:i w:val="false"/>
          <w:color w:val="000000"/>
          <w:sz w:val="28"/>
        </w:rPr>
        <w:t xml:space="preserve">R960362_ </w:t>
      </w:r>
      <w:r>
        <w:rPr>
          <w:rFonts w:ascii="Times New Roman"/>
          <w:b w:val="false"/>
          <w:i w:val="false"/>
          <w:color w:val="000000"/>
          <w:sz w:val="28"/>
        </w:rPr>
        <w:t xml:space="preserve">өкiмiнiң күшi жойылған деп танылсын.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