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841d" w14:textId="b268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1996 жылғы 24 маусымдағы N 296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22 шілдедегі N 142-ө</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заманғы Олимпиадалық ойындардың 100 жылдығына арналған Қазақстан Республикасы Президентінің жүлделері үшін өткізілетін 1-ші ашық халық спорт ойындарының өткізу мерзімдері мен жерінің ауыстырулуына байланысты Қазақстан Республикасы Премьер-Министрінің 1996 жылғы 24 маусымдағы N 296 өкіміне мынадай өзгерістер енгізілсін: </w:t>
      </w:r>
      <w:r>
        <w:br/>
      </w:r>
      <w:r>
        <w:rPr>
          <w:rFonts w:ascii="Times New Roman"/>
          <w:b w:val="false"/>
          <w:i w:val="false"/>
          <w:color w:val="000000"/>
          <w:sz w:val="28"/>
        </w:rPr>
        <w:t xml:space="preserve">
      мәтіндегі "Қазақстан Республикасының Жастар ісі, туризм және спорт министрлігінің", "Қазақстан Республикасының Жастар ісі,туризм және спорт министрлігіне", "Қазақстан Республикасының Денсаулық сақтау министрлігі", "Қазақстан Республикасының Мәдениет министрлігі", деген сөздер "Қазақстан Республикасының Білім, мәдениет және денсаулық сақтау министрлігінің", "Қазақстан Республикасының Білім, мәдениет және денсаулық сақтау министрлігіне" деген сөздермен ауыстырылсын; </w:t>
      </w:r>
      <w:r>
        <w:br/>
      </w:r>
      <w:r>
        <w:rPr>
          <w:rFonts w:ascii="Times New Roman"/>
          <w:b w:val="false"/>
          <w:i w:val="false"/>
          <w:color w:val="000000"/>
          <w:sz w:val="28"/>
        </w:rPr>
        <w:t xml:space="preserve">
      1-тармақтағы "1997 жылдың 21-25 мамырында Алматы қаласында" деген сөздер "1998 жылдың 21-25 тамызында Астана қаласында" деген сөздермен ауыстырылсын; </w:t>
      </w:r>
      <w:r>
        <w:br/>
      </w:r>
      <w:r>
        <w:rPr>
          <w:rFonts w:ascii="Times New Roman"/>
          <w:b w:val="false"/>
          <w:i w:val="false"/>
          <w:color w:val="000000"/>
          <w:sz w:val="28"/>
        </w:rPr>
        <w:t xml:space="preserve">
      4-тармақта: № "Облыстар мен Алматы қаласының" деген сөздер "Облыстар мен Астана және Алматы қалаларының" деген сөздермен ауыстырылсын; </w:t>
      </w:r>
      <w:r>
        <w:br/>
      </w:r>
      <w:r>
        <w:rPr>
          <w:rFonts w:ascii="Times New Roman"/>
          <w:b w:val="false"/>
          <w:i w:val="false"/>
          <w:color w:val="000000"/>
          <w:sz w:val="28"/>
        </w:rPr>
        <w:t xml:space="preserve">
      "Алматы қаласында"№деген сөздер "Астана және Алматы қалаларына" деген сөздермен ауыстырылсын; </w:t>
      </w:r>
      <w:r>
        <w:br/>
      </w:r>
      <w:r>
        <w:rPr>
          <w:rFonts w:ascii="Times New Roman"/>
          <w:b w:val="false"/>
          <w:i w:val="false"/>
          <w:color w:val="000000"/>
          <w:sz w:val="28"/>
        </w:rPr>
        <w:t xml:space="preserve">
      5-тармақтағы "Алматы қаласының" деген сөз "Астана қаласының" деген сөздермен ауыстырылсын; </w:t>
      </w:r>
      <w:r>
        <w:br/>
      </w:r>
      <w:r>
        <w:rPr>
          <w:rFonts w:ascii="Times New Roman"/>
          <w:b w:val="false"/>
          <w:i w:val="false"/>
          <w:color w:val="000000"/>
          <w:sz w:val="28"/>
        </w:rPr>
        <w:t xml:space="preserve">
      11-тармақтағы "Қазақстан Республикасының Баспасөз және бұқаралық ақпарат істері жөніндегі ұлттық агенттігі" деген сөздер "Қазақстан Республикасының Ақпарат және қоғамдық келісім министрлігі" деген сөздермен ауыстырылсын;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13-тармақтағы "1996-1997 жылдары"  деген сөздер "1998 жылы"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xml:space="preserve">     "14. Қазақстан Республикасының Қаржы министрлігі Қазақстан </w:t>
      </w:r>
    </w:p>
    <w:p>
      <w:pPr>
        <w:spacing w:after="0"/>
        <w:ind w:left="0"/>
        <w:jc w:val="both"/>
      </w:pPr>
      <w:r>
        <w:rPr>
          <w:rFonts w:ascii="Times New Roman"/>
          <w:b w:val="false"/>
          <w:i w:val="false"/>
          <w:color w:val="000000"/>
          <w:sz w:val="28"/>
        </w:rPr>
        <w:t xml:space="preserve">Республикасы Президентінің жүлделері үшін өткізілетін 1-ші ашық халық спорт </w:t>
      </w:r>
    </w:p>
    <w:p>
      <w:pPr>
        <w:spacing w:after="0"/>
        <w:ind w:left="0"/>
        <w:jc w:val="both"/>
      </w:pPr>
      <w:r>
        <w:rPr>
          <w:rFonts w:ascii="Times New Roman"/>
          <w:b w:val="false"/>
          <w:i w:val="false"/>
          <w:color w:val="000000"/>
          <w:sz w:val="28"/>
        </w:rPr>
        <w:t xml:space="preserve">ойындарын 1998 жылға арналған республикалық бюджетте "Демалысты ұйымдастыру </w:t>
      </w:r>
    </w:p>
    <w:p>
      <w:pPr>
        <w:spacing w:after="0"/>
        <w:ind w:left="0"/>
        <w:jc w:val="both"/>
      </w:pPr>
      <w:r>
        <w:rPr>
          <w:rFonts w:ascii="Times New Roman"/>
          <w:b w:val="false"/>
          <w:i w:val="false"/>
          <w:color w:val="000000"/>
          <w:sz w:val="28"/>
        </w:rPr>
        <w:t xml:space="preserve">және мәдениет саласындағы қызмет" деген 08 функционалдық тобының "Дене </w:t>
      </w:r>
    </w:p>
    <w:p>
      <w:pPr>
        <w:spacing w:after="0"/>
        <w:ind w:left="0"/>
        <w:jc w:val="both"/>
      </w:pPr>
      <w:r>
        <w:rPr>
          <w:rFonts w:ascii="Times New Roman"/>
          <w:b w:val="false"/>
          <w:i w:val="false"/>
          <w:color w:val="000000"/>
          <w:sz w:val="28"/>
        </w:rPr>
        <w:t xml:space="preserve">тәрбиесі мен спорт жөніндегі шаралар" кіші бағдарламасы бойынша көзделген </w:t>
      </w:r>
    </w:p>
    <w:p>
      <w:pPr>
        <w:spacing w:after="0"/>
        <w:ind w:left="0"/>
        <w:jc w:val="both"/>
      </w:pPr>
      <w:r>
        <w:rPr>
          <w:rFonts w:ascii="Times New Roman"/>
          <w:b w:val="false"/>
          <w:i w:val="false"/>
          <w:color w:val="000000"/>
          <w:sz w:val="28"/>
        </w:rPr>
        <w:t>қаражат шегінде қаржыландыруды жүзеге асырсын";</w:t>
      </w:r>
    </w:p>
    <w:p>
      <w:pPr>
        <w:spacing w:after="0"/>
        <w:ind w:left="0"/>
        <w:jc w:val="both"/>
      </w:pPr>
      <w:r>
        <w:rPr>
          <w:rFonts w:ascii="Times New Roman"/>
          <w:b w:val="false"/>
          <w:i w:val="false"/>
          <w:color w:val="000000"/>
          <w:sz w:val="28"/>
        </w:rPr>
        <w:t>     аталған қаулының қосымшасында:</w:t>
      </w:r>
    </w:p>
    <w:p>
      <w:pPr>
        <w:spacing w:after="0"/>
        <w:ind w:left="0"/>
        <w:jc w:val="both"/>
      </w:pPr>
      <w:r>
        <w:rPr>
          <w:rFonts w:ascii="Times New Roman"/>
          <w:b w:val="false"/>
          <w:i w:val="false"/>
          <w:color w:val="000000"/>
          <w:sz w:val="28"/>
        </w:rPr>
        <w:t>     ұйымдастыру комитетінің құрамына:</w:t>
      </w:r>
    </w:p>
    <w:p>
      <w:pPr>
        <w:spacing w:after="0"/>
        <w:ind w:left="0"/>
        <w:jc w:val="both"/>
      </w:pPr>
      <w:r>
        <w:rPr>
          <w:rFonts w:ascii="Times New Roman"/>
          <w:b w:val="false"/>
          <w:i w:val="false"/>
          <w:color w:val="000000"/>
          <w:sz w:val="28"/>
        </w:rPr>
        <w:t>     Көшербаев Қ.Е.     - Қазақстан Республикасы Білім, мәдениет</w:t>
      </w:r>
    </w:p>
    <w:p>
      <w:pPr>
        <w:spacing w:after="0"/>
        <w:ind w:left="0"/>
        <w:jc w:val="both"/>
      </w:pPr>
      <w:r>
        <w:rPr>
          <w:rFonts w:ascii="Times New Roman"/>
          <w:b w:val="false"/>
          <w:i w:val="false"/>
          <w:color w:val="000000"/>
          <w:sz w:val="28"/>
        </w:rPr>
        <w:t>  №№ №№                   және денсаулық сақтау министрі,</w:t>
      </w:r>
    </w:p>
    <w:p>
      <w:pPr>
        <w:spacing w:after="0"/>
        <w:ind w:left="0"/>
        <w:jc w:val="both"/>
      </w:pPr>
      <w:r>
        <w:rPr>
          <w:rFonts w:ascii="Times New Roman"/>
          <w:b w:val="false"/>
          <w:i w:val="false"/>
          <w:color w:val="000000"/>
          <w:sz w:val="28"/>
        </w:rPr>
        <w:t>                          ұйымдастыру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Досмұхамбетов Т.М. - Қазақстан Республикасы Білім, мәдениет</w:t>
      </w:r>
    </w:p>
    <w:p>
      <w:pPr>
        <w:spacing w:after="0"/>
        <w:ind w:left="0"/>
        <w:jc w:val="both"/>
      </w:pPr>
      <w:r>
        <w:rPr>
          <w:rFonts w:ascii="Times New Roman"/>
          <w:b w:val="false"/>
          <w:i w:val="false"/>
          <w:color w:val="000000"/>
          <w:sz w:val="28"/>
        </w:rPr>
        <w:t>                          және денсаулық сақтау министрлігі</w:t>
      </w:r>
    </w:p>
    <w:p>
      <w:pPr>
        <w:spacing w:after="0"/>
        <w:ind w:left="0"/>
        <w:jc w:val="both"/>
      </w:pPr>
      <w:r>
        <w:rPr>
          <w:rFonts w:ascii="Times New Roman"/>
          <w:b w:val="false"/>
          <w:i w:val="false"/>
          <w:color w:val="000000"/>
          <w:sz w:val="28"/>
        </w:rPr>
        <w:t>                          Туризм және спорт комитетінің төрағасы,</w:t>
      </w:r>
    </w:p>
    <w:p>
      <w:pPr>
        <w:spacing w:after="0"/>
        <w:ind w:left="0"/>
        <w:jc w:val="both"/>
      </w:pPr>
      <w:r>
        <w:rPr>
          <w:rFonts w:ascii="Times New Roman"/>
          <w:b w:val="false"/>
          <w:i w:val="false"/>
          <w:color w:val="000000"/>
          <w:sz w:val="28"/>
        </w:rPr>
        <w:t>                          ұйымдастыру комитеті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Жалмағамбетова С.  - Ақмола облысы әкімінің орынбасары,</w:t>
      </w:r>
    </w:p>
    <w:p>
      <w:pPr>
        <w:spacing w:after="0"/>
        <w:ind w:left="0"/>
        <w:jc w:val="both"/>
      </w:pPr>
      <w:r>
        <w:rPr>
          <w:rFonts w:ascii="Times New Roman"/>
          <w:b w:val="false"/>
          <w:i w:val="false"/>
          <w:color w:val="000000"/>
          <w:sz w:val="28"/>
        </w:rPr>
        <w:t>                          ұйымдастыру комитеті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Мұхамеджанов Т.М.  - Астана қаласы әкімінің орынбасары,</w:t>
      </w:r>
    </w:p>
    <w:p>
      <w:pPr>
        <w:spacing w:after="0"/>
        <w:ind w:left="0"/>
        <w:jc w:val="both"/>
      </w:pPr>
      <w:r>
        <w:rPr>
          <w:rFonts w:ascii="Times New Roman"/>
          <w:b w:val="false"/>
          <w:i w:val="false"/>
          <w:color w:val="000000"/>
          <w:sz w:val="28"/>
        </w:rPr>
        <w:t>                          ұйымдастыру комитеті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Кәкенова Қ.Ғ.      - Ақмола облыстық туризм және спорт</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ұйымдастыру комитетінің мүшесі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Дрютов Н.С.        - Астана қаласының Туризм және</w:t>
      </w:r>
    </w:p>
    <w:p>
      <w:pPr>
        <w:spacing w:after="0"/>
        <w:ind w:left="0"/>
        <w:jc w:val="both"/>
      </w:pPr>
      <w:r>
        <w:rPr>
          <w:rFonts w:ascii="Times New Roman"/>
          <w:b w:val="false"/>
          <w:i w:val="false"/>
          <w:color w:val="000000"/>
          <w:sz w:val="28"/>
        </w:rPr>
        <w:t>                          спорт комитетінің төрағасы,</w:t>
      </w:r>
    </w:p>
    <w:p>
      <w:pPr>
        <w:spacing w:after="0"/>
        <w:ind w:left="0"/>
        <w:jc w:val="both"/>
      </w:pPr>
      <w:r>
        <w:rPr>
          <w:rFonts w:ascii="Times New Roman"/>
          <w:b w:val="false"/>
          <w:i w:val="false"/>
          <w:color w:val="000000"/>
          <w:sz w:val="28"/>
        </w:rPr>
        <w:t>                          ұйымдастыру комитетінің мүшесі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Алпысбаев М.А.     - Қазақстан Республикасы Білім,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министрлігі Туризм және спорт</w:t>
      </w:r>
    </w:p>
    <w:p>
      <w:pPr>
        <w:spacing w:after="0"/>
        <w:ind w:left="0"/>
        <w:jc w:val="both"/>
      </w:pPr>
      <w:r>
        <w:rPr>
          <w:rFonts w:ascii="Times New Roman"/>
          <w:b w:val="false"/>
          <w:i w:val="false"/>
          <w:color w:val="000000"/>
          <w:sz w:val="28"/>
        </w:rPr>
        <w:t>                          комитетінің дене тәрбиесі және</w:t>
      </w:r>
    </w:p>
    <w:p>
      <w:pPr>
        <w:spacing w:after="0"/>
        <w:ind w:left="0"/>
        <w:jc w:val="both"/>
      </w:pPr>
      <w:r>
        <w:rPr>
          <w:rFonts w:ascii="Times New Roman"/>
          <w:b w:val="false"/>
          <w:i w:val="false"/>
          <w:color w:val="000000"/>
          <w:sz w:val="28"/>
        </w:rPr>
        <w:t>                          сауықтыру жұмыстары бөлімінің</w:t>
      </w:r>
    </w:p>
    <w:p>
      <w:pPr>
        <w:spacing w:after="0"/>
        <w:ind w:left="0"/>
        <w:jc w:val="both"/>
      </w:pPr>
      <w:r>
        <w:rPr>
          <w:rFonts w:ascii="Times New Roman"/>
          <w:b w:val="false"/>
          <w:i w:val="false"/>
          <w:color w:val="000000"/>
          <w:sz w:val="28"/>
        </w:rPr>
        <w:t>                          бастығы, ұйымдастыру комитетінің</w:t>
      </w:r>
    </w:p>
    <w:p>
      <w:pPr>
        <w:spacing w:after="0"/>
        <w:ind w:left="0"/>
        <w:jc w:val="both"/>
      </w:pPr>
      <w:r>
        <w:rPr>
          <w:rFonts w:ascii="Times New Roman"/>
          <w:b w:val="false"/>
          <w:i w:val="false"/>
          <w:color w:val="000000"/>
          <w:sz w:val="28"/>
        </w:rPr>
        <w:t>                          мүшесі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болып енгізілсін;</w:t>
      </w:r>
    </w:p>
    <w:p>
      <w:pPr>
        <w:spacing w:after="0"/>
        <w:ind w:left="0"/>
        <w:jc w:val="both"/>
      </w:pPr>
      <w:r>
        <w:rPr>
          <w:rFonts w:ascii="Times New Roman"/>
          <w:b w:val="false"/>
          <w:i w:val="false"/>
          <w:color w:val="000000"/>
          <w:sz w:val="28"/>
        </w:rPr>
        <w:t>     И.Н.Тасмағамбетов, Б.О.Исабаев, И.О.Оразбақов, В.Я.Угреннинов, С.А.</w:t>
      </w:r>
    </w:p>
    <w:p>
      <w:pPr>
        <w:spacing w:after="0"/>
        <w:ind w:left="0"/>
        <w:jc w:val="both"/>
      </w:pPr>
      <w:r>
        <w:rPr>
          <w:rFonts w:ascii="Times New Roman"/>
          <w:b w:val="false"/>
          <w:i w:val="false"/>
          <w:color w:val="000000"/>
          <w:sz w:val="28"/>
        </w:rPr>
        <w:t>Ғалиев аталған құрамнан шығарылсын.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