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5a3b" w14:textId="77d5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Парламентi Сенатының ғимаратын жобалау мен оның құрылысын салуды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7 сәуiрдегi N 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қаласында Сауд Аравиясының Королдiгi гранты қаражатының есебiнен Қазақстан Республикасы Парламентiнiң Сенаты ғимаратының құрылысын салу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қаласының әкiмi (Ә.Р.Жақсыбеков):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қаласында Қазақстан Республикасы Парламентiнiң Сенаты ғимаратының құрылысына жер учаскесiн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Парламентi Сенатының Аппаратымен бiрлесiп конкурстық негiзде Ақмола қаласында Қазақстан Республикасының Парламентi Сенатының ғимаратын жобалау мен оның құрылысын салуды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