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6be8" w14:textId="2b96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16 қыркүйектегi N 310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Премьер-Министрiнiң 1997 жылғы 14
шiлдедегi N 229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R970229_ </w:t>
      </w:r>
      <w:r>
        <w:rPr>
          <w:rFonts w:ascii="Times New Roman"/>
          <w:b w:val="false"/>
          <w:i w:val="false"/>
          <w:color w:val="000000"/>
          <w:sz w:val="28"/>
        </w:rPr>
        <w:t>
  өкiмiне мынадай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"Өзара борышты республикаiшiлiк есептеме нәтижелерi" деген
сөздерден кейiн "және директивтiк несиелер" деген сөздермен
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Премьер-Министрдiң
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