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a3ce" w14:textId="a20a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Тендердi өткiзуге байланысты шығынды өтеу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9 қыркүйектегi N 299</w:t>
      </w:r>
    </w:p>
    <w:p>
      <w:pPr>
        <w:spacing w:after="0"/>
        <w:ind w:left="0"/>
        <w:jc w:val="left"/>
      </w:pPr>
      <w:r>
        <w:rPr>
          <w:rFonts w:ascii="Times New Roman"/>
          <w:b w:val="false"/>
          <w:i w:val="false"/>
          <w:color w:val="000000"/>
          <w:sz w:val="28"/>
        </w:rPr>
        <w:t>
</w:t>
      </w:r>
      <w:r>
        <w:rPr>
          <w:rFonts w:ascii="Times New Roman"/>
          <w:b w:val="false"/>
          <w:i w:val="false"/>
          <w:color w:val="000000"/>
          <w:sz w:val="28"/>
        </w:rPr>
        <w:t>
          Васильков алтын кенi жобасына байланысты мәселелер жөнiндегi
Қазақстан Республикасының мiндеттемелерiн орындау мақсатында
Қазақстан Республикасының Қаржы министрлiгi "Васильков" алтын кен
орнын өндiрiстiк игеру бойынша стратегиялық инвесторды таңдау
жөнiндегi тендердi әзiрлеуге және өткiзуге байланысты "McGuire Woods
Battle &amp; Boothe L.L.Р." заң фирмасы келтiрген 608 067,86 (алты жүз
сегiз мың алпыс жетi доллар сексен алты цент) АҚШ долларына баламды
сомадағы шығынды Қазақстан Республикасы Үкiметiнiң резервтiк қорының
есебiнен өтесiн.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