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7e64" w14:textId="97d7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"White &amp; Case" компаниясының көрсеткен қызметтерi үшiн қосымша шығыстарды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6 маусымдағы N 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Республикасына (Қазақ-Люксембург сауда үйiнiң
келiсiм-шарты) "Trans Соммditiеs, Ina" компаниясының талабы бойынша
соттық iстi қарауының табысты аяқталуы мақсатында және Қазақстан
Республикасы Премьер-Министрiнiң 1996 жылғы 23 қазандағы N 487
өкiмiне сәйкес: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министрлiгiне "White &amp; Case"
компаниясының көрсеткен қызметтерi үшiн Қазақстан Республикасы
Үкiметiнiң 1997 жылға арналған резервтiк қорының есебiнен 20 000
(жиырма мың) АҚШ долларына баламды сомада қосымша шығыстарды төлеуге
рұқсат берiлсiн.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